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FF" w:rsidRPr="004E2447" w:rsidRDefault="002679FF" w:rsidP="002679FF">
      <w:pPr>
        <w:jc w:val="center"/>
        <w:rPr>
          <w:rFonts w:ascii="Bookman Old Style" w:hAnsi="Bookman Old Style"/>
          <w:sz w:val="24"/>
          <w:szCs w:val="24"/>
        </w:rPr>
      </w:pPr>
    </w:p>
    <w:p w:rsidR="00BE2E95" w:rsidRPr="004E2447" w:rsidRDefault="00BE2E95" w:rsidP="002679FF">
      <w:pPr>
        <w:jc w:val="center"/>
        <w:rPr>
          <w:rFonts w:ascii="Bookman Old Style" w:hAnsi="Bookman Old Style"/>
          <w:sz w:val="24"/>
          <w:szCs w:val="24"/>
        </w:rPr>
      </w:pPr>
    </w:p>
    <w:p w:rsidR="002679FF" w:rsidRPr="004E2447" w:rsidRDefault="002679FF" w:rsidP="002679FF">
      <w:pPr>
        <w:jc w:val="center"/>
        <w:rPr>
          <w:rFonts w:ascii="Bookman Old Style" w:hAnsi="Bookman Old Style"/>
          <w:sz w:val="24"/>
          <w:szCs w:val="24"/>
        </w:rPr>
      </w:pPr>
    </w:p>
    <w:p w:rsidR="002679FF" w:rsidRPr="004E2447" w:rsidRDefault="00CF430E" w:rsidP="002679FF">
      <w:pPr>
        <w:jc w:val="center"/>
        <w:rPr>
          <w:rFonts w:ascii="Bookman Old Style" w:hAnsi="Bookman Old Style"/>
          <w:sz w:val="24"/>
          <w:szCs w:val="24"/>
        </w:rPr>
      </w:pPr>
      <w:r w:rsidRPr="004E2447">
        <w:rPr>
          <w:rFonts w:ascii="Bookman Old Style" w:hAnsi="Bookman Old Style"/>
          <w:noProof/>
          <w:sz w:val="24"/>
          <w:szCs w:val="24"/>
          <w:lang w:val="pl-PL" w:eastAsia="pl-PL" w:bidi="ar-SA"/>
        </w:rPr>
        <w:drawing>
          <wp:anchor distT="0" distB="0" distL="114300" distR="114300" simplePos="0" relativeHeight="251657728" behindDoc="1" locked="0" layoutInCell="1" allowOverlap="1">
            <wp:simplePos x="0" y="0"/>
            <wp:positionH relativeFrom="column">
              <wp:align>center</wp:align>
            </wp:positionH>
            <wp:positionV relativeFrom="paragraph">
              <wp:posOffset>3810</wp:posOffset>
            </wp:positionV>
            <wp:extent cx="5819775" cy="521017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40000"/>
                      <a:extLst>
                        <a:ext uri="{28A0092B-C50C-407E-A947-70E740481C1C}">
                          <a14:useLocalDpi xmlns:a14="http://schemas.microsoft.com/office/drawing/2010/main" val="0"/>
                        </a:ext>
                      </a:extLst>
                    </a:blip>
                    <a:srcRect/>
                    <a:stretch>
                      <a:fillRect/>
                    </a:stretch>
                  </pic:blipFill>
                  <pic:spPr bwMode="auto">
                    <a:xfrm>
                      <a:off x="0" y="0"/>
                      <a:ext cx="5819775" cy="5210175"/>
                    </a:xfrm>
                    <a:prstGeom prst="rect">
                      <a:avLst/>
                    </a:prstGeom>
                    <a:noFill/>
                  </pic:spPr>
                </pic:pic>
              </a:graphicData>
            </a:graphic>
          </wp:anchor>
        </w:drawing>
      </w:r>
    </w:p>
    <w:p w:rsidR="002679FF" w:rsidRPr="004E2447" w:rsidRDefault="002679FF" w:rsidP="002679FF">
      <w:pPr>
        <w:jc w:val="center"/>
        <w:rPr>
          <w:rFonts w:ascii="Bookman Old Style" w:hAnsi="Bookman Old Style"/>
          <w:sz w:val="24"/>
          <w:szCs w:val="24"/>
        </w:rPr>
      </w:pPr>
    </w:p>
    <w:p w:rsidR="002679FF" w:rsidRPr="004E2447" w:rsidRDefault="002679FF" w:rsidP="002679FF">
      <w:pPr>
        <w:jc w:val="center"/>
        <w:rPr>
          <w:rFonts w:ascii="Bookman Old Style" w:hAnsi="Bookman Old Style"/>
          <w:sz w:val="24"/>
          <w:szCs w:val="24"/>
        </w:rPr>
      </w:pPr>
    </w:p>
    <w:p w:rsidR="002679FF" w:rsidRPr="004E2447" w:rsidRDefault="002679FF" w:rsidP="002679FF">
      <w:pPr>
        <w:jc w:val="center"/>
        <w:rPr>
          <w:rFonts w:ascii="Bookman Old Style" w:hAnsi="Bookman Old Style"/>
          <w:sz w:val="24"/>
          <w:szCs w:val="24"/>
        </w:rPr>
      </w:pPr>
    </w:p>
    <w:p w:rsidR="002679FF" w:rsidRPr="004E2447" w:rsidRDefault="002679FF" w:rsidP="002679FF">
      <w:pPr>
        <w:jc w:val="center"/>
        <w:rPr>
          <w:rFonts w:ascii="Bookman Old Style" w:hAnsi="Bookman Old Style"/>
          <w:sz w:val="24"/>
          <w:szCs w:val="24"/>
        </w:rPr>
      </w:pPr>
    </w:p>
    <w:p w:rsidR="002679FF" w:rsidRPr="004E2447" w:rsidRDefault="002679FF" w:rsidP="002679FF">
      <w:pPr>
        <w:jc w:val="center"/>
        <w:rPr>
          <w:rFonts w:ascii="Bookman Old Style" w:hAnsi="Bookman Old Style"/>
          <w:sz w:val="24"/>
          <w:szCs w:val="24"/>
        </w:rPr>
      </w:pPr>
    </w:p>
    <w:p w:rsidR="002679FF" w:rsidRPr="004E2447" w:rsidRDefault="002679FF" w:rsidP="002679FF">
      <w:pPr>
        <w:jc w:val="center"/>
        <w:rPr>
          <w:rFonts w:ascii="Bookman Old Style" w:hAnsi="Bookman Old Style"/>
          <w:sz w:val="24"/>
          <w:szCs w:val="24"/>
        </w:rPr>
      </w:pPr>
    </w:p>
    <w:p w:rsidR="002679FF" w:rsidRPr="004E2447" w:rsidRDefault="002679FF" w:rsidP="002679FF">
      <w:pPr>
        <w:jc w:val="center"/>
        <w:rPr>
          <w:rFonts w:ascii="Bookman Old Style" w:hAnsi="Bookman Old Style"/>
          <w:sz w:val="24"/>
          <w:szCs w:val="24"/>
        </w:rPr>
      </w:pPr>
    </w:p>
    <w:p w:rsidR="002679FF" w:rsidRPr="004E2447" w:rsidRDefault="002679FF" w:rsidP="002679FF">
      <w:pPr>
        <w:jc w:val="center"/>
        <w:rPr>
          <w:rFonts w:ascii="Bookman Old Style" w:hAnsi="Bookman Old Style"/>
          <w:sz w:val="24"/>
          <w:szCs w:val="24"/>
        </w:rPr>
      </w:pPr>
    </w:p>
    <w:p w:rsidR="002679FF" w:rsidRPr="004E2447" w:rsidRDefault="002679FF" w:rsidP="002679FF">
      <w:pPr>
        <w:jc w:val="center"/>
        <w:rPr>
          <w:rFonts w:ascii="Bookman Old Style" w:hAnsi="Bookman Old Style"/>
          <w:sz w:val="24"/>
          <w:szCs w:val="24"/>
        </w:rPr>
      </w:pPr>
    </w:p>
    <w:p w:rsidR="002679FF" w:rsidRPr="004E2447" w:rsidRDefault="002679FF" w:rsidP="002679FF">
      <w:pPr>
        <w:jc w:val="center"/>
        <w:rPr>
          <w:rFonts w:ascii="Bookman Old Style" w:hAnsi="Bookman Old Style"/>
          <w:sz w:val="24"/>
          <w:szCs w:val="24"/>
        </w:rPr>
      </w:pPr>
    </w:p>
    <w:p w:rsidR="002679FF" w:rsidRPr="004E2447" w:rsidRDefault="002679FF" w:rsidP="002679FF">
      <w:pPr>
        <w:jc w:val="center"/>
        <w:rPr>
          <w:rFonts w:ascii="Bookman Old Style" w:hAnsi="Bookman Old Style"/>
          <w:sz w:val="24"/>
          <w:szCs w:val="24"/>
        </w:rPr>
      </w:pPr>
    </w:p>
    <w:p w:rsidR="003F4D66" w:rsidRPr="004E2447" w:rsidRDefault="003F4D66" w:rsidP="002679FF">
      <w:pPr>
        <w:jc w:val="center"/>
        <w:rPr>
          <w:rFonts w:ascii="Bookman Old Style" w:hAnsi="Bookman Old Style"/>
          <w:sz w:val="24"/>
          <w:szCs w:val="24"/>
        </w:rPr>
      </w:pPr>
    </w:p>
    <w:p w:rsidR="003F4D66" w:rsidRPr="004E2447" w:rsidRDefault="003F4D66" w:rsidP="002679FF">
      <w:pPr>
        <w:jc w:val="center"/>
        <w:rPr>
          <w:rFonts w:ascii="Bookman Old Style" w:hAnsi="Bookman Old Style"/>
          <w:sz w:val="24"/>
          <w:szCs w:val="24"/>
        </w:rPr>
      </w:pPr>
    </w:p>
    <w:p w:rsidR="002679FF" w:rsidRPr="004E2447" w:rsidRDefault="00D11077" w:rsidP="003E6531">
      <w:pPr>
        <w:jc w:val="center"/>
        <w:rPr>
          <w:rStyle w:val="Tytuksiki"/>
          <w:rFonts w:ascii="Bookman Old Style" w:hAnsi="Bookman Old Style"/>
          <w:b/>
          <w:i w:val="0"/>
          <w:sz w:val="24"/>
          <w:szCs w:val="24"/>
          <w:lang w:val="pl-PL"/>
        </w:rPr>
      </w:pPr>
      <w:bookmarkStart w:id="0" w:name="_Toc345573906"/>
      <w:r w:rsidRPr="004E2447">
        <w:rPr>
          <w:rStyle w:val="Tytuksiki"/>
          <w:rFonts w:ascii="Bookman Old Style" w:hAnsi="Bookman Old Style"/>
          <w:b/>
          <w:i w:val="0"/>
          <w:sz w:val="24"/>
          <w:szCs w:val="24"/>
          <w:lang w:val="pl-PL"/>
        </w:rPr>
        <w:t>S</w:t>
      </w:r>
      <w:r w:rsidR="002679FF" w:rsidRPr="004E2447">
        <w:rPr>
          <w:rStyle w:val="Tytuksiki"/>
          <w:rFonts w:ascii="Bookman Old Style" w:hAnsi="Bookman Old Style"/>
          <w:b/>
          <w:i w:val="0"/>
          <w:sz w:val="24"/>
          <w:szCs w:val="24"/>
          <w:lang w:val="pl-PL"/>
        </w:rPr>
        <w:t xml:space="preserve"> P R A W O Z D A N I E</w:t>
      </w:r>
      <w:bookmarkEnd w:id="0"/>
    </w:p>
    <w:p w:rsidR="002679FF" w:rsidRPr="004E2447" w:rsidRDefault="002679FF" w:rsidP="003E6531">
      <w:pPr>
        <w:jc w:val="center"/>
        <w:rPr>
          <w:rStyle w:val="Tytuksiki"/>
          <w:rFonts w:ascii="Bookman Old Style" w:hAnsi="Bookman Old Style"/>
          <w:b/>
          <w:i w:val="0"/>
          <w:sz w:val="24"/>
          <w:szCs w:val="24"/>
          <w:lang w:val="pl-PL"/>
        </w:rPr>
      </w:pPr>
    </w:p>
    <w:p w:rsidR="002679FF" w:rsidRPr="004E2447" w:rsidRDefault="002679FF" w:rsidP="003E6531">
      <w:pPr>
        <w:jc w:val="center"/>
        <w:rPr>
          <w:rStyle w:val="Tytuksiki"/>
          <w:rFonts w:ascii="Bookman Old Style" w:hAnsi="Bookman Old Style"/>
          <w:b/>
          <w:i w:val="0"/>
          <w:sz w:val="24"/>
          <w:szCs w:val="24"/>
          <w:lang w:val="pl-PL"/>
        </w:rPr>
      </w:pPr>
      <w:bookmarkStart w:id="1" w:name="_Toc345573907"/>
      <w:r w:rsidRPr="004E2447">
        <w:rPr>
          <w:rStyle w:val="Tytuksiki"/>
          <w:rFonts w:ascii="Bookman Old Style" w:hAnsi="Bookman Old Style"/>
          <w:b/>
          <w:i w:val="0"/>
          <w:sz w:val="24"/>
          <w:szCs w:val="24"/>
          <w:lang w:val="pl-PL"/>
        </w:rPr>
        <w:t>Z REALIZACJI ZADAŃ</w:t>
      </w:r>
      <w:bookmarkEnd w:id="1"/>
    </w:p>
    <w:p w:rsidR="002679FF" w:rsidRPr="004E2447" w:rsidRDefault="002679FF" w:rsidP="003E6531">
      <w:pPr>
        <w:jc w:val="center"/>
        <w:rPr>
          <w:rStyle w:val="Tytuksiki"/>
          <w:rFonts w:ascii="Bookman Old Style" w:hAnsi="Bookman Old Style"/>
          <w:b/>
          <w:i w:val="0"/>
          <w:sz w:val="24"/>
          <w:szCs w:val="24"/>
          <w:lang w:val="pl-PL"/>
        </w:rPr>
      </w:pPr>
      <w:bookmarkStart w:id="2" w:name="_Toc345573908"/>
      <w:r w:rsidRPr="004E2447">
        <w:rPr>
          <w:rStyle w:val="Tytuksiki"/>
          <w:rFonts w:ascii="Bookman Old Style" w:hAnsi="Bookman Old Style"/>
          <w:b/>
          <w:i w:val="0"/>
          <w:sz w:val="24"/>
          <w:szCs w:val="24"/>
          <w:lang w:val="pl-PL"/>
        </w:rPr>
        <w:t>INSPEKCJI WETERYNARYJNEJ</w:t>
      </w:r>
      <w:bookmarkEnd w:id="2"/>
    </w:p>
    <w:p w:rsidR="001F4816" w:rsidRPr="004E2447" w:rsidRDefault="002679FF" w:rsidP="003E6531">
      <w:pPr>
        <w:jc w:val="center"/>
        <w:rPr>
          <w:rStyle w:val="Tytuksiki"/>
          <w:rFonts w:ascii="Bookman Old Style" w:hAnsi="Bookman Old Style"/>
          <w:b/>
          <w:i w:val="0"/>
          <w:sz w:val="24"/>
          <w:szCs w:val="24"/>
          <w:lang w:val="pl-PL"/>
        </w:rPr>
      </w:pPr>
      <w:bookmarkStart w:id="3" w:name="_Toc345573909"/>
      <w:r w:rsidRPr="004E2447">
        <w:rPr>
          <w:rStyle w:val="Tytuksiki"/>
          <w:rFonts w:ascii="Bookman Old Style" w:hAnsi="Bookman Old Style"/>
          <w:b/>
          <w:i w:val="0"/>
          <w:sz w:val="24"/>
          <w:szCs w:val="24"/>
          <w:lang w:val="pl-PL"/>
        </w:rPr>
        <w:t>NA TERENIE WOJEWÓDZTWA</w:t>
      </w:r>
      <w:bookmarkEnd w:id="3"/>
      <w:r w:rsidR="00093F4A" w:rsidRPr="004E2447">
        <w:rPr>
          <w:rStyle w:val="Tytuksiki"/>
          <w:rFonts w:ascii="Bookman Old Style" w:hAnsi="Bookman Old Style"/>
          <w:b/>
          <w:i w:val="0"/>
          <w:sz w:val="24"/>
          <w:szCs w:val="24"/>
          <w:lang w:val="pl-PL"/>
        </w:rPr>
        <w:t xml:space="preserve"> </w:t>
      </w:r>
      <w:bookmarkStart w:id="4" w:name="_Toc345573910"/>
    </w:p>
    <w:p w:rsidR="002679FF" w:rsidRPr="004E2447" w:rsidRDefault="002679FF" w:rsidP="003E6531">
      <w:pPr>
        <w:jc w:val="center"/>
        <w:rPr>
          <w:rStyle w:val="Tytuksiki"/>
          <w:rFonts w:ascii="Bookman Old Style" w:hAnsi="Bookman Old Style"/>
          <w:b/>
          <w:i w:val="0"/>
          <w:sz w:val="24"/>
          <w:szCs w:val="24"/>
        </w:rPr>
      </w:pPr>
      <w:r w:rsidRPr="004E2447">
        <w:rPr>
          <w:rStyle w:val="Tytuksiki"/>
          <w:rFonts w:ascii="Bookman Old Style" w:hAnsi="Bookman Old Style"/>
          <w:b/>
          <w:i w:val="0"/>
          <w:sz w:val="24"/>
          <w:szCs w:val="24"/>
        </w:rPr>
        <w:t xml:space="preserve">W ROKU </w:t>
      </w:r>
      <w:bookmarkEnd w:id="4"/>
      <w:r w:rsidR="001F4816" w:rsidRPr="004E2447">
        <w:rPr>
          <w:rStyle w:val="Tytuksiki"/>
          <w:rFonts w:ascii="Bookman Old Style" w:hAnsi="Bookman Old Style"/>
          <w:b/>
          <w:i w:val="0"/>
          <w:sz w:val="24"/>
          <w:szCs w:val="24"/>
        </w:rPr>
        <w:t>201</w:t>
      </w:r>
      <w:r w:rsidR="001845EF" w:rsidRPr="004E2447">
        <w:rPr>
          <w:rStyle w:val="Tytuksiki"/>
          <w:rFonts w:ascii="Bookman Old Style" w:hAnsi="Bookman Old Style"/>
          <w:b/>
          <w:i w:val="0"/>
          <w:sz w:val="24"/>
          <w:szCs w:val="24"/>
        </w:rPr>
        <w:t>8</w:t>
      </w:r>
    </w:p>
    <w:p w:rsidR="002679FF" w:rsidRPr="004E2447" w:rsidRDefault="002679FF" w:rsidP="003E6531">
      <w:pPr>
        <w:jc w:val="center"/>
        <w:rPr>
          <w:rStyle w:val="Tytuksiki"/>
          <w:rFonts w:ascii="Bookman Old Style" w:hAnsi="Bookman Old Style"/>
          <w:b/>
          <w:i w:val="0"/>
          <w:sz w:val="24"/>
          <w:szCs w:val="24"/>
        </w:rPr>
      </w:pPr>
    </w:p>
    <w:p w:rsidR="002679FF" w:rsidRPr="004E2447" w:rsidRDefault="002679FF" w:rsidP="002679FF">
      <w:pPr>
        <w:jc w:val="center"/>
        <w:rPr>
          <w:rFonts w:ascii="Bookman Old Style" w:hAnsi="Bookman Old Style"/>
          <w:b/>
          <w:sz w:val="24"/>
          <w:szCs w:val="24"/>
        </w:rPr>
      </w:pPr>
    </w:p>
    <w:p w:rsidR="003F4D66" w:rsidRPr="004E2447" w:rsidRDefault="003F4D66" w:rsidP="002679FF">
      <w:pPr>
        <w:jc w:val="center"/>
        <w:rPr>
          <w:rFonts w:ascii="Bookman Old Style" w:hAnsi="Bookman Old Style"/>
          <w:b/>
          <w:sz w:val="24"/>
          <w:szCs w:val="24"/>
        </w:rPr>
      </w:pPr>
    </w:p>
    <w:p w:rsidR="002679FF" w:rsidRPr="004E2447" w:rsidRDefault="005332B4" w:rsidP="002679FF">
      <w:pPr>
        <w:tabs>
          <w:tab w:val="left" w:leader="dot" w:pos="3544"/>
        </w:tabs>
        <w:jc w:val="center"/>
        <w:rPr>
          <w:rFonts w:ascii="Bookman Old Style" w:hAnsi="Bookman Old Style"/>
          <w:b/>
          <w:sz w:val="24"/>
          <w:szCs w:val="24"/>
        </w:rPr>
      </w:pPr>
      <w:r>
        <w:rPr>
          <w:rFonts w:ascii="Bookman Old Style" w:hAnsi="Bookman Old Style"/>
          <w:b/>
          <w:sz w:val="24"/>
          <w:szCs w:val="24"/>
        </w:rPr>
        <w:t>Góra</w:t>
      </w:r>
      <w:r w:rsidR="00A6413C" w:rsidRPr="004E2447">
        <w:rPr>
          <w:rFonts w:ascii="Bookman Old Style" w:hAnsi="Bookman Old Style"/>
          <w:b/>
          <w:sz w:val="24"/>
          <w:szCs w:val="24"/>
        </w:rPr>
        <w:t>, 201</w:t>
      </w:r>
      <w:r w:rsidR="001845EF" w:rsidRPr="004E2447">
        <w:rPr>
          <w:rFonts w:ascii="Bookman Old Style" w:hAnsi="Bookman Old Style"/>
          <w:b/>
          <w:sz w:val="24"/>
          <w:szCs w:val="24"/>
        </w:rPr>
        <w:t>9</w:t>
      </w:r>
      <w:r w:rsidR="002679FF" w:rsidRPr="004E2447">
        <w:rPr>
          <w:rFonts w:ascii="Bookman Old Style" w:hAnsi="Bookman Old Style"/>
          <w:b/>
          <w:sz w:val="24"/>
          <w:szCs w:val="24"/>
        </w:rPr>
        <w:t xml:space="preserve"> rok</w:t>
      </w:r>
    </w:p>
    <w:p w:rsidR="004E2447" w:rsidRPr="004E2447" w:rsidRDefault="002679FF" w:rsidP="003E6531">
      <w:pPr>
        <w:rPr>
          <w:rFonts w:ascii="Bookman Old Style" w:hAnsi="Bookman Old Style"/>
          <w:noProof/>
        </w:rPr>
      </w:pPr>
      <w:r w:rsidRPr="004E2447">
        <w:rPr>
          <w:rFonts w:ascii="Bookman Old Style" w:hAnsi="Bookman Old Style"/>
          <w:sz w:val="24"/>
          <w:szCs w:val="24"/>
        </w:rPr>
        <w:br w:type="page"/>
      </w:r>
      <w:r w:rsidR="00DB5277" w:rsidRPr="004E2447">
        <w:rPr>
          <w:rFonts w:ascii="Bookman Old Style" w:hAnsi="Bookman Old Style"/>
          <w:sz w:val="24"/>
          <w:szCs w:val="24"/>
          <w:lang w:val="pl-PL"/>
        </w:rPr>
        <w:fldChar w:fldCharType="begin"/>
      </w:r>
      <w:r w:rsidR="003E6531" w:rsidRPr="004E2447">
        <w:rPr>
          <w:rFonts w:ascii="Bookman Old Style" w:hAnsi="Bookman Old Style"/>
          <w:sz w:val="24"/>
          <w:szCs w:val="24"/>
          <w:lang w:val="pl-PL"/>
        </w:rPr>
        <w:instrText xml:space="preserve"> TOC \o "1-3" \h \z \u </w:instrText>
      </w:r>
      <w:r w:rsidR="00DB5277" w:rsidRPr="004E2447">
        <w:rPr>
          <w:rFonts w:ascii="Bookman Old Style" w:hAnsi="Bookman Old Style"/>
          <w:sz w:val="24"/>
          <w:szCs w:val="24"/>
          <w:lang w:val="pl-PL"/>
        </w:rPr>
        <w:fldChar w:fldCharType="separate"/>
      </w:r>
    </w:p>
    <w:p w:rsidR="004E2447" w:rsidRPr="004E2447" w:rsidRDefault="008C584F">
      <w:pPr>
        <w:pStyle w:val="Spistreci1"/>
        <w:tabs>
          <w:tab w:val="right" w:leader="dot" w:pos="9063"/>
        </w:tabs>
        <w:rPr>
          <w:rFonts w:ascii="Bookman Old Style" w:eastAsiaTheme="minorEastAsia" w:hAnsi="Bookman Old Style" w:cstheme="minorBidi"/>
          <w:noProof/>
          <w:lang w:val="pl-PL" w:eastAsia="pl-PL" w:bidi="ar-SA"/>
        </w:rPr>
      </w:pPr>
      <w:hyperlink w:anchor="_Toc534289656" w:history="1">
        <w:r w:rsidR="004E2447" w:rsidRPr="004E2447">
          <w:rPr>
            <w:rStyle w:val="Hipercze"/>
            <w:rFonts w:ascii="Bookman Old Style" w:hAnsi="Bookman Old Style"/>
            <w:noProof/>
            <w:lang w:val="pl-PL"/>
          </w:rPr>
          <w:t>Część I – Ogólne informacje dotyczące Inspekcji Weterynaryjnej</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_Toc534289656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5</w:t>
        </w:r>
        <w:r w:rsidR="004E2447" w:rsidRPr="004E2447">
          <w:rPr>
            <w:rFonts w:ascii="Bookman Old Style" w:hAnsi="Bookman Old Style"/>
            <w:noProof/>
            <w:webHidden/>
          </w:rPr>
          <w:fldChar w:fldCharType="end"/>
        </w:r>
      </w:hyperlink>
    </w:p>
    <w:p w:rsidR="004E2447" w:rsidRPr="004E2447" w:rsidRDefault="008C584F">
      <w:pPr>
        <w:pStyle w:val="Spistreci2"/>
        <w:tabs>
          <w:tab w:val="right" w:leader="dot" w:pos="9063"/>
        </w:tabs>
        <w:rPr>
          <w:rFonts w:ascii="Bookman Old Style" w:eastAsiaTheme="minorEastAsia" w:hAnsi="Bookman Old Style" w:cstheme="minorBidi"/>
          <w:noProof/>
          <w:lang w:val="pl-PL" w:eastAsia="pl-PL" w:bidi="ar-SA"/>
        </w:rPr>
      </w:pPr>
      <w:hyperlink w:anchor="_Toc534289657" w:history="1">
        <w:r w:rsidR="004E2447" w:rsidRPr="004E2447">
          <w:rPr>
            <w:rStyle w:val="Hipercze"/>
            <w:rFonts w:ascii="Bookman Old Style" w:hAnsi="Bookman Old Style"/>
            <w:noProof/>
            <w:lang w:val="pl-PL"/>
          </w:rPr>
          <w:t>1. Struktura Inspekcji Weterynaryjnej</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_Toc534289657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5</w:t>
        </w:r>
        <w:r w:rsidR="004E2447" w:rsidRPr="004E2447">
          <w:rPr>
            <w:rFonts w:ascii="Bookman Old Style" w:hAnsi="Bookman Old Style"/>
            <w:noProof/>
            <w:webHidden/>
          </w:rPr>
          <w:fldChar w:fldCharType="end"/>
        </w:r>
      </w:hyperlink>
    </w:p>
    <w:p w:rsidR="004E2447" w:rsidRPr="004E2447" w:rsidRDefault="008C584F">
      <w:pPr>
        <w:pStyle w:val="Spistreci3"/>
        <w:tabs>
          <w:tab w:val="right" w:leader="dot" w:pos="9063"/>
        </w:tabs>
        <w:rPr>
          <w:rFonts w:ascii="Bookman Old Style" w:eastAsiaTheme="minorEastAsia" w:hAnsi="Bookman Old Style" w:cstheme="minorBidi"/>
          <w:noProof/>
          <w:lang w:val="pl-PL" w:eastAsia="pl-PL" w:bidi="ar-SA"/>
        </w:rPr>
      </w:pPr>
      <w:hyperlink w:anchor="_Toc534289658" w:history="1">
        <w:r w:rsidR="004E2447" w:rsidRPr="004E2447">
          <w:rPr>
            <w:rStyle w:val="Hipercze"/>
            <w:rFonts w:ascii="Bookman Old Style" w:hAnsi="Bookman Old Style"/>
            <w:noProof/>
            <w:lang w:val="pl-PL"/>
          </w:rPr>
          <w:t>1.1 Podstawowe zmiany w strukturze, w stosunku do roku poprzedniego</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_Toc534289658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5</w:t>
        </w:r>
        <w:r w:rsidR="004E2447" w:rsidRPr="004E2447">
          <w:rPr>
            <w:rFonts w:ascii="Bookman Old Style" w:hAnsi="Bookman Old Style"/>
            <w:noProof/>
            <w:webHidden/>
          </w:rPr>
          <w:fldChar w:fldCharType="end"/>
        </w:r>
      </w:hyperlink>
    </w:p>
    <w:p w:rsidR="004E2447" w:rsidRPr="004E2447" w:rsidRDefault="008C584F">
      <w:pPr>
        <w:pStyle w:val="Spistreci3"/>
        <w:tabs>
          <w:tab w:val="right" w:leader="dot" w:pos="9063"/>
        </w:tabs>
        <w:rPr>
          <w:rFonts w:ascii="Bookman Old Style" w:eastAsiaTheme="minorEastAsia" w:hAnsi="Bookman Old Style" w:cstheme="minorBidi"/>
          <w:noProof/>
          <w:lang w:val="pl-PL" w:eastAsia="pl-PL" w:bidi="ar-SA"/>
        </w:rPr>
      </w:pPr>
      <w:hyperlink w:anchor="_Toc534289659" w:history="1">
        <w:r w:rsidR="004E2447" w:rsidRPr="004E2447">
          <w:rPr>
            <w:rStyle w:val="Hipercze"/>
            <w:rFonts w:ascii="Bookman Old Style" w:hAnsi="Bookman Old Style"/>
            <w:noProof/>
            <w:lang w:val="pl-PL"/>
          </w:rPr>
          <w:t>1.2 Zmiany na stanowiskach WLW i PLW w roku objętym sprawozdaniem</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_Toc534289659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5</w:t>
        </w:r>
        <w:r w:rsidR="004E2447" w:rsidRPr="004E2447">
          <w:rPr>
            <w:rFonts w:ascii="Bookman Old Style" w:hAnsi="Bookman Old Style"/>
            <w:noProof/>
            <w:webHidden/>
          </w:rPr>
          <w:fldChar w:fldCharType="end"/>
        </w:r>
      </w:hyperlink>
    </w:p>
    <w:p w:rsidR="004E2447" w:rsidRPr="004E2447" w:rsidRDefault="008C584F">
      <w:pPr>
        <w:pStyle w:val="Spistreci2"/>
        <w:tabs>
          <w:tab w:val="right" w:leader="dot" w:pos="9063"/>
        </w:tabs>
        <w:rPr>
          <w:rFonts w:ascii="Bookman Old Style" w:eastAsiaTheme="minorEastAsia" w:hAnsi="Bookman Old Style" w:cstheme="minorBidi"/>
          <w:noProof/>
          <w:lang w:val="pl-PL" w:eastAsia="pl-PL" w:bidi="ar-SA"/>
        </w:rPr>
      </w:pPr>
      <w:hyperlink w:anchor="_Toc534289660" w:history="1">
        <w:r w:rsidR="004E2447" w:rsidRPr="004E2447">
          <w:rPr>
            <w:rStyle w:val="Hipercze"/>
            <w:rFonts w:ascii="Bookman Old Style" w:hAnsi="Bookman Old Style"/>
            <w:noProof/>
            <w:lang w:val="pl-PL"/>
          </w:rPr>
          <w:t>2. Kadry Inspekcji Weterynaryjnej w województwie</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_Toc534289660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5</w:t>
        </w:r>
        <w:r w:rsidR="004E2447" w:rsidRPr="004E2447">
          <w:rPr>
            <w:rFonts w:ascii="Bookman Old Style" w:hAnsi="Bookman Old Style"/>
            <w:noProof/>
            <w:webHidden/>
          </w:rPr>
          <w:fldChar w:fldCharType="end"/>
        </w:r>
      </w:hyperlink>
    </w:p>
    <w:p w:rsidR="004E2447" w:rsidRPr="004E2447" w:rsidRDefault="008C584F">
      <w:pPr>
        <w:pStyle w:val="Spistreci3"/>
        <w:tabs>
          <w:tab w:val="right" w:leader="dot" w:pos="9063"/>
        </w:tabs>
        <w:rPr>
          <w:rFonts w:ascii="Bookman Old Style" w:eastAsiaTheme="minorEastAsia" w:hAnsi="Bookman Old Style" w:cstheme="minorBidi"/>
          <w:noProof/>
          <w:lang w:val="pl-PL" w:eastAsia="pl-PL" w:bidi="ar-SA"/>
        </w:rPr>
      </w:pPr>
      <w:hyperlink w:anchor="_Toc534289661" w:history="1">
        <w:r w:rsidR="004E2447" w:rsidRPr="004E2447">
          <w:rPr>
            <w:rStyle w:val="Hipercze"/>
            <w:rFonts w:ascii="Bookman Old Style" w:hAnsi="Bookman Old Style"/>
            <w:noProof/>
            <w:lang w:val="pl-PL"/>
          </w:rPr>
          <w:t>2.1 Etaty w Inspekcji Weterynaryjnej</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_Toc534289661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5</w:t>
        </w:r>
        <w:r w:rsidR="004E2447" w:rsidRPr="004E2447">
          <w:rPr>
            <w:rFonts w:ascii="Bookman Old Style" w:hAnsi="Bookman Old Style"/>
            <w:noProof/>
            <w:webHidden/>
          </w:rPr>
          <w:fldChar w:fldCharType="end"/>
        </w:r>
      </w:hyperlink>
    </w:p>
    <w:p w:rsidR="004E2447" w:rsidRPr="004E2447" w:rsidRDefault="008C584F">
      <w:pPr>
        <w:pStyle w:val="Spistreci3"/>
        <w:tabs>
          <w:tab w:val="right" w:leader="dot" w:pos="9063"/>
        </w:tabs>
        <w:rPr>
          <w:rFonts w:ascii="Bookman Old Style" w:eastAsiaTheme="minorEastAsia" w:hAnsi="Bookman Old Style" w:cstheme="minorBidi"/>
          <w:noProof/>
          <w:lang w:val="pl-PL" w:eastAsia="pl-PL" w:bidi="ar-SA"/>
        </w:rPr>
      </w:pPr>
      <w:hyperlink w:anchor="_Toc534289662" w:history="1">
        <w:r w:rsidR="004E2447" w:rsidRPr="004E2447">
          <w:rPr>
            <w:rStyle w:val="Hipercze"/>
            <w:rFonts w:ascii="Bookman Old Style" w:hAnsi="Bookman Old Style"/>
            <w:noProof/>
          </w:rPr>
          <w:t>2.2 Struktura zatrudnienia w województwie</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_Toc534289662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5</w:t>
        </w:r>
        <w:r w:rsidR="004E2447" w:rsidRPr="004E2447">
          <w:rPr>
            <w:rFonts w:ascii="Bookman Old Style" w:hAnsi="Bookman Old Style"/>
            <w:noProof/>
            <w:webHidden/>
          </w:rPr>
          <w:fldChar w:fldCharType="end"/>
        </w:r>
      </w:hyperlink>
    </w:p>
    <w:p w:rsidR="004E2447" w:rsidRPr="004E2447" w:rsidRDefault="008C584F">
      <w:pPr>
        <w:pStyle w:val="Spistreci3"/>
        <w:tabs>
          <w:tab w:val="right" w:leader="dot" w:pos="9063"/>
        </w:tabs>
        <w:rPr>
          <w:rFonts w:ascii="Bookman Old Style" w:eastAsiaTheme="minorEastAsia" w:hAnsi="Bookman Old Style" w:cstheme="minorBidi"/>
          <w:noProof/>
          <w:lang w:val="pl-PL" w:eastAsia="pl-PL" w:bidi="ar-SA"/>
        </w:rPr>
      </w:pPr>
      <w:hyperlink w:anchor="_Toc534289663" w:history="1">
        <w:r w:rsidR="004E2447" w:rsidRPr="004E2447">
          <w:rPr>
            <w:rStyle w:val="Hipercze"/>
            <w:rFonts w:ascii="Bookman Old Style" w:hAnsi="Bookman Old Style"/>
            <w:noProof/>
            <w:lang w:val="pl-PL"/>
          </w:rPr>
          <w:t>2.3 Osoby niebędące pracownikami Inspekcji Weterynaryjnej, wyznaczone do wykonywania określonych czynności</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_Toc534289663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6</w:t>
        </w:r>
        <w:r w:rsidR="004E2447" w:rsidRPr="004E2447">
          <w:rPr>
            <w:rFonts w:ascii="Bookman Old Style" w:hAnsi="Bookman Old Style"/>
            <w:noProof/>
            <w:webHidden/>
          </w:rPr>
          <w:fldChar w:fldCharType="end"/>
        </w:r>
      </w:hyperlink>
    </w:p>
    <w:p w:rsidR="004E2447" w:rsidRPr="004E2447" w:rsidRDefault="008C584F">
      <w:pPr>
        <w:pStyle w:val="Spistreci1"/>
        <w:tabs>
          <w:tab w:val="right" w:leader="dot" w:pos="9063"/>
        </w:tabs>
        <w:rPr>
          <w:rFonts w:ascii="Bookman Old Style" w:eastAsiaTheme="minorEastAsia" w:hAnsi="Bookman Old Style" w:cstheme="minorBidi"/>
          <w:noProof/>
          <w:lang w:val="pl-PL" w:eastAsia="pl-PL" w:bidi="ar-SA"/>
        </w:rPr>
      </w:pPr>
      <w:hyperlink w:anchor="_Toc534289664" w:history="1">
        <w:r w:rsidR="004E2447" w:rsidRPr="004E2447">
          <w:rPr>
            <w:rStyle w:val="Hipercze"/>
            <w:rFonts w:ascii="Bookman Old Style" w:hAnsi="Bookman Old Style"/>
            <w:b/>
            <w:bCs/>
            <w:noProof/>
            <w:lang w:val="pl-PL"/>
          </w:rPr>
          <w:t>3. Szkolenia Inspekcji Weterynaryjnej w województwie</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_Toc534289664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7</w:t>
        </w:r>
        <w:r w:rsidR="004E2447" w:rsidRPr="004E2447">
          <w:rPr>
            <w:rFonts w:ascii="Bookman Old Style" w:hAnsi="Bookman Old Style"/>
            <w:noProof/>
            <w:webHidden/>
          </w:rPr>
          <w:fldChar w:fldCharType="end"/>
        </w:r>
      </w:hyperlink>
    </w:p>
    <w:p w:rsidR="004E2447" w:rsidRPr="004E2447" w:rsidRDefault="008C584F">
      <w:pPr>
        <w:pStyle w:val="Spistreci2"/>
        <w:tabs>
          <w:tab w:val="right" w:leader="dot" w:pos="9063"/>
        </w:tabs>
        <w:rPr>
          <w:rFonts w:ascii="Bookman Old Style" w:eastAsiaTheme="minorEastAsia" w:hAnsi="Bookman Old Style" w:cstheme="minorBidi"/>
          <w:noProof/>
          <w:lang w:val="pl-PL" w:eastAsia="pl-PL" w:bidi="ar-SA"/>
        </w:rPr>
      </w:pPr>
      <w:hyperlink w:anchor="_Toc534289665" w:history="1">
        <w:r w:rsidR="004E2447" w:rsidRPr="004E2447">
          <w:rPr>
            <w:rStyle w:val="Hipercze"/>
            <w:rFonts w:ascii="Bookman Old Style" w:hAnsi="Bookman Old Style"/>
            <w:noProof/>
            <w:lang w:val="pl-PL"/>
          </w:rPr>
          <w:t>4. Finansowanie Inspekcji Weterynaryjnej w województwie</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_Toc534289665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11</w:t>
        </w:r>
        <w:r w:rsidR="004E2447" w:rsidRPr="004E2447">
          <w:rPr>
            <w:rFonts w:ascii="Bookman Old Style" w:hAnsi="Bookman Old Style"/>
            <w:noProof/>
            <w:webHidden/>
          </w:rPr>
          <w:fldChar w:fldCharType="end"/>
        </w:r>
      </w:hyperlink>
    </w:p>
    <w:p w:rsidR="004E2447" w:rsidRPr="004E2447" w:rsidRDefault="008C584F">
      <w:pPr>
        <w:pStyle w:val="Spistreci1"/>
        <w:tabs>
          <w:tab w:val="right" w:leader="dot" w:pos="9063"/>
        </w:tabs>
        <w:rPr>
          <w:rFonts w:ascii="Bookman Old Style" w:eastAsiaTheme="minorEastAsia" w:hAnsi="Bookman Old Style" w:cstheme="minorBidi"/>
          <w:noProof/>
          <w:lang w:val="pl-PL" w:eastAsia="pl-PL" w:bidi="ar-SA"/>
        </w:rPr>
      </w:pPr>
      <w:hyperlink w:anchor="_Toc534289666" w:history="1">
        <w:r w:rsidR="004E2447" w:rsidRPr="004E2447">
          <w:rPr>
            <w:rStyle w:val="Hipercze"/>
            <w:rFonts w:ascii="Bookman Old Style" w:hAnsi="Bookman Old Style"/>
            <w:noProof/>
            <w:lang w:val="pl-PL"/>
          </w:rPr>
          <w:t>Część II – Realizacja zadań Inspekcji Weterynaryjnej na terenie województwa, w roku objętym sprawozdaniem</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_Toc534289666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14</w:t>
        </w:r>
        <w:r w:rsidR="004E2447" w:rsidRPr="004E2447">
          <w:rPr>
            <w:rFonts w:ascii="Bookman Old Style" w:hAnsi="Bookman Old Style"/>
            <w:noProof/>
            <w:webHidden/>
          </w:rPr>
          <w:fldChar w:fldCharType="end"/>
        </w:r>
      </w:hyperlink>
    </w:p>
    <w:p w:rsidR="004E2447" w:rsidRPr="004E2447" w:rsidRDefault="008C584F">
      <w:pPr>
        <w:pStyle w:val="Spistreci2"/>
        <w:tabs>
          <w:tab w:val="right" w:leader="dot" w:pos="9063"/>
        </w:tabs>
        <w:rPr>
          <w:rFonts w:ascii="Bookman Old Style" w:eastAsiaTheme="minorEastAsia" w:hAnsi="Bookman Old Style" w:cstheme="minorBidi"/>
          <w:noProof/>
          <w:lang w:val="pl-PL" w:eastAsia="pl-PL" w:bidi="ar-SA"/>
        </w:rPr>
      </w:pPr>
      <w:hyperlink w:anchor="_Toc534289667" w:history="1">
        <w:r w:rsidR="004E2447" w:rsidRPr="004E2447">
          <w:rPr>
            <w:rStyle w:val="Hipercze"/>
            <w:rFonts w:ascii="Bookman Old Style" w:hAnsi="Bookman Old Style"/>
            <w:noProof/>
            <w:lang w:val="pl-PL"/>
          </w:rPr>
          <w:t>1. Nadzór nad ochroną zdrowia zwierząt</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_Toc534289667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14</w:t>
        </w:r>
        <w:r w:rsidR="004E2447" w:rsidRPr="004E2447">
          <w:rPr>
            <w:rFonts w:ascii="Bookman Old Style" w:hAnsi="Bookman Old Style"/>
            <w:noProof/>
            <w:webHidden/>
          </w:rPr>
          <w:fldChar w:fldCharType="end"/>
        </w:r>
      </w:hyperlink>
    </w:p>
    <w:p w:rsidR="004E2447" w:rsidRPr="004E2447" w:rsidRDefault="008C584F">
      <w:pPr>
        <w:pStyle w:val="Spistreci2"/>
        <w:tabs>
          <w:tab w:val="right" w:leader="dot" w:pos="9063"/>
        </w:tabs>
        <w:rPr>
          <w:rFonts w:ascii="Bookman Old Style" w:eastAsiaTheme="minorEastAsia" w:hAnsi="Bookman Old Style" w:cstheme="minorBidi"/>
          <w:noProof/>
          <w:lang w:val="pl-PL" w:eastAsia="pl-PL" w:bidi="ar-SA"/>
        </w:rPr>
      </w:pPr>
      <w:hyperlink w:anchor="_Toc534289668" w:history="1">
        <w:r w:rsidR="004E2447" w:rsidRPr="004E2447">
          <w:rPr>
            <w:rStyle w:val="Hipercze"/>
            <w:rFonts w:ascii="Bookman Old Style" w:hAnsi="Bookman Old Style"/>
            <w:noProof/>
            <w:lang w:val="pl-PL"/>
          </w:rPr>
          <w:t>Wyniki kontroli urzędowych w obszarze ochrony zdrowia zwierząt</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_Toc534289668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15</w:t>
        </w:r>
        <w:r w:rsidR="004E2447" w:rsidRPr="004E2447">
          <w:rPr>
            <w:rFonts w:ascii="Bookman Old Style" w:hAnsi="Bookman Old Style"/>
            <w:noProof/>
            <w:webHidden/>
          </w:rPr>
          <w:fldChar w:fldCharType="end"/>
        </w:r>
      </w:hyperlink>
    </w:p>
    <w:p w:rsidR="004E2447" w:rsidRPr="004E2447" w:rsidRDefault="008C584F">
      <w:pPr>
        <w:pStyle w:val="Spistreci2"/>
        <w:tabs>
          <w:tab w:val="right" w:leader="dot" w:pos="9063"/>
        </w:tabs>
        <w:rPr>
          <w:rFonts w:ascii="Bookman Old Style" w:eastAsiaTheme="minorEastAsia" w:hAnsi="Bookman Old Style" w:cstheme="minorBidi"/>
          <w:noProof/>
          <w:lang w:val="pl-PL" w:eastAsia="pl-PL" w:bidi="ar-SA"/>
        </w:rPr>
      </w:pPr>
      <w:hyperlink w:anchor="_Toc534289669" w:history="1">
        <w:r w:rsidR="004E2447" w:rsidRPr="004E2447">
          <w:rPr>
            <w:rStyle w:val="Hipercze"/>
            <w:rFonts w:ascii="Bookman Old Style" w:hAnsi="Bookman Old Style"/>
            <w:noProof/>
            <w:lang w:val="pl-PL"/>
          </w:rPr>
          <w:t>2. Nadzór nad identyfikacją i rejestracją zwierząt</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_Toc534289669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20</w:t>
        </w:r>
        <w:r w:rsidR="004E2447" w:rsidRPr="004E2447">
          <w:rPr>
            <w:rFonts w:ascii="Bookman Old Style" w:hAnsi="Bookman Old Style"/>
            <w:noProof/>
            <w:webHidden/>
          </w:rPr>
          <w:fldChar w:fldCharType="end"/>
        </w:r>
      </w:hyperlink>
    </w:p>
    <w:p w:rsidR="004E2447" w:rsidRPr="004E2447" w:rsidRDefault="008C584F">
      <w:pPr>
        <w:pStyle w:val="Spistreci2"/>
        <w:tabs>
          <w:tab w:val="right" w:leader="dot" w:pos="9063"/>
        </w:tabs>
        <w:rPr>
          <w:rFonts w:ascii="Bookman Old Style" w:eastAsiaTheme="minorEastAsia" w:hAnsi="Bookman Old Style" w:cstheme="minorBidi"/>
          <w:noProof/>
          <w:lang w:val="pl-PL" w:eastAsia="pl-PL" w:bidi="ar-SA"/>
        </w:rPr>
      </w:pPr>
      <w:hyperlink w:anchor="_Toc534289670" w:history="1">
        <w:r w:rsidR="004E2447" w:rsidRPr="004E2447">
          <w:rPr>
            <w:rStyle w:val="Hipercze"/>
            <w:rFonts w:ascii="Bookman Old Style" w:hAnsi="Bookman Old Style"/>
            <w:noProof/>
            <w:lang w:val="pl-PL"/>
          </w:rPr>
          <w:t>3. Nadzór nad ochroną zwierząt</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_Toc534289670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23</w:t>
        </w:r>
        <w:r w:rsidR="004E2447" w:rsidRPr="004E2447">
          <w:rPr>
            <w:rFonts w:ascii="Bookman Old Style" w:hAnsi="Bookman Old Style"/>
            <w:noProof/>
            <w:webHidden/>
          </w:rPr>
          <w:fldChar w:fldCharType="end"/>
        </w:r>
      </w:hyperlink>
    </w:p>
    <w:p w:rsidR="004E2447" w:rsidRPr="004E2447" w:rsidRDefault="008C584F">
      <w:pPr>
        <w:pStyle w:val="Spistreci2"/>
        <w:tabs>
          <w:tab w:val="right" w:leader="dot" w:pos="9063"/>
        </w:tabs>
        <w:rPr>
          <w:rFonts w:ascii="Bookman Old Style" w:eastAsiaTheme="minorEastAsia" w:hAnsi="Bookman Old Style" w:cstheme="minorBidi"/>
          <w:noProof/>
          <w:lang w:val="pl-PL" w:eastAsia="pl-PL" w:bidi="ar-SA"/>
        </w:rPr>
      </w:pPr>
      <w:hyperlink w:anchor="_Toc534289671" w:history="1">
        <w:r w:rsidR="004E2447" w:rsidRPr="004E2447">
          <w:rPr>
            <w:rStyle w:val="Hipercze"/>
            <w:rFonts w:ascii="Bookman Old Style" w:hAnsi="Bookman Old Style"/>
            <w:noProof/>
          </w:rPr>
          <w:t>4. Bezpieczna żywność pochodzenia zwierzęcego</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_Toc534289671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37</w:t>
        </w:r>
        <w:r w:rsidR="004E2447" w:rsidRPr="004E2447">
          <w:rPr>
            <w:rFonts w:ascii="Bookman Old Style" w:hAnsi="Bookman Old Style"/>
            <w:noProof/>
            <w:webHidden/>
          </w:rPr>
          <w:fldChar w:fldCharType="end"/>
        </w:r>
      </w:hyperlink>
    </w:p>
    <w:p w:rsidR="004E2447" w:rsidRPr="004E2447" w:rsidRDefault="008C584F">
      <w:pPr>
        <w:pStyle w:val="Spistreci2"/>
        <w:tabs>
          <w:tab w:val="right" w:leader="dot" w:pos="9063"/>
        </w:tabs>
        <w:rPr>
          <w:rFonts w:ascii="Bookman Old Style" w:eastAsiaTheme="minorEastAsia" w:hAnsi="Bookman Old Style" w:cstheme="minorBidi"/>
          <w:noProof/>
          <w:lang w:val="pl-PL" w:eastAsia="pl-PL" w:bidi="ar-SA"/>
        </w:rPr>
      </w:pPr>
      <w:hyperlink w:anchor="_Toc534289672" w:history="1">
        <w:r w:rsidR="004E2447" w:rsidRPr="004E2447">
          <w:rPr>
            <w:rStyle w:val="Hipercze"/>
            <w:rFonts w:ascii="Bookman Old Style" w:hAnsi="Bookman Old Style"/>
            <w:noProof/>
            <w:lang w:val="pl-PL"/>
          </w:rPr>
          <w:t>5. Nadzór nad paszami, ubocznymi produktami pochodzenia zwierzęcego oraz weterynaryjnymi produktami leczniczymi</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_Toc534289672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64</w:t>
        </w:r>
        <w:r w:rsidR="004E2447" w:rsidRPr="004E2447">
          <w:rPr>
            <w:rFonts w:ascii="Bookman Old Style" w:hAnsi="Bookman Old Style"/>
            <w:noProof/>
            <w:webHidden/>
          </w:rPr>
          <w:fldChar w:fldCharType="end"/>
        </w:r>
      </w:hyperlink>
    </w:p>
    <w:p w:rsidR="004E2447" w:rsidRPr="004E2447" w:rsidRDefault="008C584F">
      <w:pPr>
        <w:pStyle w:val="Spistreci2"/>
        <w:tabs>
          <w:tab w:val="right" w:leader="dot" w:pos="9063"/>
        </w:tabs>
        <w:rPr>
          <w:rFonts w:ascii="Bookman Old Style" w:eastAsiaTheme="minorEastAsia" w:hAnsi="Bookman Old Style" w:cstheme="minorBidi"/>
          <w:noProof/>
          <w:lang w:val="pl-PL" w:eastAsia="pl-PL" w:bidi="ar-SA"/>
        </w:rPr>
      </w:pPr>
      <w:hyperlink w:anchor="_Toc534289673" w:history="1">
        <w:r w:rsidR="004E2447" w:rsidRPr="004E2447">
          <w:rPr>
            <w:rStyle w:val="Hipercze"/>
            <w:rFonts w:ascii="Bookman Old Style" w:hAnsi="Bookman Old Style"/>
            <w:noProof/>
            <w:lang w:val="pl-PL"/>
          </w:rPr>
          <w:t>6. Weterynaryjna kontrola w handlu pomiędzy Polską, a państwami członkowskimi Unii Europejskiej, a także przy eksporcie z Polski do krajów trzecich.</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_Toc534289673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84</w:t>
        </w:r>
        <w:r w:rsidR="004E2447" w:rsidRPr="004E2447">
          <w:rPr>
            <w:rFonts w:ascii="Bookman Old Style" w:hAnsi="Bookman Old Style"/>
            <w:noProof/>
            <w:webHidden/>
          </w:rPr>
          <w:fldChar w:fldCharType="end"/>
        </w:r>
      </w:hyperlink>
    </w:p>
    <w:p w:rsidR="004E2447" w:rsidRPr="004E2447" w:rsidRDefault="008C584F">
      <w:pPr>
        <w:pStyle w:val="Spistreci3"/>
        <w:tabs>
          <w:tab w:val="right" w:leader="dot" w:pos="9063"/>
        </w:tabs>
        <w:rPr>
          <w:rFonts w:ascii="Bookman Old Style" w:eastAsiaTheme="minorEastAsia" w:hAnsi="Bookman Old Style" w:cstheme="minorBidi"/>
          <w:noProof/>
          <w:lang w:val="pl-PL" w:eastAsia="pl-PL" w:bidi="ar-SA"/>
        </w:rPr>
      </w:pPr>
      <w:hyperlink w:anchor="_Toc534289674" w:history="1">
        <w:r w:rsidR="004E2447" w:rsidRPr="004E2447">
          <w:rPr>
            <w:rStyle w:val="Hipercze"/>
            <w:rFonts w:ascii="Bookman Old Style" w:hAnsi="Bookman Old Style"/>
            <w:b/>
            <w:bCs/>
            <w:noProof/>
            <w:lang w:val="pl-PL"/>
          </w:rPr>
          <w:t>6.1 Wysyłka zwierząt i niejadalnych produktów pochodzenia zwierzęcego z Polski do innych Państw Członkowskich (oraz pozostałych państw stosujących unijne procedury handlowe).</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_Toc534289674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85</w:t>
        </w:r>
        <w:r w:rsidR="004E2447" w:rsidRPr="004E2447">
          <w:rPr>
            <w:rFonts w:ascii="Bookman Old Style" w:hAnsi="Bookman Old Style"/>
            <w:noProof/>
            <w:webHidden/>
          </w:rPr>
          <w:fldChar w:fldCharType="end"/>
        </w:r>
      </w:hyperlink>
    </w:p>
    <w:p w:rsidR="004E2447" w:rsidRPr="004E2447" w:rsidRDefault="008C584F">
      <w:pPr>
        <w:pStyle w:val="Spistreci3"/>
        <w:tabs>
          <w:tab w:val="right" w:leader="dot" w:pos="9063"/>
        </w:tabs>
        <w:rPr>
          <w:rFonts w:ascii="Bookman Old Style" w:eastAsiaTheme="minorEastAsia" w:hAnsi="Bookman Old Style" w:cstheme="minorBidi"/>
          <w:noProof/>
          <w:lang w:val="pl-PL" w:eastAsia="pl-PL" w:bidi="ar-SA"/>
        </w:rPr>
      </w:pPr>
      <w:hyperlink w:anchor="_Toc534289675" w:history="1">
        <w:r w:rsidR="004E2447" w:rsidRPr="004E2447">
          <w:rPr>
            <w:rStyle w:val="Hipercze"/>
            <w:rFonts w:ascii="Bookman Old Style" w:hAnsi="Bookman Old Style"/>
            <w:b/>
            <w:bCs/>
            <w:noProof/>
            <w:lang w:val="pl-PL"/>
          </w:rPr>
          <w:t>6.2 Wysyłka zwierząt i produktów pochodzenia zwierzęcego do Polski z innych Państw Członkowskich (oraz pozostałych państw stosujących unijne procedury handlowe).</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_Toc534289675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87</w:t>
        </w:r>
        <w:r w:rsidR="004E2447" w:rsidRPr="004E2447">
          <w:rPr>
            <w:rFonts w:ascii="Bookman Old Style" w:hAnsi="Bookman Old Style"/>
            <w:noProof/>
            <w:webHidden/>
          </w:rPr>
          <w:fldChar w:fldCharType="end"/>
        </w:r>
      </w:hyperlink>
    </w:p>
    <w:p w:rsidR="004E2447" w:rsidRPr="004E2447" w:rsidRDefault="008C584F">
      <w:pPr>
        <w:pStyle w:val="Spistreci3"/>
        <w:tabs>
          <w:tab w:val="right" w:leader="dot" w:pos="9063"/>
        </w:tabs>
        <w:rPr>
          <w:rFonts w:ascii="Bookman Old Style" w:eastAsiaTheme="minorEastAsia" w:hAnsi="Bookman Old Style" w:cstheme="minorBidi"/>
          <w:noProof/>
          <w:lang w:val="pl-PL" w:eastAsia="pl-PL" w:bidi="ar-SA"/>
        </w:rPr>
      </w:pPr>
      <w:hyperlink w:anchor="_Toc534289676" w:history="1">
        <w:r w:rsidR="004E2447" w:rsidRPr="004E2447">
          <w:rPr>
            <w:rStyle w:val="Hipercze"/>
            <w:rFonts w:ascii="Bookman Old Style" w:hAnsi="Bookman Old Style"/>
            <w:noProof/>
            <w:lang w:val="pl-PL"/>
          </w:rPr>
          <w:t>6.3. Eksport  z Polski do krajów trzecich.</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_Toc534289676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92</w:t>
        </w:r>
        <w:r w:rsidR="004E2447" w:rsidRPr="004E2447">
          <w:rPr>
            <w:rFonts w:ascii="Bookman Old Style" w:hAnsi="Bookman Old Style"/>
            <w:noProof/>
            <w:webHidden/>
          </w:rPr>
          <w:fldChar w:fldCharType="end"/>
        </w:r>
      </w:hyperlink>
    </w:p>
    <w:p w:rsidR="004E2447" w:rsidRPr="004E2447" w:rsidRDefault="008C584F">
      <w:pPr>
        <w:pStyle w:val="Spistreci2"/>
        <w:tabs>
          <w:tab w:val="right" w:leader="dot" w:pos="9063"/>
        </w:tabs>
        <w:rPr>
          <w:rFonts w:ascii="Bookman Old Style" w:eastAsiaTheme="minorEastAsia" w:hAnsi="Bookman Old Style" w:cstheme="minorBidi"/>
          <w:noProof/>
          <w:lang w:val="pl-PL" w:eastAsia="pl-PL" w:bidi="ar-SA"/>
        </w:rPr>
      </w:pPr>
      <w:hyperlink w:anchor="_Toc534289677" w:history="1">
        <w:r w:rsidR="004E2447" w:rsidRPr="004E2447">
          <w:rPr>
            <w:rStyle w:val="Hipercze"/>
            <w:rFonts w:ascii="Bookman Old Style" w:hAnsi="Bookman Old Style"/>
            <w:noProof/>
            <w:lang w:val="pl-PL"/>
          </w:rPr>
          <w:t>7. Badania laboratoryjne.</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_Toc534289677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97</w:t>
        </w:r>
        <w:r w:rsidR="004E2447" w:rsidRPr="004E2447">
          <w:rPr>
            <w:rFonts w:ascii="Bookman Old Style" w:hAnsi="Bookman Old Style"/>
            <w:noProof/>
            <w:webHidden/>
          </w:rPr>
          <w:fldChar w:fldCharType="end"/>
        </w:r>
      </w:hyperlink>
    </w:p>
    <w:p w:rsidR="004E2447" w:rsidRPr="004E2447" w:rsidRDefault="008C584F">
      <w:pPr>
        <w:pStyle w:val="Spistreci3"/>
        <w:tabs>
          <w:tab w:val="right" w:leader="dot" w:pos="9063"/>
        </w:tabs>
        <w:rPr>
          <w:rFonts w:ascii="Bookman Old Style" w:eastAsiaTheme="minorEastAsia" w:hAnsi="Bookman Old Style" w:cstheme="minorBidi"/>
          <w:noProof/>
          <w:lang w:val="pl-PL" w:eastAsia="pl-PL" w:bidi="ar-SA"/>
        </w:rPr>
      </w:pPr>
      <w:hyperlink w:anchor="_Toc534289678" w:history="1">
        <w:r w:rsidR="004E2447" w:rsidRPr="004E2447">
          <w:rPr>
            <w:rStyle w:val="Hipercze"/>
            <w:rFonts w:ascii="Bookman Old Style" w:hAnsi="Bookman Old Style"/>
            <w:noProof/>
            <w:lang w:val="pl-PL"/>
          </w:rPr>
          <w:t>7.1 Wykorzystanie systemu CELAB w województwie</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_Toc534289678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102</w:t>
        </w:r>
        <w:r w:rsidR="004E2447" w:rsidRPr="004E2447">
          <w:rPr>
            <w:rFonts w:ascii="Bookman Old Style" w:hAnsi="Bookman Old Style"/>
            <w:noProof/>
            <w:webHidden/>
          </w:rPr>
          <w:fldChar w:fldCharType="end"/>
        </w:r>
      </w:hyperlink>
    </w:p>
    <w:p w:rsidR="004E2447" w:rsidRPr="004E2447" w:rsidRDefault="008C584F">
      <w:pPr>
        <w:pStyle w:val="Spistreci2"/>
        <w:tabs>
          <w:tab w:val="right" w:leader="dot" w:pos="9063"/>
        </w:tabs>
        <w:rPr>
          <w:rFonts w:ascii="Bookman Old Style" w:eastAsiaTheme="minorEastAsia" w:hAnsi="Bookman Old Style" w:cstheme="minorBidi"/>
          <w:noProof/>
          <w:lang w:val="pl-PL" w:eastAsia="pl-PL" w:bidi="ar-SA"/>
        </w:rPr>
      </w:pPr>
      <w:hyperlink w:anchor="_Toc534289679" w:history="1">
        <w:r w:rsidR="004E2447" w:rsidRPr="004E2447">
          <w:rPr>
            <w:rStyle w:val="Hipercze"/>
            <w:rFonts w:ascii="Bookman Old Style" w:hAnsi="Bookman Old Style"/>
            <w:noProof/>
            <w:lang w:val="pl-PL"/>
          </w:rPr>
          <w:t>8. Omówienie wyników kontroli w administracji rządowej</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_Toc534289679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103</w:t>
        </w:r>
        <w:r w:rsidR="004E2447" w:rsidRPr="004E2447">
          <w:rPr>
            <w:rFonts w:ascii="Bookman Old Style" w:hAnsi="Bookman Old Style"/>
            <w:noProof/>
            <w:webHidden/>
          </w:rPr>
          <w:fldChar w:fldCharType="end"/>
        </w:r>
      </w:hyperlink>
    </w:p>
    <w:p w:rsidR="004E2447" w:rsidRPr="004E2447" w:rsidRDefault="008C584F">
      <w:pPr>
        <w:pStyle w:val="Spistreci1"/>
        <w:tabs>
          <w:tab w:val="right" w:leader="dot" w:pos="9063"/>
        </w:tabs>
        <w:rPr>
          <w:rFonts w:ascii="Bookman Old Style" w:eastAsiaTheme="minorEastAsia" w:hAnsi="Bookman Old Style" w:cstheme="minorBidi"/>
          <w:noProof/>
          <w:lang w:val="pl-PL" w:eastAsia="pl-PL" w:bidi="ar-SA"/>
        </w:rPr>
      </w:pPr>
      <w:hyperlink w:anchor="_Toc534289680" w:history="1">
        <w:r w:rsidR="004E2447" w:rsidRPr="004E2447">
          <w:rPr>
            <w:rStyle w:val="Hipercze"/>
            <w:rFonts w:ascii="Bookman Old Style" w:hAnsi="Bookman Old Style"/>
            <w:noProof/>
            <w:lang w:val="pl-PL"/>
          </w:rPr>
          <w:t>Część III – Wnioski, plany i założenia na rok następny</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_Toc534289680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106</w:t>
        </w:r>
        <w:r w:rsidR="004E2447" w:rsidRPr="004E2447">
          <w:rPr>
            <w:rFonts w:ascii="Bookman Old Style" w:hAnsi="Bookman Old Style"/>
            <w:noProof/>
            <w:webHidden/>
          </w:rPr>
          <w:fldChar w:fldCharType="end"/>
        </w:r>
      </w:hyperlink>
    </w:p>
    <w:p w:rsidR="004E2447" w:rsidRPr="004E2447" w:rsidRDefault="008C584F">
      <w:pPr>
        <w:pStyle w:val="Spistreci2"/>
        <w:tabs>
          <w:tab w:val="right" w:leader="dot" w:pos="9063"/>
        </w:tabs>
        <w:rPr>
          <w:rFonts w:ascii="Bookman Old Style" w:eastAsiaTheme="minorEastAsia" w:hAnsi="Bookman Old Style" w:cstheme="minorBidi"/>
          <w:noProof/>
          <w:lang w:val="pl-PL" w:eastAsia="pl-PL" w:bidi="ar-SA"/>
        </w:rPr>
      </w:pPr>
      <w:hyperlink w:anchor="_Toc534289681" w:history="1">
        <w:r w:rsidR="004E2447" w:rsidRPr="004E2447">
          <w:rPr>
            <w:rStyle w:val="Hipercze"/>
            <w:rFonts w:ascii="Bookman Old Style" w:hAnsi="Bookman Old Style"/>
            <w:noProof/>
            <w:lang w:val="pl-PL"/>
          </w:rPr>
          <w:t>1. Wnioski z realizacji zadań w roku objętym sprawozdaniem</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_Toc534289681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106</w:t>
        </w:r>
        <w:r w:rsidR="004E2447" w:rsidRPr="004E2447">
          <w:rPr>
            <w:rFonts w:ascii="Bookman Old Style" w:hAnsi="Bookman Old Style"/>
            <w:noProof/>
            <w:webHidden/>
          </w:rPr>
          <w:fldChar w:fldCharType="end"/>
        </w:r>
      </w:hyperlink>
    </w:p>
    <w:p w:rsidR="004E2447" w:rsidRPr="004E2447" w:rsidRDefault="008C584F">
      <w:pPr>
        <w:pStyle w:val="Spistreci2"/>
        <w:tabs>
          <w:tab w:val="right" w:leader="dot" w:pos="9063"/>
        </w:tabs>
        <w:rPr>
          <w:rFonts w:ascii="Bookman Old Style" w:eastAsiaTheme="minorEastAsia" w:hAnsi="Bookman Old Style" w:cstheme="minorBidi"/>
          <w:noProof/>
          <w:lang w:val="pl-PL" w:eastAsia="pl-PL" w:bidi="ar-SA"/>
        </w:rPr>
      </w:pPr>
      <w:hyperlink w:anchor="_Toc534289682" w:history="1">
        <w:r w:rsidR="004E2447" w:rsidRPr="004E2447">
          <w:rPr>
            <w:rStyle w:val="Hipercze"/>
            <w:rFonts w:ascii="Bookman Old Style" w:hAnsi="Bookman Old Style"/>
            <w:noProof/>
            <w:lang w:val="pl-PL"/>
          </w:rPr>
          <w:t>2. Realizacja planów i założeń z roku poprzedniego</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_Toc534289682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106</w:t>
        </w:r>
        <w:r w:rsidR="004E2447" w:rsidRPr="004E2447">
          <w:rPr>
            <w:rFonts w:ascii="Bookman Old Style" w:hAnsi="Bookman Old Style"/>
            <w:noProof/>
            <w:webHidden/>
          </w:rPr>
          <w:fldChar w:fldCharType="end"/>
        </w:r>
      </w:hyperlink>
    </w:p>
    <w:p w:rsidR="004E2447" w:rsidRPr="004E2447" w:rsidRDefault="008C584F">
      <w:pPr>
        <w:pStyle w:val="Spistreci2"/>
        <w:tabs>
          <w:tab w:val="right" w:leader="dot" w:pos="9063"/>
        </w:tabs>
        <w:rPr>
          <w:rFonts w:ascii="Bookman Old Style" w:eastAsiaTheme="minorEastAsia" w:hAnsi="Bookman Old Style" w:cstheme="minorBidi"/>
          <w:noProof/>
          <w:lang w:val="pl-PL" w:eastAsia="pl-PL" w:bidi="ar-SA"/>
        </w:rPr>
      </w:pPr>
      <w:hyperlink w:anchor="_Toc534289683" w:history="1">
        <w:r w:rsidR="004E2447" w:rsidRPr="004E2447">
          <w:rPr>
            <w:rStyle w:val="Hipercze"/>
            <w:rFonts w:ascii="Bookman Old Style" w:hAnsi="Bookman Old Style"/>
            <w:noProof/>
            <w:lang w:val="pl-PL"/>
          </w:rPr>
          <w:t>3. Plany i założenia na rok następny</w:t>
        </w:r>
        <w:r w:rsidR="004E2447" w:rsidRPr="004E2447">
          <w:rPr>
            <w:rFonts w:ascii="Bookman Old Style" w:hAnsi="Bookman Old Style"/>
            <w:noProof/>
            <w:webHidden/>
          </w:rPr>
          <w:tab/>
        </w:r>
        <w:r w:rsidR="004E2447" w:rsidRPr="004E2447">
          <w:rPr>
            <w:rFonts w:ascii="Bookman Old Style" w:hAnsi="Bookman Old Style"/>
            <w:noProof/>
            <w:webHidden/>
          </w:rPr>
          <w:fldChar w:fldCharType="begin"/>
        </w:r>
        <w:r w:rsidR="004E2447" w:rsidRPr="004E2447">
          <w:rPr>
            <w:rFonts w:ascii="Bookman Old Style" w:hAnsi="Bookman Old Style"/>
            <w:noProof/>
            <w:webHidden/>
          </w:rPr>
          <w:instrText xml:space="preserve"> PAGEREF _Toc534289683 \h </w:instrText>
        </w:r>
        <w:r w:rsidR="004E2447" w:rsidRPr="004E2447">
          <w:rPr>
            <w:rFonts w:ascii="Bookman Old Style" w:hAnsi="Bookman Old Style"/>
            <w:noProof/>
            <w:webHidden/>
          </w:rPr>
        </w:r>
        <w:r w:rsidR="004E2447" w:rsidRPr="004E2447">
          <w:rPr>
            <w:rFonts w:ascii="Bookman Old Style" w:hAnsi="Bookman Old Style"/>
            <w:noProof/>
            <w:webHidden/>
          </w:rPr>
          <w:fldChar w:fldCharType="separate"/>
        </w:r>
        <w:r w:rsidR="003E7EEF">
          <w:rPr>
            <w:rFonts w:ascii="Bookman Old Style" w:hAnsi="Bookman Old Style"/>
            <w:noProof/>
            <w:webHidden/>
          </w:rPr>
          <w:t>106</w:t>
        </w:r>
        <w:r w:rsidR="004E2447" w:rsidRPr="004E2447">
          <w:rPr>
            <w:rFonts w:ascii="Bookman Old Style" w:hAnsi="Bookman Old Style"/>
            <w:noProof/>
            <w:webHidden/>
          </w:rPr>
          <w:fldChar w:fldCharType="end"/>
        </w:r>
      </w:hyperlink>
    </w:p>
    <w:p w:rsidR="002679FF" w:rsidRPr="004E2447" w:rsidRDefault="00DB5277" w:rsidP="003E6531">
      <w:pPr>
        <w:rPr>
          <w:rFonts w:ascii="Bookman Old Style" w:hAnsi="Bookman Old Style"/>
          <w:sz w:val="24"/>
          <w:szCs w:val="24"/>
          <w:lang w:val="pl-PL"/>
        </w:rPr>
      </w:pPr>
      <w:r w:rsidRPr="004E2447">
        <w:rPr>
          <w:rFonts w:ascii="Bookman Old Style" w:hAnsi="Bookman Old Style"/>
          <w:sz w:val="24"/>
          <w:szCs w:val="24"/>
          <w:lang w:val="pl-PL"/>
        </w:rPr>
        <w:fldChar w:fldCharType="end"/>
      </w:r>
      <w:r w:rsidR="002679FF" w:rsidRPr="004E2447">
        <w:rPr>
          <w:rFonts w:ascii="Bookman Old Style" w:hAnsi="Bookman Old Style"/>
          <w:sz w:val="24"/>
          <w:szCs w:val="24"/>
          <w:lang w:val="pl-PL"/>
        </w:rPr>
        <w:br w:type="page"/>
      </w:r>
      <w:r w:rsidR="002679FF" w:rsidRPr="004E2447">
        <w:rPr>
          <w:rFonts w:ascii="Bookman Old Style" w:hAnsi="Bookman Old Style"/>
          <w:sz w:val="24"/>
          <w:szCs w:val="24"/>
          <w:lang w:val="pl-PL"/>
        </w:rPr>
        <w:lastRenderedPageBreak/>
        <w:t>WSTĘP</w:t>
      </w:r>
    </w:p>
    <w:p w:rsidR="002679FF" w:rsidRPr="00966BF7" w:rsidRDefault="002679FF" w:rsidP="002679FF">
      <w:pPr>
        <w:pStyle w:val="Tekstpodstawowy"/>
        <w:rPr>
          <w:rFonts w:ascii="Bookman Old Style" w:hAnsi="Bookman Old Style"/>
          <w:b/>
          <w:color w:val="auto"/>
          <w:sz w:val="22"/>
          <w:szCs w:val="22"/>
          <w:lang w:val="pl-PL"/>
        </w:rPr>
      </w:pPr>
    </w:p>
    <w:p w:rsidR="00A6413C" w:rsidRPr="00966BF7" w:rsidRDefault="00A6413C" w:rsidP="00A6413C">
      <w:pPr>
        <w:pStyle w:val="Tekstpodstawowy"/>
        <w:rPr>
          <w:rFonts w:ascii="Bookman Old Style" w:hAnsi="Bookman Old Style"/>
          <w:i/>
          <w:color w:val="FF0000"/>
          <w:sz w:val="22"/>
          <w:szCs w:val="22"/>
          <w:lang w:val="pl-PL"/>
        </w:rPr>
      </w:pPr>
      <w:r w:rsidRPr="00966BF7">
        <w:rPr>
          <w:rFonts w:ascii="Bookman Old Style" w:hAnsi="Bookman Old Style"/>
          <w:b/>
          <w:i/>
          <w:color w:val="FF0000"/>
          <w:sz w:val="22"/>
          <w:szCs w:val="22"/>
          <w:lang w:val="pl-PL"/>
        </w:rPr>
        <w:t>(W części tej należy przedstawić krótkie podsumowanie pracy Inspekcji Weterynaryjnej na terenie województwa, w roku objętym sprawozdaniem. W szczególności warto wskazać główne osiągnięcia służb weterynaryjnych oraz</w:t>
      </w:r>
      <w:r w:rsidRPr="00966BF7">
        <w:rPr>
          <w:rFonts w:ascii="Bookman Old Style" w:hAnsi="Bookman Old Style"/>
          <w:i/>
          <w:color w:val="FF0000"/>
          <w:sz w:val="22"/>
          <w:szCs w:val="22"/>
          <w:lang w:val="pl-PL"/>
        </w:rPr>
        <w:t xml:space="preserve"> ewentualne trudności w wykonywaniu zadań Inspekcji Weterynaryjnej, a także ew. zadania realizowane we współpracy z inną instytucją).</w:t>
      </w:r>
    </w:p>
    <w:p w:rsidR="002679FF" w:rsidRPr="00966BF7" w:rsidRDefault="002679FF" w:rsidP="003A6426">
      <w:pPr>
        <w:pStyle w:val="Tekstpodstawowy"/>
        <w:tabs>
          <w:tab w:val="left" w:leader="dot" w:pos="6355"/>
        </w:tabs>
        <w:rPr>
          <w:rFonts w:ascii="Bookman Old Style" w:hAnsi="Bookman Old Style"/>
          <w:color w:val="auto"/>
          <w:sz w:val="22"/>
          <w:szCs w:val="22"/>
          <w:lang w:val="pl-PL"/>
        </w:rPr>
      </w:pPr>
    </w:p>
    <w:p w:rsidR="002679FF" w:rsidRPr="004E2447" w:rsidRDefault="002679FF" w:rsidP="00A6413C">
      <w:pPr>
        <w:pStyle w:val="Nagwek1"/>
        <w:rPr>
          <w:rFonts w:ascii="Bookman Old Style" w:hAnsi="Bookman Old Style"/>
          <w:lang w:val="pl-PL"/>
        </w:rPr>
      </w:pPr>
      <w:r w:rsidRPr="00966BF7">
        <w:rPr>
          <w:rFonts w:ascii="Bookman Old Style" w:hAnsi="Bookman Old Style"/>
          <w:sz w:val="22"/>
          <w:szCs w:val="22"/>
          <w:lang w:val="pl-PL"/>
        </w:rPr>
        <w:br w:type="page"/>
      </w:r>
      <w:bookmarkStart w:id="5" w:name="_Toc534289656"/>
      <w:r w:rsidRPr="004E2447">
        <w:rPr>
          <w:rFonts w:ascii="Bookman Old Style" w:hAnsi="Bookman Old Style"/>
          <w:lang w:val="pl-PL"/>
        </w:rPr>
        <w:t>Część I – Ogólne informacje dotyczące Inspekcji Weterynaryjnej</w:t>
      </w:r>
      <w:bookmarkEnd w:id="5"/>
    </w:p>
    <w:p w:rsidR="00A6413C" w:rsidRPr="004E2447" w:rsidRDefault="00A6413C" w:rsidP="00A6413C">
      <w:pPr>
        <w:pStyle w:val="Nagwek2"/>
        <w:rPr>
          <w:rFonts w:ascii="Bookman Old Style" w:hAnsi="Bookman Old Style"/>
          <w:lang w:val="pl-PL"/>
        </w:rPr>
      </w:pPr>
      <w:bookmarkStart w:id="6" w:name="_Toc534289657"/>
      <w:r w:rsidRPr="004E2447">
        <w:rPr>
          <w:rFonts w:ascii="Bookman Old Style" w:hAnsi="Bookman Old Style"/>
          <w:lang w:val="pl-PL"/>
        </w:rPr>
        <w:t>1. Struktura Inspekcji Weterynaryjnej</w:t>
      </w:r>
      <w:bookmarkEnd w:id="6"/>
    </w:p>
    <w:p w:rsidR="00A6413C" w:rsidRPr="004E2447" w:rsidRDefault="00A6413C" w:rsidP="00A6413C">
      <w:pPr>
        <w:jc w:val="both"/>
        <w:rPr>
          <w:rFonts w:ascii="Bookman Old Style" w:hAnsi="Bookman Old Style"/>
          <w:i/>
          <w:lang w:val="pl-PL"/>
        </w:rPr>
      </w:pPr>
      <w:r w:rsidRPr="004E2447">
        <w:rPr>
          <w:rFonts w:ascii="Bookman Old Style" w:hAnsi="Bookman Old Style"/>
          <w:i/>
          <w:lang w:val="pl-PL"/>
        </w:rPr>
        <w:t>Schemat organizacyjny WIW, dane WLW, Z-cy WLW, Kierownika ZHW, PLW (stan na dzień 31 grudnia 201</w:t>
      </w:r>
      <w:r w:rsidR="006E5860" w:rsidRPr="004E2447">
        <w:rPr>
          <w:rFonts w:ascii="Bookman Old Style" w:hAnsi="Bookman Old Style"/>
          <w:i/>
          <w:lang w:val="pl-PL"/>
        </w:rPr>
        <w:t>8</w:t>
      </w:r>
      <w:r w:rsidRPr="004E2447">
        <w:rPr>
          <w:rFonts w:ascii="Bookman Old Style" w:hAnsi="Bookman Old Style"/>
          <w:i/>
          <w:lang w:val="pl-PL"/>
        </w:rPr>
        <w:t>).</w:t>
      </w:r>
    </w:p>
    <w:p w:rsidR="00A6413C" w:rsidRPr="004E2447" w:rsidRDefault="00A6413C" w:rsidP="00A6413C">
      <w:pPr>
        <w:jc w:val="both"/>
        <w:rPr>
          <w:rFonts w:ascii="Bookman Old Style" w:hAnsi="Bookman Old Style"/>
          <w:i/>
          <w:lang w:val="pl-PL"/>
        </w:rPr>
      </w:pPr>
    </w:p>
    <w:p w:rsidR="00A6413C" w:rsidRPr="004E2447" w:rsidRDefault="00A6413C" w:rsidP="00A6413C">
      <w:pPr>
        <w:pStyle w:val="Nagwek3"/>
        <w:rPr>
          <w:rFonts w:ascii="Bookman Old Style" w:hAnsi="Bookman Old Style"/>
          <w:i/>
          <w:color w:val="FF0000"/>
          <w:lang w:val="pl-PL"/>
        </w:rPr>
      </w:pPr>
      <w:bookmarkStart w:id="7" w:name="_Toc534289658"/>
      <w:r w:rsidRPr="004E2447">
        <w:rPr>
          <w:rFonts w:ascii="Bookman Old Style" w:hAnsi="Bookman Old Style"/>
          <w:lang w:val="pl-PL"/>
        </w:rPr>
        <w:t>1.1 Podstawowe zmiany w strukturze, w stosunku do roku poprzedniego</w:t>
      </w:r>
      <w:bookmarkEnd w:id="7"/>
    </w:p>
    <w:p w:rsidR="00A6413C" w:rsidRPr="004E2447" w:rsidRDefault="00A6413C" w:rsidP="00A6413C">
      <w:pPr>
        <w:jc w:val="both"/>
        <w:rPr>
          <w:rFonts w:ascii="Bookman Old Style" w:hAnsi="Bookman Old Style"/>
          <w:i/>
          <w:lang w:val="pl-PL"/>
        </w:rPr>
      </w:pPr>
    </w:p>
    <w:p w:rsidR="00A6413C" w:rsidRPr="004E2447" w:rsidRDefault="00A6413C" w:rsidP="00A6413C">
      <w:pPr>
        <w:jc w:val="both"/>
        <w:rPr>
          <w:rFonts w:ascii="Bookman Old Style" w:hAnsi="Bookman Old Style"/>
          <w:i/>
          <w:lang w:val="pl-PL"/>
        </w:rPr>
      </w:pPr>
      <w:r w:rsidRPr="004E2447">
        <w:rPr>
          <w:rFonts w:ascii="Bookman Old Style" w:hAnsi="Bookman Old Style"/>
          <w:i/>
          <w:lang w:val="pl-PL"/>
        </w:rPr>
        <w:t>Informacja o zmianach w stosunku do roku poprzedniego (nowe zespoły, stanowiska, podległość służbowa, itp.). W przypadku braku zmian należy wpisać „Nie dotyczy”.</w:t>
      </w:r>
    </w:p>
    <w:p w:rsidR="00A6413C" w:rsidRPr="004E2447" w:rsidRDefault="00A6413C" w:rsidP="00A6413C">
      <w:pPr>
        <w:jc w:val="both"/>
        <w:rPr>
          <w:rFonts w:ascii="Bookman Old Style" w:hAnsi="Bookman Old Style"/>
          <w:lang w:val="pl-PL"/>
        </w:rPr>
      </w:pPr>
    </w:p>
    <w:p w:rsidR="00A6413C" w:rsidRPr="004E2447" w:rsidRDefault="00A6413C" w:rsidP="00A6413C">
      <w:pPr>
        <w:pStyle w:val="Nagwek3"/>
        <w:rPr>
          <w:rFonts w:ascii="Bookman Old Style" w:hAnsi="Bookman Old Style"/>
          <w:lang w:val="pl-PL"/>
        </w:rPr>
      </w:pPr>
      <w:bookmarkStart w:id="8" w:name="_Toc534289659"/>
      <w:r w:rsidRPr="004E2447">
        <w:rPr>
          <w:rFonts w:ascii="Bookman Old Style" w:hAnsi="Bookman Old Style"/>
          <w:lang w:val="pl-PL"/>
        </w:rPr>
        <w:t>1.2 Zmiany na stanowiskach WLW i PLW w roku objętym sprawozdaniem</w:t>
      </w:r>
      <w:bookmarkEnd w:id="8"/>
    </w:p>
    <w:p w:rsidR="00A6413C" w:rsidRPr="004E2447" w:rsidRDefault="00A6413C" w:rsidP="00A6413C">
      <w:pPr>
        <w:jc w:val="both"/>
        <w:rPr>
          <w:rFonts w:ascii="Bookman Old Style" w:hAnsi="Bookman Old Style"/>
          <w:lang w:val="pl-PL"/>
        </w:rPr>
      </w:pPr>
    </w:p>
    <w:p w:rsidR="00A6413C" w:rsidRPr="004E2447" w:rsidRDefault="00A6413C" w:rsidP="00A6413C">
      <w:pPr>
        <w:jc w:val="both"/>
        <w:rPr>
          <w:rFonts w:ascii="Bookman Old Style" w:hAnsi="Bookman Old Style"/>
          <w:i/>
          <w:lang w:val="pl-PL"/>
        </w:rPr>
      </w:pPr>
      <w:r w:rsidRPr="004E2447">
        <w:rPr>
          <w:rFonts w:ascii="Bookman Old Style" w:hAnsi="Bookman Old Style"/>
          <w:i/>
          <w:lang w:val="pl-PL"/>
        </w:rPr>
        <w:t>Dane osób zajmujących stanowiska WLW, Z-cy WLW, PLW, które zmieniały się w ciągu roku objętego sprawozdaniem, daty dokonania zmian, powody zmian.</w:t>
      </w:r>
    </w:p>
    <w:p w:rsidR="00A6413C" w:rsidRPr="00B4729E" w:rsidRDefault="00B4729E" w:rsidP="00B4729E">
      <w:pPr>
        <w:pStyle w:val="Akapitzlist"/>
        <w:numPr>
          <w:ilvl w:val="0"/>
          <w:numId w:val="34"/>
        </w:numPr>
        <w:jc w:val="both"/>
        <w:rPr>
          <w:rFonts w:ascii="Bookman Old Style" w:hAnsi="Bookman Old Style"/>
          <w:lang w:val="pl-PL"/>
        </w:rPr>
      </w:pPr>
      <w:r w:rsidRPr="00B4729E">
        <w:rPr>
          <w:rFonts w:ascii="Bookman Old Style" w:hAnsi="Bookman Old Style"/>
          <w:lang w:val="pl-PL"/>
        </w:rPr>
        <w:t>lek.wet. Bogusław Nowotny -Powiatowy Lekarz Weterynarii w Górze do 25.07.2018</w:t>
      </w:r>
      <w:r>
        <w:rPr>
          <w:rFonts w:ascii="Bookman Old Style" w:hAnsi="Bookman Old Style"/>
          <w:lang w:val="pl-PL"/>
        </w:rPr>
        <w:t xml:space="preserve"> -odwołanie</w:t>
      </w:r>
    </w:p>
    <w:p w:rsidR="00B4729E" w:rsidRDefault="00B4729E" w:rsidP="00B4729E">
      <w:pPr>
        <w:pStyle w:val="Akapitzlist"/>
        <w:numPr>
          <w:ilvl w:val="0"/>
          <w:numId w:val="34"/>
        </w:numPr>
        <w:jc w:val="both"/>
        <w:rPr>
          <w:rFonts w:ascii="Bookman Old Style" w:hAnsi="Bookman Old Style"/>
          <w:lang w:val="pl-PL"/>
        </w:rPr>
      </w:pPr>
      <w:r>
        <w:rPr>
          <w:rFonts w:ascii="Bookman Old Style" w:hAnsi="Bookman Old Style"/>
          <w:lang w:val="pl-PL"/>
        </w:rPr>
        <w:t>lek. wet. Bogusław Nowotny- Zastępca Powiatowego Lekarza Weterynarii od 01.08.2018- powołanie</w:t>
      </w:r>
    </w:p>
    <w:p w:rsidR="00B4729E" w:rsidRDefault="00B4729E" w:rsidP="00B4729E">
      <w:pPr>
        <w:pStyle w:val="Akapitzlist"/>
        <w:numPr>
          <w:ilvl w:val="0"/>
          <w:numId w:val="34"/>
        </w:numPr>
        <w:jc w:val="both"/>
        <w:rPr>
          <w:rFonts w:ascii="Bookman Old Style" w:hAnsi="Bookman Old Style"/>
          <w:lang w:val="pl-PL"/>
        </w:rPr>
      </w:pPr>
      <w:r>
        <w:rPr>
          <w:rFonts w:ascii="Bookman Old Style" w:hAnsi="Bookman Old Style"/>
          <w:lang w:val="pl-PL"/>
        </w:rPr>
        <w:t>lek. wet. Barbara Górowska – Zastępca Powiatowego Lekarza Weterynarii w Górze do 25.07.2018- odwołanie</w:t>
      </w:r>
    </w:p>
    <w:p w:rsidR="00B4729E" w:rsidRPr="00B4729E" w:rsidRDefault="00B4729E" w:rsidP="00B4729E">
      <w:pPr>
        <w:pStyle w:val="Akapitzlist"/>
        <w:numPr>
          <w:ilvl w:val="0"/>
          <w:numId w:val="34"/>
        </w:numPr>
        <w:jc w:val="both"/>
        <w:rPr>
          <w:rFonts w:ascii="Bookman Old Style" w:hAnsi="Bookman Old Style"/>
          <w:lang w:val="pl-PL"/>
        </w:rPr>
      </w:pPr>
      <w:r>
        <w:rPr>
          <w:rFonts w:ascii="Bookman Old Style" w:hAnsi="Bookman Old Style"/>
          <w:lang w:val="pl-PL"/>
        </w:rPr>
        <w:t>lek .wet. Barbara Górowska – Powiatowy Lekarz Weterynarii w Górze od 26.07.2018-powołanie</w:t>
      </w:r>
    </w:p>
    <w:p w:rsidR="00A6413C" w:rsidRPr="004E2447" w:rsidRDefault="00A6413C" w:rsidP="00A6413C">
      <w:pPr>
        <w:pStyle w:val="Nagwek2"/>
        <w:rPr>
          <w:rFonts w:ascii="Bookman Old Style" w:hAnsi="Bookman Old Style"/>
          <w:lang w:val="pl-PL"/>
        </w:rPr>
      </w:pPr>
      <w:bookmarkStart w:id="9" w:name="_Toc534289660"/>
      <w:r w:rsidRPr="004E2447">
        <w:rPr>
          <w:rFonts w:ascii="Bookman Old Style" w:hAnsi="Bookman Old Style"/>
          <w:lang w:val="pl-PL"/>
        </w:rPr>
        <w:t>2. Kadry Inspekcji Weterynaryjnej w województwie</w:t>
      </w:r>
      <w:bookmarkEnd w:id="9"/>
    </w:p>
    <w:p w:rsidR="00A6413C" w:rsidRPr="004E2447" w:rsidRDefault="00A6413C" w:rsidP="00A6413C">
      <w:pPr>
        <w:pStyle w:val="Nagwek3"/>
        <w:rPr>
          <w:rFonts w:ascii="Bookman Old Style" w:hAnsi="Bookman Old Style"/>
          <w:szCs w:val="24"/>
          <w:lang w:val="pl-PL"/>
        </w:rPr>
      </w:pPr>
      <w:bookmarkStart w:id="10" w:name="_Toc534289661"/>
      <w:r w:rsidRPr="004E2447">
        <w:rPr>
          <w:rFonts w:ascii="Bookman Old Style" w:hAnsi="Bookman Old Style"/>
          <w:szCs w:val="24"/>
          <w:lang w:val="pl-PL"/>
        </w:rPr>
        <w:t>2.1 Etaty w Inspekcji Weterynaryjnej</w:t>
      </w:r>
      <w:bookmarkEnd w:id="10"/>
    </w:p>
    <w:p w:rsidR="00A6413C" w:rsidRPr="004E2447" w:rsidRDefault="00A6413C" w:rsidP="00A6413C">
      <w:pPr>
        <w:rPr>
          <w:rFonts w:ascii="Bookman Old Style" w:hAnsi="Bookman Old Style"/>
          <w:lang w:val="pl-PL"/>
        </w:rPr>
      </w:pPr>
    </w:p>
    <w:p w:rsidR="00A6413C" w:rsidRPr="004E2447" w:rsidRDefault="00A6413C" w:rsidP="00A6413C">
      <w:pPr>
        <w:rPr>
          <w:rFonts w:ascii="Bookman Old Style" w:hAnsi="Bookman Old Style"/>
          <w:lang w:val="pl-PL"/>
        </w:rPr>
      </w:pPr>
      <w:r w:rsidRPr="004E2447">
        <w:rPr>
          <w:rFonts w:ascii="Bookman Old Style" w:hAnsi="Bookman Old Style"/>
          <w:lang w:val="pl-PL"/>
        </w:rPr>
        <w:t>Wykaz etatów będących w dyspozycji IW.</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7"/>
        <w:gridCol w:w="2206"/>
        <w:gridCol w:w="949"/>
        <w:gridCol w:w="1000"/>
        <w:gridCol w:w="2277"/>
        <w:gridCol w:w="1765"/>
      </w:tblGrid>
      <w:tr w:rsidR="00A6413C" w:rsidRPr="004E2447" w:rsidTr="00CA29C1">
        <w:trPr>
          <w:jc w:val="center"/>
        </w:trPr>
        <w:tc>
          <w:tcPr>
            <w:tcW w:w="2087" w:type="dxa"/>
            <w:vMerge w:val="restart"/>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r w:rsidRPr="004E2447">
              <w:rPr>
                <w:rFonts w:ascii="Bookman Old Style" w:hAnsi="Bookman Old Style"/>
                <w:sz w:val="20"/>
                <w:szCs w:val="20"/>
              </w:rPr>
              <w:t>JEDNOSTKA</w:t>
            </w:r>
          </w:p>
        </w:tc>
        <w:tc>
          <w:tcPr>
            <w:tcW w:w="2206" w:type="dxa"/>
            <w:vMerge w:val="restart"/>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lang w:val="pl-PL"/>
              </w:rPr>
            </w:pPr>
            <w:r w:rsidRPr="004E2447">
              <w:rPr>
                <w:rFonts w:ascii="Bookman Old Style" w:hAnsi="Bookman Old Style"/>
                <w:sz w:val="20"/>
                <w:szCs w:val="20"/>
                <w:lang w:val="pl-PL"/>
              </w:rPr>
              <w:t>STAN NA DZIEŃ 31.12 ROKU POPRZEDNIEGO</w:t>
            </w:r>
          </w:p>
        </w:tc>
        <w:tc>
          <w:tcPr>
            <w:tcW w:w="4226" w:type="dxa"/>
            <w:gridSpan w:val="3"/>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lang w:val="pl-PL"/>
              </w:rPr>
            </w:pPr>
            <w:r w:rsidRPr="004E2447">
              <w:rPr>
                <w:rFonts w:ascii="Bookman Old Style" w:hAnsi="Bookman Old Style"/>
                <w:sz w:val="20"/>
                <w:szCs w:val="20"/>
                <w:lang w:val="pl-PL"/>
              </w:rPr>
              <w:t>STAN NA DZIEŃ 31.12 ROKU OBJĘTEGO SPRAWOZDANIEM</w:t>
            </w:r>
          </w:p>
        </w:tc>
        <w:tc>
          <w:tcPr>
            <w:tcW w:w="1765" w:type="dxa"/>
            <w:vMerge w:val="restart"/>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r w:rsidRPr="004E2447">
              <w:rPr>
                <w:rFonts w:ascii="Bookman Old Style" w:hAnsi="Bookman Old Style"/>
                <w:sz w:val="20"/>
                <w:szCs w:val="20"/>
              </w:rPr>
              <w:t>RÓŻNICA</w:t>
            </w:r>
          </w:p>
          <w:p w:rsidR="00A6413C" w:rsidRPr="004E2447" w:rsidRDefault="00A6413C" w:rsidP="003A3F31">
            <w:pPr>
              <w:pStyle w:val="Akapitzlist"/>
              <w:ind w:left="0"/>
              <w:jc w:val="center"/>
              <w:rPr>
                <w:rFonts w:ascii="Bookman Old Style" w:hAnsi="Bookman Old Style"/>
                <w:sz w:val="20"/>
                <w:szCs w:val="20"/>
              </w:rPr>
            </w:pPr>
            <w:r w:rsidRPr="004E2447">
              <w:rPr>
                <w:rFonts w:ascii="Bookman Old Style" w:hAnsi="Bookman Old Style"/>
                <w:sz w:val="20"/>
                <w:szCs w:val="20"/>
              </w:rPr>
              <w:t>(kol. 3 - kol. 2)</w:t>
            </w:r>
          </w:p>
        </w:tc>
      </w:tr>
      <w:tr w:rsidR="00A6413C" w:rsidRPr="004E2447" w:rsidTr="00CA29C1">
        <w:trPr>
          <w:jc w:val="center"/>
        </w:trPr>
        <w:tc>
          <w:tcPr>
            <w:tcW w:w="2087" w:type="dxa"/>
            <w:vMerge/>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p>
        </w:tc>
        <w:tc>
          <w:tcPr>
            <w:tcW w:w="2206" w:type="dxa"/>
            <w:vMerge/>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p>
        </w:tc>
        <w:tc>
          <w:tcPr>
            <w:tcW w:w="949" w:type="dxa"/>
            <w:vMerge w:val="restart"/>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r w:rsidRPr="004E2447">
              <w:rPr>
                <w:rFonts w:ascii="Bookman Old Style" w:hAnsi="Bookman Old Style"/>
                <w:sz w:val="20"/>
                <w:szCs w:val="20"/>
              </w:rPr>
              <w:t>Łącznie</w:t>
            </w:r>
          </w:p>
        </w:tc>
        <w:tc>
          <w:tcPr>
            <w:tcW w:w="3277" w:type="dxa"/>
            <w:gridSpan w:val="2"/>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r w:rsidRPr="004E2447">
              <w:rPr>
                <w:rFonts w:ascii="Bookman Old Style" w:hAnsi="Bookman Old Style"/>
                <w:sz w:val="20"/>
                <w:szCs w:val="20"/>
              </w:rPr>
              <w:t>w tym:</w:t>
            </w:r>
          </w:p>
        </w:tc>
        <w:tc>
          <w:tcPr>
            <w:tcW w:w="1765" w:type="dxa"/>
            <w:vMerge/>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p>
        </w:tc>
      </w:tr>
      <w:tr w:rsidR="00A6413C" w:rsidRPr="008C584F" w:rsidTr="00CA29C1">
        <w:trPr>
          <w:jc w:val="center"/>
        </w:trPr>
        <w:tc>
          <w:tcPr>
            <w:tcW w:w="2087" w:type="dxa"/>
            <w:vMerge/>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p>
        </w:tc>
        <w:tc>
          <w:tcPr>
            <w:tcW w:w="2206" w:type="dxa"/>
            <w:vMerge/>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p>
        </w:tc>
        <w:tc>
          <w:tcPr>
            <w:tcW w:w="949" w:type="dxa"/>
            <w:vMerge/>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p>
        </w:tc>
        <w:tc>
          <w:tcPr>
            <w:tcW w:w="1000" w:type="dxa"/>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r w:rsidRPr="004E2447">
              <w:rPr>
                <w:rFonts w:ascii="Bookman Old Style" w:hAnsi="Bookman Old Style"/>
                <w:sz w:val="20"/>
                <w:szCs w:val="20"/>
              </w:rPr>
              <w:t>Korpus służby cywilnej</w:t>
            </w:r>
          </w:p>
        </w:tc>
        <w:tc>
          <w:tcPr>
            <w:tcW w:w="2277" w:type="dxa"/>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lang w:val="pl-PL"/>
              </w:rPr>
            </w:pPr>
            <w:r w:rsidRPr="004E2447">
              <w:rPr>
                <w:rFonts w:ascii="Bookman Old Style" w:hAnsi="Bookman Old Style"/>
                <w:sz w:val="20"/>
                <w:szCs w:val="20"/>
                <w:lang w:val="pl-PL"/>
              </w:rPr>
              <w:t>Osoby nieobjęte mnożnikowymi systemami wynagrodzeń</w:t>
            </w:r>
          </w:p>
        </w:tc>
        <w:tc>
          <w:tcPr>
            <w:tcW w:w="1765" w:type="dxa"/>
            <w:vMerge/>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lang w:val="pl-PL"/>
              </w:rPr>
            </w:pPr>
          </w:p>
        </w:tc>
      </w:tr>
      <w:tr w:rsidR="00A6413C" w:rsidRPr="004E2447" w:rsidTr="00CA29C1">
        <w:trPr>
          <w:jc w:val="center"/>
        </w:trPr>
        <w:tc>
          <w:tcPr>
            <w:tcW w:w="2087" w:type="dxa"/>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r w:rsidRPr="004E2447">
              <w:rPr>
                <w:rFonts w:ascii="Bookman Old Style" w:hAnsi="Bookman Old Style"/>
                <w:sz w:val="20"/>
                <w:szCs w:val="20"/>
              </w:rPr>
              <w:t>1</w:t>
            </w:r>
          </w:p>
        </w:tc>
        <w:tc>
          <w:tcPr>
            <w:tcW w:w="2206" w:type="dxa"/>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r w:rsidRPr="004E2447">
              <w:rPr>
                <w:rFonts w:ascii="Bookman Old Style" w:hAnsi="Bookman Old Style"/>
                <w:sz w:val="20"/>
                <w:szCs w:val="20"/>
              </w:rPr>
              <w:t>2</w:t>
            </w:r>
          </w:p>
        </w:tc>
        <w:tc>
          <w:tcPr>
            <w:tcW w:w="949" w:type="dxa"/>
            <w:shd w:val="clear" w:color="auto" w:fill="EAF1DD" w:themeFill="accent3" w:themeFillTint="33"/>
          </w:tcPr>
          <w:p w:rsidR="00A6413C" w:rsidRPr="004E2447" w:rsidRDefault="00A6413C" w:rsidP="003A3F31">
            <w:pPr>
              <w:pStyle w:val="Akapitzlist"/>
              <w:ind w:left="0"/>
              <w:jc w:val="center"/>
              <w:rPr>
                <w:rFonts w:ascii="Bookman Old Style" w:hAnsi="Bookman Old Style"/>
                <w:sz w:val="20"/>
                <w:szCs w:val="20"/>
              </w:rPr>
            </w:pPr>
            <w:r w:rsidRPr="004E2447">
              <w:rPr>
                <w:rFonts w:ascii="Bookman Old Style" w:hAnsi="Bookman Old Style"/>
                <w:sz w:val="20"/>
                <w:szCs w:val="20"/>
              </w:rPr>
              <w:t>3</w:t>
            </w:r>
          </w:p>
        </w:tc>
        <w:tc>
          <w:tcPr>
            <w:tcW w:w="1000" w:type="dxa"/>
            <w:shd w:val="clear" w:color="auto" w:fill="EAF1DD" w:themeFill="accent3" w:themeFillTint="33"/>
          </w:tcPr>
          <w:p w:rsidR="00A6413C" w:rsidRPr="004E2447" w:rsidRDefault="00A6413C" w:rsidP="003A3F31">
            <w:pPr>
              <w:pStyle w:val="Akapitzlist"/>
              <w:ind w:left="0"/>
              <w:jc w:val="center"/>
              <w:rPr>
                <w:rFonts w:ascii="Bookman Old Style" w:hAnsi="Bookman Old Style"/>
                <w:sz w:val="20"/>
                <w:szCs w:val="20"/>
              </w:rPr>
            </w:pPr>
            <w:r w:rsidRPr="004E2447">
              <w:rPr>
                <w:rFonts w:ascii="Bookman Old Style" w:hAnsi="Bookman Old Style"/>
                <w:sz w:val="20"/>
                <w:szCs w:val="20"/>
              </w:rPr>
              <w:t>4</w:t>
            </w:r>
          </w:p>
        </w:tc>
        <w:tc>
          <w:tcPr>
            <w:tcW w:w="2277" w:type="dxa"/>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r w:rsidRPr="004E2447">
              <w:rPr>
                <w:rFonts w:ascii="Bookman Old Style" w:hAnsi="Bookman Old Style"/>
                <w:sz w:val="20"/>
                <w:szCs w:val="20"/>
              </w:rPr>
              <w:t>5</w:t>
            </w:r>
          </w:p>
        </w:tc>
        <w:tc>
          <w:tcPr>
            <w:tcW w:w="1765" w:type="dxa"/>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r w:rsidRPr="004E2447">
              <w:rPr>
                <w:rFonts w:ascii="Bookman Old Style" w:hAnsi="Bookman Old Style"/>
                <w:sz w:val="20"/>
                <w:szCs w:val="20"/>
              </w:rPr>
              <w:t>6</w:t>
            </w:r>
          </w:p>
        </w:tc>
      </w:tr>
      <w:tr w:rsidR="00A6413C" w:rsidRPr="008C584F" w:rsidTr="003A3F31">
        <w:trPr>
          <w:jc w:val="center"/>
        </w:trPr>
        <w:tc>
          <w:tcPr>
            <w:tcW w:w="2087" w:type="dxa"/>
            <w:vAlign w:val="center"/>
          </w:tcPr>
          <w:p w:rsidR="00A6413C" w:rsidRPr="004E2447" w:rsidRDefault="00A6413C" w:rsidP="003A3F31">
            <w:pPr>
              <w:pStyle w:val="Akapitzlist"/>
              <w:tabs>
                <w:tab w:val="left" w:leader="dot" w:pos="1537"/>
              </w:tabs>
              <w:ind w:left="0"/>
              <w:rPr>
                <w:rFonts w:ascii="Bookman Old Style" w:hAnsi="Bookman Old Style"/>
                <w:sz w:val="20"/>
                <w:szCs w:val="20"/>
                <w:lang w:val="pl-PL"/>
              </w:rPr>
            </w:pPr>
            <w:r w:rsidRPr="004E2447">
              <w:rPr>
                <w:rFonts w:ascii="Bookman Old Style" w:hAnsi="Bookman Old Style"/>
                <w:sz w:val="20"/>
                <w:szCs w:val="20"/>
                <w:lang w:val="pl-PL"/>
              </w:rPr>
              <w:t xml:space="preserve">WIW (w tym ZHW </w:t>
            </w:r>
            <w:r w:rsidRPr="004E2447">
              <w:rPr>
                <w:rFonts w:ascii="Bookman Old Style" w:hAnsi="Bookman Old Style"/>
                <w:sz w:val="20"/>
                <w:szCs w:val="20"/>
                <w:lang w:val="pl-PL"/>
              </w:rPr>
              <w:br/>
              <w:t>z oddziałami terenowymi</w:t>
            </w:r>
          </w:p>
        </w:tc>
        <w:tc>
          <w:tcPr>
            <w:tcW w:w="2206" w:type="dxa"/>
            <w:vAlign w:val="center"/>
          </w:tcPr>
          <w:p w:rsidR="00A6413C" w:rsidRPr="004E2447" w:rsidRDefault="00A6413C" w:rsidP="003A3F31">
            <w:pPr>
              <w:pStyle w:val="Akapitzlist"/>
              <w:ind w:left="0"/>
              <w:jc w:val="center"/>
              <w:rPr>
                <w:rFonts w:ascii="Bookman Old Style" w:hAnsi="Bookman Old Style"/>
                <w:sz w:val="20"/>
                <w:szCs w:val="20"/>
                <w:lang w:val="pl-PL"/>
              </w:rPr>
            </w:pPr>
          </w:p>
        </w:tc>
        <w:tc>
          <w:tcPr>
            <w:tcW w:w="949" w:type="dxa"/>
            <w:vAlign w:val="center"/>
          </w:tcPr>
          <w:p w:rsidR="00A6413C" w:rsidRPr="004E2447" w:rsidRDefault="00A6413C" w:rsidP="003A3F31">
            <w:pPr>
              <w:pStyle w:val="Akapitzlist"/>
              <w:ind w:left="0"/>
              <w:jc w:val="center"/>
              <w:rPr>
                <w:rFonts w:ascii="Bookman Old Style" w:hAnsi="Bookman Old Style"/>
                <w:sz w:val="20"/>
                <w:szCs w:val="20"/>
                <w:lang w:val="pl-PL"/>
              </w:rPr>
            </w:pPr>
          </w:p>
        </w:tc>
        <w:tc>
          <w:tcPr>
            <w:tcW w:w="1000" w:type="dxa"/>
          </w:tcPr>
          <w:p w:rsidR="00A6413C" w:rsidRPr="004E2447" w:rsidRDefault="00A6413C" w:rsidP="003A3F31">
            <w:pPr>
              <w:pStyle w:val="Akapitzlist"/>
              <w:ind w:left="0"/>
              <w:jc w:val="center"/>
              <w:rPr>
                <w:rFonts w:ascii="Bookman Old Style" w:hAnsi="Bookman Old Style"/>
                <w:lang w:val="pl-PL"/>
              </w:rPr>
            </w:pPr>
          </w:p>
        </w:tc>
        <w:tc>
          <w:tcPr>
            <w:tcW w:w="2277" w:type="dxa"/>
            <w:vAlign w:val="center"/>
          </w:tcPr>
          <w:p w:rsidR="00A6413C" w:rsidRPr="004E2447" w:rsidRDefault="00A6413C" w:rsidP="003A3F31">
            <w:pPr>
              <w:pStyle w:val="Akapitzlist"/>
              <w:ind w:left="0"/>
              <w:jc w:val="center"/>
              <w:rPr>
                <w:rFonts w:ascii="Bookman Old Style" w:hAnsi="Bookman Old Style"/>
                <w:lang w:val="pl-PL"/>
              </w:rPr>
            </w:pPr>
          </w:p>
        </w:tc>
        <w:tc>
          <w:tcPr>
            <w:tcW w:w="1765" w:type="dxa"/>
            <w:vAlign w:val="center"/>
          </w:tcPr>
          <w:p w:rsidR="00A6413C" w:rsidRPr="004E2447" w:rsidRDefault="00A6413C" w:rsidP="003A3F31">
            <w:pPr>
              <w:pStyle w:val="Akapitzlist"/>
              <w:ind w:left="0"/>
              <w:jc w:val="center"/>
              <w:rPr>
                <w:rFonts w:ascii="Bookman Old Style" w:hAnsi="Bookman Old Style"/>
                <w:lang w:val="pl-PL"/>
              </w:rPr>
            </w:pPr>
          </w:p>
        </w:tc>
      </w:tr>
      <w:tr w:rsidR="00A6413C" w:rsidRPr="00174914" w:rsidTr="003A3F31">
        <w:trPr>
          <w:jc w:val="center"/>
        </w:trPr>
        <w:tc>
          <w:tcPr>
            <w:tcW w:w="2087" w:type="dxa"/>
            <w:vAlign w:val="center"/>
          </w:tcPr>
          <w:p w:rsidR="00A6413C" w:rsidRPr="004E2447" w:rsidRDefault="00A6413C" w:rsidP="003A3F31">
            <w:pPr>
              <w:pStyle w:val="Akapitzlist"/>
              <w:tabs>
                <w:tab w:val="left" w:leader="dot" w:pos="1537"/>
              </w:tabs>
              <w:ind w:left="0"/>
              <w:rPr>
                <w:rFonts w:ascii="Bookman Old Style" w:hAnsi="Bookman Old Style"/>
                <w:sz w:val="20"/>
                <w:szCs w:val="20"/>
                <w:lang w:val="pl-PL"/>
              </w:rPr>
            </w:pPr>
            <w:r w:rsidRPr="004E2447">
              <w:rPr>
                <w:rFonts w:ascii="Bookman Old Style" w:hAnsi="Bookman Old Style"/>
                <w:sz w:val="20"/>
                <w:szCs w:val="20"/>
                <w:lang w:val="pl-PL"/>
              </w:rPr>
              <w:t xml:space="preserve">PIW w </w:t>
            </w:r>
            <w:r w:rsidRPr="004E2447">
              <w:rPr>
                <w:rFonts w:ascii="Bookman Old Style" w:hAnsi="Bookman Old Style"/>
                <w:sz w:val="20"/>
                <w:szCs w:val="20"/>
                <w:lang w:val="pl-PL"/>
              </w:rPr>
              <w:tab/>
              <w:t xml:space="preserve"> </w:t>
            </w:r>
            <w:r w:rsidRPr="004E2447">
              <w:rPr>
                <w:rFonts w:ascii="Bookman Old Style" w:hAnsi="Bookman Old Style"/>
                <w:i/>
                <w:sz w:val="20"/>
                <w:szCs w:val="20"/>
                <w:lang w:val="pl-PL"/>
              </w:rPr>
              <w:t>(dla każdego PIW oddzielna rubryka)</w:t>
            </w:r>
          </w:p>
        </w:tc>
        <w:tc>
          <w:tcPr>
            <w:tcW w:w="2206" w:type="dxa"/>
            <w:vAlign w:val="center"/>
          </w:tcPr>
          <w:p w:rsidR="00A6413C" w:rsidRPr="004E2447" w:rsidRDefault="0031287D" w:rsidP="003A3F31">
            <w:pPr>
              <w:pStyle w:val="Akapitzlist"/>
              <w:ind w:left="0"/>
              <w:jc w:val="center"/>
              <w:rPr>
                <w:rFonts w:ascii="Bookman Old Style" w:hAnsi="Bookman Old Style"/>
                <w:sz w:val="20"/>
                <w:szCs w:val="20"/>
                <w:lang w:val="pl-PL"/>
              </w:rPr>
            </w:pPr>
            <w:r>
              <w:rPr>
                <w:rFonts w:ascii="Bookman Old Style" w:hAnsi="Bookman Old Style"/>
                <w:sz w:val="20"/>
                <w:szCs w:val="20"/>
                <w:lang w:val="pl-PL"/>
              </w:rPr>
              <w:t>12,75</w:t>
            </w:r>
          </w:p>
        </w:tc>
        <w:tc>
          <w:tcPr>
            <w:tcW w:w="949" w:type="dxa"/>
            <w:vAlign w:val="center"/>
          </w:tcPr>
          <w:p w:rsidR="00A6413C" w:rsidRPr="004E2447" w:rsidRDefault="0031287D" w:rsidP="003A3F31">
            <w:pPr>
              <w:pStyle w:val="Akapitzlist"/>
              <w:ind w:left="0"/>
              <w:jc w:val="center"/>
              <w:rPr>
                <w:rFonts w:ascii="Bookman Old Style" w:hAnsi="Bookman Old Style"/>
                <w:sz w:val="20"/>
                <w:szCs w:val="20"/>
                <w:lang w:val="pl-PL"/>
              </w:rPr>
            </w:pPr>
            <w:r>
              <w:rPr>
                <w:rFonts w:ascii="Bookman Old Style" w:hAnsi="Bookman Old Style"/>
                <w:sz w:val="20"/>
                <w:szCs w:val="20"/>
                <w:lang w:val="pl-PL"/>
              </w:rPr>
              <w:t>13,</w:t>
            </w:r>
            <w:r w:rsidR="00495D96">
              <w:rPr>
                <w:rFonts w:ascii="Bookman Old Style" w:hAnsi="Bookman Old Style"/>
                <w:sz w:val="20"/>
                <w:szCs w:val="20"/>
                <w:lang w:val="pl-PL"/>
              </w:rPr>
              <w:t>7</w:t>
            </w:r>
            <w:r>
              <w:rPr>
                <w:rFonts w:ascii="Bookman Old Style" w:hAnsi="Bookman Old Style"/>
                <w:sz w:val="20"/>
                <w:szCs w:val="20"/>
                <w:lang w:val="pl-PL"/>
              </w:rPr>
              <w:t>5</w:t>
            </w:r>
          </w:p>
        </w:tc>
        <w:tc>
          <w:tcPr>
            <w:tcW w:w="1000" w:type="dxa"/>
          </w:tcPr>
          <w:p w:rsidR="00A6413C" w:rsidRPr="004E2447" w:rsidRDefault="0031287D" w:rsidP="003A3F31">
            <w:pPr>
              <w:pStyle w:val="Akapitzlist"/>
              <w:ind w:left="0"/>
              <w:jc w:val="center"/>
              <w:rPr>
                <w:rFonts w:ascii="Bookman Old Style" w:hAnsi="Bookman Old Style"/>
                <w:lang w:val="pl-PL"/>
              </w:rPr>
            </w:pPr>
            <w:r>
              <w:rPr>
                <w:rFonts w:ascii="Bookman Old Style" w:hAnsi="Bookman Old Style"/>
                <w:lang w:val="pl-PL"/>
              </w:rPr>
              <w:t>12,5</w:t>
            </w:r>
          </w:p>
        </w:tc>
        <w:tc>
          <w:tcPr>
            <w:tcW w:w="2277" w:type="dxa"/>
            <w:vAlign w:val="center"/>
          </w:tcPr>
          <w:p w:rsidR="00A6413C" w:rsidRPr="004E2447" w:rsidRDefault="0031287D" w:rsidP="003A3F31">
            <w:pPr>
              <w:pStyle w:val="Akapitzlist"/>
              <w:ind w:left="0"/>
              <w:jc w:val="center"/>
              <w:rPr>
                <w:rFonts w:ascii="Bookman Old Style" w:hAnsi="Bookman Old Style"/>
                <w:lang w:val="pl-PL"/>
              </w:rPr>
            </w:pPr>
            <w:r>
              <w:rPr>
                <w:rFonts w:ascii="Bookman Old Style" w:hAnsi="Bookman Old Style"/>
                <w:lang w:val="pl-PL"/>
              </w:rPr>
              <w:t>1,25</w:t>
            </w:r>
          </w:p>
        </w:tc>
        <w:tc>
          <w:tcPr>
            <w:tcW w:w="1765" w:type="dxa"/>
            <w:vAlign w:val="center"/>
          </w:tcPr>
          <w:p w:rsidR="00A6413C" w:rsidRPr="004E2447" w:rsidRDefault="0031287D" w:rsidP="003A3F31">
            <w:pPr>
              <w:pStyle w:val="Akapitzlist"/>
              <w:ind w:left="0"/>
              <w:jc w:val="center"/>
              <w:rPr>
                <w:rFonts w:ascii="Bookman Old Style" w:hAnsi="Bookman Old Style"/>
                <w:lang w:val="pl-PL"/>
              </w:rPr>
            </w:pPr>
            <w:r>
              <w:rPr>
                <w:rFonts w:ascii="Bookman Old Style" w:hAnsi="Bookman Old Style"/>
                <w:lang w:val="pl-PL"/>
              </w:rPr>
              <w:t>1</w:t>
            </w:r>
          </w:p>
        </w:tc>
      </w:tr>
    </w:tbl>
    <w:p w:rsidR="00A6413C" w:rsidRPr="004E2447" w:rsidRDefault="00A6413C" w:rsidP="00A6413C">
      <w:pPr>
        <w:pStyle w:val="Nagwek3"/>
        <w:rPr>
          <w:rFonts w:ascii="Bookman Old Style" w:hAnsi="Bookman Old Style"/>
        </w:rPr>
      </w:pPr>
      <w:bookmarkStart w:id="11" w:name="_Toc534289662"/>
      <w:r w:rsidRPr="004E2447">
        <w:rPr>
          <w:rFonts w:ascii="Bookman Old Style" w:hAnsi="Bookman Old Style"/>
        </w:rPr>
        <w:t>2.2 Struktura zatrudnienia w województwie</w:t>
      </w:r>
      <w:bookmarkEnd w:id="11"/>
      <w:r w:rsidRPr="004E2447">
        <w:rPr>
          <w:rFonts w:ascii="Bookman Old Style" w:hAnsi="Bookman Old Style"/>
        </w:rPr>
        <w:t xml:space="preserve"> </w:t>
      </w:r>
    </w:p>
    <w:tbl>
      <w:tblPr>
        <w:tblW w:w="10632" w:type="dxa"/>
        <w:tblInd w:w="-497" w:type="dxa"/>
        <w:tblLayout w:type="fixed"/>
        <w:tblCellMar>
          <w:left w:w="70" w:type="dxa"/>
          <w:right w:w="70" w:type="dxa"/>
        </w:tblCellMar>
        <w:tblLook w:val="04A0" w:firstRow="1" w:lastRow="0" w:firstColumn="1" w:lastColumn="0" w:noHBand="0" w:noVBand="1"/>
      </w:tblPr>
      <w:tblGrid>
        <w:gridCol w:w="10632"/>
      </w:tblGrid>
      <w:tr w:rsidR="00A6413C" w:rsidRPr="008C584F" w:rsidTr="003A3F31">
        <w:trPr>
          <w:trHeight w:val="497"/>
        </w:trPr>
        <w:tc>
          <w:tcPr>
            <w:tcW w:w="10632" w:type="dxa"/>
            <w:vMerge w:val="restart"/>
            <w:tcBorders>
              <w:top w:val="nil"/>
              <w:left w:val="nil"/>
              <w:bottom w:val="nil"/>
              <w:right w:val="nil"/>
            </w:tcBorders>
            <w:shd w:val="clear" w:color="000000" w:fill="FFFFFF"/>
            <w:vAlign w:val="center"/>
            <w:hideMark/>
          </w:tcPr>
          <w:p w:rsidR="00A6413C" w:rsidRPr="004E2447" w:rsidRDefault="00A6413C" w:rsidP="00D94E25">
            <w:pPr>
              <w:rPr>
                <w:rFonts w:ascii="Bookman Old Style" w:hAnsi="Bookman Old Style" w:cs="Arial CE"/>
                <w:b/>
                <w:bCs/>
                <w:lang w:val="pl-PL"/>
              </w:rPr>
            </w:pPr>
            <w:r w:rsidRPr="004E2447">
              <w:rPr>
                <w:rFonts w:ascii="Bookman Old Style" w:hAnsi="Bookman Old Style"/>
                <w:lang w:val="pl-PL"/>
              </w:rPr>
              <w:t>Wykaz osób zatrudnionych (stan na</w:t>
            </w:r>
            <w:r w:rsidR="00337B55" w:rsidRPr="004E2447">
              <w:rPr>
                <w:rFonts w:ascii="Bookman Old Style" w:hAnsi="Bookman Old Style"/>
                <w:lang w:val="pl-PL"/>
              </w:rPr>
              <w:t xml:space="preserve"> dzień 31 grudnia 201</w:t>
            </w:r>
            <w:r w:rsidR="00D94E25">
              <w:rPr>
                <w:rFonts w:ascii="Bookman Old Style" w:hAnsi="Bookman Old Style"/>
                <w:lang w:val="pl-PL"/>
              </w:rPr>
              <w:t>8</w:t>
            </w:r>
            <w:r w:rsidRPr="004E2447">
              <w:rPr>
                <w:rFonts w:ascii="Bookman Old Style" w:hAnsi="Bookman Old Style"/>
                <w:lang w:val="pl-PL"/>
              </w:rPr>
              <w:t>r.).</w:t>
            </w:r>
          </w:p>
        </w:tc>
      </w:tr>
      <w:tr w:rsidR="00A6413C" w:rsidRPr="008C584F" w:rsidTr="003A3F31">
        <w:trPr>
          <w:trHeight w:val="497"/>
        </w:trPr>
        <w:tc>
          <w:tcPr>
            <w:tcW w:w="10632" w:type="dxa"/>
            <w:vMerge/>
            <w:tcBorders>
              <w:top w:val="nil"/>
              <w:left w:val="nil"/>
              <w:bottom w:val="double" w:sz="6" w:space="0" w:color="auto"/>
              <w:right w:val="nil"/>
            </w:tcBorders>
            <w:vAlign w:val="center"/>
            <w:hideMark/>
          </w:tcPr>
          <w:p w:rsidR="00A6413C" w:rsidRPr="004E2447" w:rsidRDefault="00A6413C" w:rsidP="003A3F31">
            <w:pPr>
              <w:rPr>
                <w:rFonts w:ascii="Bookman Old Style" w:hAnsi="Bookman Old Style" w:cs="Arial CE"/>
                <w:b/>
                <w:bCs/>
                <w:lang w:val="pl-PL"/>
              </w:rPr>
            </w:pPr>
          </w:p>
        </w:tc>
      </w:tr>
    </w:tbl>
    <w:p w:rsidR="0031287D" w:rsidRDefault="0031287D" w:rsidP="0031287D">
      <w:pPr>
        <w:rPr>
          <w:rFonts w:ascii="Bookman Old Style" w:hAnsi="Bookman Old Style"/>
          <w:color w:val="FF0000"/>
          <w:lang w:val="pl-PL"/>
        </w:rPr>
      </w:pPr>
    </w:p>
    <w:tbl>
      <w:tblPr>
        <w:tblW w:w="9639" w:type="dxa"/>
        <w:tblLayout w:type="fixed"/>
        <w:tblCellMar>
          <w:left w:w="70" w:type="dxa"/>
          <w:right w:w="70" w:type="dxa"/>
        </w:tblCellMar>
        <w:tblLook w:val="04A0" w:firstRow="1" w:lastRow="0" w:firstColumn="1" w:lastColumn="0" w:noHBand="0" w:noVBand="1"/>
      </w:tblPr>
      <w:tblGrid>
        <w:gridCol w:w="628"/>
        <w:gridCol w:w="1253"/>
        <w:gridCol w:w="1637"/>
        <w:gridCol w:w="392"/>
        <w:gridCol w:w="485"/>
        <w:gridCol w:w="1134"/>
        <w:gridCol w:w="425"/>
        <w:gridCol w:w="1134"/>
        <w:gridCol w:w="312"/>
        <w:gridCol w:w="312"/>
        <w:gridCol w:w="510"/>
        <w:gridCol w:w="425"/>
        <w:gridCol w:w="567"/>
        <w:gridCol w:w="425"/>
      </w:tblGrid>
      <w:tr w:rsidR="0031287D" w:rsidRPr="00C52F18" w:rsidTr="0031287D">
        <w:trPr>
          <w:trHeight w:val="1138"/>
        </w:trPr>
        <w:tc>
          <w:tcPr>
            <w:tcW w:w="3910" w:type="dxa"/>
            <w:gridSpan w:val="4"/>
            <w:vMerge w:val="restart"/>
            <w:tcBorders>
              <w:top w:val="double" w:sz="6" w:space="0" w:color="auto"/>
              <w:left w:val="double" w:sz="6" w:space="0" w:color="auto"/>
              <w:bottom w:val="single" w:sz="4" w:space="0" w:color="000000"/>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b/>
                <w:bCs/>
                <w:sz w:val="14"/>
                <w:szCs w:val="14"/>
                <w:lang w:val="pl-PL" w:eastAsia="pl-PL"/>
              </w:rPr>
            </w:pPr>
            <w:r w:rsidRPr="005332B4">
              <w:rPr>
                <w:rFonts w:ascii="Arial" w:hAnsi="Arial" w:cs="Arial"/>
                <w:b/>
                <w:bCs/>
                <w:sz w:val="14"/>
                <w:szCs w:val="14"/>
                <w:lang w:val="pl-PL" w:eastAsia="pl-PL"/>
              </w:rPr>
              <w:t>Jednostki organizacyjne Inspekcji Weterynaryjnej (stan na dzień 31.12)</w:t>
            </w:r>
          </w:p>
        </w:tc>
        <w:tc>
          <w:tcPr>
            <w:tcW w:w="485" w:type="dxa"/>
            <w:vMerge w:val="restart"/>
            <w:tcBorders>
              <w:top w:val="double" w:sz="6" w:space="0" w:color="auto"/>
              <w:left w:val="single" w:sz="4" w:space="0" w:color="auto"/>
              <w:bottom w:val="single" w:sz="4" w:space="0" w:color="000000"/>
              <w:right w:val="single" w:sz="4" w:space="0" w:color="auto"/>
            </w:tcBorders>
            <w:shd w:val="clear" w:color="auto" w:fill="auto"/>
            <w:textDirection w:val="btLr"/>
            <w:vAlign w:val="bottom"/>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Liczba jednostek organizacyjnych</w:t>
            </w:r>
          </w:p>
        </w:tc>
        <w:tc>
          <w:tcPr>
            <w:tcW w:w="5244" w:type="dxa"/>
            <w:gridSpan w:val="9"/>
            <w:tcBorders>
              <w:top w:val="double" w:sz="6" w:space="0" w:color="auto"/>
              <w:left w:val="nil"/>
              <w:bottom w:val="single" w:sz="4" w:space="0" w:color="auto"/>
              <w:right w:val="single" w:sz="4" w:space="0" w:color="000000"/>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Pracownicy Inspekcji Weterynaryjnej</w:t>
            </w:r>
          </w:p>
        </w:tc>
      </w:tr>
      <w:tr w:rsidR="0031287D" w:rsidRPr="00C52F18" w:rsidTr="0031287D">
        <w:trPr>
          <w:trHeight w:val="885"/>
        </w:trPr>
        <w:tc>
          <w:tcPr>
            <w:tcW w:w="3910" w:type="dxa"/>
            <w:gridSpan w:val="4"/>
            <w:vMerge/>
            <w:tcBorders>
              <w:top w:val="double" w:sz="6" w:space="0" w:color="auto"/>
              <w:left w:val="double" w:sz="6" w:space="0" w:color="auto"/>
              <w:bottom w:val="single" w:sz="4" w:space="0" w:color="000000"/>
              <w:right w:val="single" w:sz="4" w:space="0" w:color="000000"/>
            </w:tcBorders>
            <w:vAlign w:val="center"/>
            <w:hideMark/>
          </w:tcPr>
          <w:p w:rsidR="0031287D" w:rsidRPr="00C52F18" w:rsidRDefault="0031287D" w:rsidP="0031287D">
            <w:pPr>
              <w:spacing w:after="0" w:line="240" w:lineRule="auto"/>
              <w:rPr>
                <w:rFonts w:ascii="Arial" w:hAnsi="Arial" w:cs="Arial"/>
                <w:b/>
                <w:bCs/>
                <w:sz w:val="14"/>
                <w:szCs w:val="14"/>
                <w:lang w:eastAsia="pl-PL"/>
              </w:rPr>
            </w:pPr>
          </w:p>
        </w:tc>
        <w:tc>
          <w:tcPr>
            <w:tcW w:w="485" w:type="dxa"/>
            <w:vMerge/>
            <w:tcBorders>
              <w:top w:val="double" w:sz="6" w:space="0" w:color="auto"/>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Ogółem  (kolumny od 3 do 10)</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Lekarze weterynarii</w:t>
            </w:r>
          </w:p>
        </w:tc>
        <w:tc>
          <w:tcPr>
            <w:tcW w:w="2268" w:type="dxa"/>
            <w:gridSpan w:val="4"/>
            <w:tcBorders>
              <w:top w:val="single" w:sz="4" w:space="0" w:color="auto"/>
              <w:left w:val="nil"/>
              <w:bottom w:val="single" w:sz="4"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Osoby z wykształceniem wyższym, innym niż weterynaryjne</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xml:space="preserve">Laboranci </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Personel pomocniczy (technicy weterynaryjni,  kontrolerzy san.-wet., oglądacze zwierząt i mięsa, trychinoskopiści)</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31287D" w:rsidRPr="00C52F18" w:rsidRDefault="0031287D" w:rsidP="0031287D">
            <w:pPr>
              <w:spacing w:after="0" w:line="240" w:lineRule="auto"/>
              <w:jc w:val="center"/>
              <w:rPr>
                <w:rFonts w:ascii="Arial" w:hAnsi="Arial" w:cs="Arial"/>
                <w:b/>
                <w:sz w:val="14"/>
                <w:szCs w:val="14"/>
                <w:lang w:eastAsia="pl-PL"/>
              </w:rPr>
            </w:pPr>
            <w:r w:rsidRPr="00C52F18">
              <w:rPr>
                <w:rFonts w:ascii="Arial" w:hAnsi="Arial" w:cs="Arial"/>
                <w:b/>
                <w:sz w:val="14"/>
                <w:szCs w:val="14"/>
                <w:lang w:eastAsia="pl-PL"/>
              </w:rPr>
              <w:t xml:space="preserve">Pozostali pracownicy </w:t>
            </w:r>
          </w:p>
        </w:tc>
      </w:tr>
      <w:tr w:rsidR="0031287D" w:rsidRPr="00C52F18" w:rsidTr="0031287D">
        <w:trPr>
          <w:trHeight w:val="2235"/>
        </w:trPr>
        <w:tc>
          <w:tcPr>
            <w:tcW w:w="3910" w:type="dxa"/>
            <w:gridSpan w:val="4"/>
            <w:vMerge/>
            <w:tcBorders>
              <w:top w:val="double" w:sz="6" w:space="0" w:color="auto"/>
              <w:left w:val="double" w:sz="6" w:space="0" w:color="auto"/>
              <w:bottom w:val="single" w:sz="4" w:space="0" w:color="000000"/>
              <w:right w:val="single" w:sz="4" w:space="0" w:color="000000"/>
            </w:tcBorders>
            <w:vAlign w:val="center"/>
            <w:hideMark/>
          </w:tcPr>
          <w:p w:rsidR="0031287D" w:rsidRPr="00C52F18" w:rsidRDefault="0031287D" w:rsidP="0031287D">
            <w:pPr>
              <w:spacing w:after="0" w:line="240" w:lineRule="auto"/>
              <w:rPr>
                <w:rFonts w:ascii="Arial" w:hAnsi="Arial" w:cs="Arial"/>
                <w:b/>
                <w:bCs/>
                <w:sz w:val="14"/>
                <w:szCs w:val="14"/>
                <w:lang w:eastAsia="pl-PL"/>
              </w:rPr>
            </w:pPr>
          </w:p>
        </w:tc>
        <w:tc>
          <w:tcPr>
            <w:tcW w:w="485" w:type="dxa"/>
            <w:vMerge/>
            <w:tcBorders>
              <w:top w:val="double" w:sz="6" w:space="0" w:color="auto"/>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Prawnicy</w:t>
            </w:r>
          </w:p>
        </w:tc>
        <w:tc>
          <w:tcPr>
            <w:tcW w:w="312" w:type="dxa"/>
            <w:tcBorders>
              <w:top w:val="nil"/>
              <w:left w:val="nil"/>
              <w:bottom w:val="single" w:sz="4" w:space="0" w:color="auto"/>
              <w:right w:val="single" w:sz="4" w:space="0" w:color="auto"/>
            </w:tcBorders>
            <w:shd w:val="clear" w:color="auto" w:fill="auto"/>
            <w:textDirection w:val="btLr"/>
            <w:vAlign w:val="bottom"/>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Księgowi</w:t>
            </w:r>
          </w:p>
        </w:tc>
        <w:tc>
          <w:tcPr>
            <w:tcW w:w="312" w:type="dxa"/>
            <w:tcBorders>
              <w:top w:val="nil"/>
              <w:left w:val="nil"/>
              <w:bottom w:val="single" w:sz="4" w:space="0" w:color="auto"/>
              <w:right w:val="single" w:sz="4" w:space="0" w:color="auto"/>
            </w:tcBorders>
            <w:shd w:val="clear" w:color="auto" w:fill="auto"/>
            <w:textDirection w:val="btLr"/>
            <w:vAlign w:val="bottom"/>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Biolodzy i mikrobiolodzy</w:t>
            </w:r>
          </w:p>
        </w:tc>
        <w:tc>
          <w:tcPr>
            <w:tcW w:w="510" w:type="dxa"/>
            <w:tcBorders>
              <w:top w:val="nil"/>
              <w:left w:val="nil"/>
              <w:bottom w:val="single" w:sz="4" w:space="0" w:color="auto"/>
              <w:right w:val="single" w:sz="4" w:space="0" w:color="auto"/>
            </w:tcBorders>
            <w:shd w:val="clear" w:color="auto" w:fill="auto"/>
            <w:textDirection w:val="btLr"/>
            <w:vAlign w:val="bottom"/>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inni</w:t>
            </w:r>
          </w:p>
        </w:tc>
        <w:tc>
          <w:tcPr>
            <w:tcW w:w="425"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567"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r>
      <w:tr w:rsidR="0031287D" w:rsidRPr="00C52F18" w:rsidTr="0031287D">
        <w:trPr>
          <w:trHeight w:val="315"/>
        </w:trPr>
        <w:tc>
          <w:tcPr>
            <w:tcW w:w="3910" w:type="dxa"/>
            <w:gridSpan w:val="4"/>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85"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w:t>
            </w:r>
          </w:p>
        </w:tc>
        <w:tc>
          <w:tcPr>
            <w:tcW w:w="425"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3</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4</w:t>
            </w:r>
          </w:p>
        </w:tc>
        <w:tc>
          <w:tcPr>
            <w:tcW w:w="312"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5</w:t>
            </w:r>
          </w:p>
        </w:tc>
        <w:tc>
          <w:tcPr>
            <w:tcW w:w="312"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6</w:t>
            </w:r>
          </w:p>
        </w:tc>
        <w:tc>
          <w:tcPr>
            <w:tcW w:w="510" w:type="dxa"/>
            <w:tcBorders>
              <w:top w:val="nil"/>
              <w:left w:val="nil"/>
              <w:bottom w:val="double" w:sz="6"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7</w:t>
            </w:r>
          </w:p>
        </w:tc>
        <w:tc>
          <w:tcPr>
            <w:tcW w:w="425"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8</w:t>
            </w:r>
          </w:p>
        </w:tc>
        <w:tc>
          <w:tcPr>
            <w:tcW w:w="567"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9</w:t>
            </w:r>
          </w:p>
        </w:tc>
        <w:tc>
          <w:tcPr>
            <w:tcW w:w="425"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10</w:t>
            </w:r>
          </w:p>
        </w:tc>
      </w:tr>
      <w:tr w:rsidR="0031287D" w:rsidRPr="00C52F18" w:rsidTr="0031287D">
        <w:trPr>
          <w:trHeight w:val="499"/>
        </w:trPr>
        <w:tc>
          <w:tcPr>
            <w:tcW w:w="3518" w:type="dxa"/>
            <w:gridSpan w:val="3"/>
            <w:tcBorders>
              <w:top w:val="double" w:sz="6" w:space="0" w:color="auto"/>
              <w:left w:val="double" w:sz="6" w:space="0" w:color="auto"/>
              <w:bottom w:val="double" w:sz="6"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 xml:space="preserve">Ogółem (w. 2, 35, 58, 78)                    </w:t>
            </w:r>
          </w:p>
        </w:tc>
        <w:tc>
          <w:tcPr>
            <w:tcW w:w="392" w:type="dxa"/>
            <w:tcBorders>
              <w:top w:val="nil"/>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85"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 </w:t>
            </w:r>
          </w:p>
        </w:tc>
        <w:tc>
          <w:tcPr>
            <w:tcW w:w="1134"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12</w:t>
            </w:r>
          </w:p>
        </w:tc>
        <w:tc>
          <w:tcPr>
            <w:tcW w:w="425"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6</w:t>
            </w:r>
          </w:p>
        </w:tc>
        <w:tc>
          <w:tcPr>
            <w:tcW w:w="1134"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0</w:t>
            </w:r>
          </w:p>
        </w:tc>
        <w:tc>
          <w:tcPr>
            <w:tcW w:w="312"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1</w:t>
            </w:r>
          </w:p>
        </w:tc>
        <w:tc>
          <w:tcPr>
            <w:tcW w:w="312"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0</w:t>
            </w:r>
          </w:p>
        </w:tc>
        <w:tc>
          <w:tcPr>
            <w:tcW w:w="510"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2</w:t>
            </w:r>
          </w:p>
        </w:tc>
        <w:tc>
          <w:tcPr>
            <w:tcW w:w="425"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0</w:t>
            </w:r>
          </w:p>
        </w:tc>
        <w:tc>
          <w:tcPr>
            <w:tcW w:w="567"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1</w:t>
            </w:r>
          </w:p>
        </w:tc>
        <w:tc>
          <w:tcPr>
            <w:tcW w:w="425"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2</w:t>
            </w:r>
          </w:p>
        </w:tc>
      </w:tr>
      <w:tr w:rsidR="0031287D" w:rsidRPr="00C52F18" w:rsidTr="0031287D">
        <w:trPr>
          <w:trHeight w:val="435"/>
        </w:trPr>
        <w:tc>
          <w:tcPr>
            <w:tcW w:w="3518" w:type="dxa"/>
            <w:gridSpan w:val="3"/>
            <w:tcBorders>
              <w:top w:val="double" w:sz="6" w:space="0" w:color="auto"/>
              <w:left w:val="double" w:sz="6" w:space="0" w:color="auto"/>
              <w:bottom w:val="double" w:sz="6"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Główny Inspektorat Weterynarii</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w:t>
            </w:r>
          </w:p>
        </w:tc>
        <w:tc>
          <w:tcPr>
            <w:tcW w:w="485"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double" w:sz="6"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2</w:t>
            </w:r>
          </w:p>
        </w:tc>
        <w:tc>
          <w:tcPr>
            <w:tcW w:w="425" w:type="dxa"/>
            <w:tcBorders>
              <w:top w:val="double" w:sz="6"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2</w:t>
            </w:r>
          </w:p>
        </w:tc>
        <w:tc>
          <w:tcPr>
            <w:tcW w:w="1134" w:type="dxa"/>
            <w:tcBorders>
              <w:top w:val="double" w:sz="6"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0</w:t>
            </w:r>
          </w:p>
        </w:tc>
        <w:tc>
          <w:tcPr>
            <w:tcW w:w="312" w:type="dxa"/>
            <w:tcBorders>
              <w:top w:val="double" w:sz="6"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0</w:t>
            </w:r>
          </w:p>
        </w:tc>
        <w:tc>
          <w:tcPr>
            <w:tcW w:w="312" w:type="dxa"/>
            <w:tcBorders>
              <w:top w:val="double" w:sz="6"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0</w:t>
            </w:r>
          </w:p>
        </w:tc>
        <w:tc>
          <w:tcPr>
            <w:tcW w:w="510" w:type="dxa"/>
            <w:tcBorders>
              <w:top w:val="double" w:sz="6"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0</w:t>
            </w:r>
          </w:p>
        </w:tc>
        <w:tc>
          <w:tcPr>
            <w:tcW w:w="425" w:type="dxa"/>
            <w:tcBorders>
              <w:top w:val="double" w:sz="6"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0</w:t>
            </w:r>
          </w:p>
        </w:tc>
        <w:tc>
          <w:tcPr>
            <w:tcW w:w="567" w:type="dxa"/>
            <w:tcBorders>
              <w:top w:val="double" w:sz="6"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0</w:t>
            </w:r>
          </w:p>
        </w:tc>
        <w:tc>
          <w:tcPr>
            <w:tcW w:w="425" w:type="dxa"/>
            <w:tcBorders>
              <w:top w:val="double" w:sz="6"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b/>
                <w:bCs/>
                <w:sz w:val="14"/>
                <w:szCs w:val="14"/>
                <w:lang w:eastAsia="pl-PL"/>
              </w:rPr>
            </w:pPr>
            <w:r w:rsidRPr="00C52F18">
              <w:rPr>
                <w:rFonts w:ascii="Arial" w:hAnsi="Arial" w:cs="Arial"/>
                <w:b/>
                <w:bCs/>
                <w:sz w:val="14"/>
                <w:szCs w:val="14"/>
                <w:lang w:eastAsia="pl-PL"/>
              </w:rPr>
              <w:t>0</w:t>
            </w:r>
          </w:p>
        </w:tc>
      </w:tr>
      <w:tr w:rsidR="0031287D" w:rsidRPr="00C52F18" w:rsidTr="0031287D">
        <w:trPr>
          <w:trHeight w:val="375"/>
        </w:trPr>
        <w:tc>
          <w:tcPr>
            <w:tcW w:w="3518" w:type="dxa"/>
            <w:gridSpan w:val="3"/>
            <w:tcBorders>
              <w:top w:val="double" w:sz="6" w:space="0" w:color="auto"/>
              <w:left w:val="single" w:sz="4" w:space="0" w:color="auto"/>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Kierownictwo</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3</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375"/>
        </w:trPr>
        <w:tc>
          <w:tcPr>
            <w:tcW w:w="35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Biuro Budżetowo– Finansowe</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4</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20"/>
        </w:trPr>
        <w:tc>
          <w:tcPr>
            <w:tcW w:w="35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Biuro ds. UE i Współpracy z Zagranicą</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5</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540"/>
        </w:trPr>
        <w:tc>
          <w:tcPr>
            <w:tcW w:w="62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Biuro Kontroli</w:t>
            </w: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ogólna liczba osób</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6</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80"/>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Zespół ds. Kontroli</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7</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95"/>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Zespół ds. Audytu</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8</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95"/>
        </w:trPr>
        <w:tc>
          <w:tcPr>
            <w:tcW w:w="62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287D" w:rsidRPr="005332B4" w:rsidRDefault="0031287D" w:rsidP="0031287D">
            <w:pPr>
              <w:spacing w:after="0" w:line="240" w:lineRule="auto"/>
              <w:jc w:val="center"/>
              <w:rPr>
                <w:rFonts w:ascii="Arial CE" w:hAnsi="Arial CE" w:cs="Arial CE"/>
                <w:sz w:val="14"/>
                <w:szCs w:val="14"/>
                <w:lang w:val="pl-PL" w:eastAsia="pl-PL"/>
              </w:rPr>
            </w:pPr>
            <w:r w:rsidRPr="005332B4">
              <w:rPr>
                <w:rFonts w:ascii="Arial CE" w:hAnsi="Arial CE" w:cs="Arial CE"/>
                <w:sz w:val="14"/>
                <w:szCs w:val="14"/>
                <w:lang w:val="pl-PL" w:eastAsia="pl-PL"/>
              </w:rPr>
              <w:t>Biuro Bezpieczeństwa Żywności Pochodzenia Zwierzęcego</w:t>
            </w:r>
          </w:p>
        </w:tc>
        <w:tc>
          <w:tcPr>
            <w:tcW w:w="2890" w:type="dxa"/>
            <w:gridSpan w:val="2"/>
            <w:tcBorders>
              <w:top w:val="single" w:sz="4" w:space="0" w:color="auto"/>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CE" w:hAnsi="Arial CE" w:cs="Arial CE"/>
                <w:sz w:val="14"/>
                <w:szCs w:val="14"/>
                <w:lang w:eastAsia="pl-PL"/>
              </w:rPr>
            </w:pPr>
            <w:r w:rsidRPr="00C52F18">
              <w:rPr>
                <w:rFonts w:ascii="Arial CE" w:hAnsi="Arial CE" w:cs="Arial CE"/>
                <w:sz w:val="14"/>
                <w:szCs w:val="14"/>
                <w:lang w:eastAsia="pl-PL"/>
              </w:rPr>
              <w:t>ogólna liczba osób</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9</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95"/>
        </w:trPr>
        <w:tc>
          <w:tcPr>
            <w:tcW w:w="628" w:type="dxa"/>
            <w:vMerge/>
            <w:tcBorders>
              <w:top w:val="nil"/>
              <w:left w:val="single" w:sz="4" w:space="0" w:color="auto"/>
              <w:bottom w:val="single" w:sz="4" w:space="0" w:color="auto"/>
              <w:right w:val="single" w:sz="4" w:space="0" w:color="auto"/>
            </w:tcBorders>
            <w:vAlign w:val="center"/>
            <w:hideMark/>
          </w:tcPr>
          <w:p w:rsidR="0031287D" w:rsidRPr="00C52F18" w:rsidRDefault="0031287D" w:rsidP="0031287D">
            <w:pPr>
              <w:spacing w:after="0" w:line="240" w:lineRule="auto"/>
              <w:rPr>
                <w:rFonts w:ascii="Arial CE" w:hAnsi="Arial CE" w:cs="Arial CE"/>
                <w:sz w:val="14"/>
                <w:szCs w:val="14"/>
                <w:lang w:eastAsia="pl-PL"/>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CE" w:hAnsi="Arial CE" w:cs="Arial CE"/>
                <w:sz w:val="14"/>
                <w:szCs w:val="14"/>
                <w:lang w:eastAsia="pl-PL"/>
              </w:rPr>
            </w:pPr>
            <w:r w:rsidRPr="00C52F18">
              <w:rPr>
                <w:rFonts w:ascii="Arial CE" w:hAnsi="Arial CE" w:cs="Arial CE"/>
                <w:sz w:val="14"/>
                <w:szCs w:val="14"/>
                <w:lang w:eastAsia="pl-PL"/>
              </w:rPr>
              <w:t>Wydział ds. Mięsa Czerwonego</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10</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95"/>
        </w:trPr>
        <w:tc>
          <w:tcPr>
            <w:tcW w:w="628" w:type="dxa"/>
            <w:vMerge/>
            <w:tcBorders>
              <w:top w:val="nil"/>
              <w:left w:val="single" w:sz="4" w:space="0" w:color="auto"/>
              <w:bottom w:val="single" w:sz="4" w:space="0" w:color="auto"/>
              <w:right w:val="single" w:sz="4" w:space="0" w:color="auto"/>
            </w:tcBorders>
            <w:vAlign w:val="center"/>
            <w:hideMark/>
          </w:tcPr>
          <w:p w:rsidR="0031287D" w:rsidRPr="00C52F18" w:rsidRDefault="0031287D" w:rsidP="0031287D">
            <w:pPr>
              <w:spacing w:after="0" w:line="240" w:lineRule="auto"/>
              <w:rPr>
                <w:rFonts w:ascii="Arial CE" w:hAnsi="Arial CE" w:cs="Arial CE"/>
                <w:sz w:val="14"/>
                <w:szCs w:val="14"/>
                <w:lang w:eastAsia="pl-PL"/>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hideMark/>
          </w:tcPr>
          <w:p w:rsidR="0031287D" w:rsidRPr="005332B4" w:rsidRDefault="0031287D" w:rsidP="0031287D">
            <w:pPr>
              <w:spacing w:after="0" w:line="240" w:lineRule="auto"/>
              <w:jc w:val="center"/>
              <w:rPr>
                <w:rFonts w:ascii="Arial CE" w:hAnsi="Arial CE" w:cs="Arial CE"/>
                <w:sz w:val="14"/>
                <w:szCs w:val="14"/>
                <w:lang w:val="pl-PL" w:eastAsia="pl-PL"/>
              </w:rPr>
            </w:pPr>
            <w:r w:rsidRPr="005332B4">
              <w:rPr>
                <w:rFonts w:ascii="Arial CE" w:hAnsi="Arial CE" w:cs="Arial CE"/>
                <w:sz w:val="14"/>
                <w:szCs w:val="14"/>
                <w:lang w:val="pl-PL" w:eastAsia="pl-PL"/>
              </w:rPr>
              <w:t>Wydział ds.. Mięsa Drobiowego i Jaj</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11</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570"/>
        </w:trPr>
        <w:tc>
          <w:tcPr>
            <w:tcW w:w="628" w:type="dxa"/>
            <w:vMerge/>
            <w:tcBorders>
              <w:top w:val="nil"/>
              <w:left w:val="single" w:sz="4" w:space="0" w:color="auto"/>
              <w:bottom w:val="single" w:sz="4" w:space="0" w:color="auto"/>
              <w:right w:val="single" w:sz="4" w:space="0" w:color="auto"/>
            </w:tcBorders>
            <w:vAlign w:val="center"/>
            <w:hideMark/>
          </w:tcPr>
          <w:p w:rsidR="0031287D" w:rsidRPr="00C52F18" w:rsidRDefault="0031287D" w:rsidP="0031287D">
            <w:pPr>
              <w:spacing w:after="0" w:line="240" w:lineRule="auto"/>
              <w:rPr>
                <w:rFonts w:ascii="Arial CE" w:hAnsi="Arial CE" w:cs="Arial CE"/>
                <w:sz w:val="14"/>
                <w:szCs w:val="14"/>
                <w:lang w:eastAsia="pl-PL"/>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CE" w:hAnsi="Arial CE" w:cs="Arial CE"/>
                <w:sz w:val="14"/>
                <w:szCs w:val="14"/>
                <w:lang w:eastAsia="pl-PL"/>
              </w:rPr>
            </w:pPr>
            <w:r w:rsidRPr="00C52F18">
              <w:rPr>
                <w:rFonts w:ascii="Arial CE" w:hAnsi="Arial CE" w:cs="Arial CE"/>
                <w:sz w:val="14"/>
                <w:szCs w:val="14"/>
                <w:lang w:eastAsia="pl-PL"/>
              </w:rPr>
              <w:t>Wydział ds. Produktów Niemięsnych</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12</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720"/>
        </w:trPr>
        <w:tc>
          <w:tcPr>
            <w:tcW w:w="62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Biuro Organizacyjne</w:t>
            </w: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ogólna liczba osób</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13</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65"/>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Wydział ds. Administracyjnych</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14</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05"/>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Wydział ds. Kadr i Szkoleń</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15</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05"/>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CE" w:hAnsi="Arial CE" w:cs="Arial CE"/>
                <w:sz w:val="14"/>
                <w:szCs w:val="14"/>
                <w:lang w:eastAsia="pl-PL"/>
              </w:rPr>
            </w:pPr>
            <w:r w:rsidRPr="00C52F18">
              <w:rPr>
                <w:rFonts w:ascii="Arial CE" w:hAnsi="Arial CE" w:cs="Arial CE"/>
                <w:sz w:val="14"/>
                <w:szCs w:val="14"/>
                <w:lang w:eastAsia="pl-PL"/>
              </w:rPr>
              <w:t>Zespół ds. Informatyzacji</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16</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05"/>
        </w:trPr>
        <w:tc>
          <w:tcPr>
            <w:tcW w:w="35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Biuro Prawne</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17</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360"/>
        </w:trPr>
        <w:tc>
          <w:tcPr>
            <w:tcW w:w="35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Biuro ds. Granic</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18</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375"/>
        </w:trPr>
        <w:tc>
          <w:tcPr>
            <w:tcW w:w="62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Biuro Pasz, Farmacji i Utylizacji</w:t>
            </w: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ogólna liczba osób</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19</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390"/>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Zespół ds. Pasz</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20</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375"/>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Zespół ds. Farmacji</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21</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20"/>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Zespółds. Utylizacji</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22</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390"/>
        </w:trPr>
        <w:tc>
          <w:tcPr>
            <w:tcW w:w="62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Biuro Zdrowia i Ochrony Zwierząt</w:t>
            </w: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ogólna liczba osób</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23</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615"/>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Wydział ds. Chorób Zakaźnych Zwierzat Innych niż Kopytne</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24</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630"/>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Wydział ds. Chorób Zakaźnych Zwierząt Kopytnych</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25</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615"/>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 xml:space="preserve"> Wydział ds. Zwalczania Chorób Zakaźnych Zwierząt </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26</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780"/>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Wydział ds. Identyfikacji i Rejestracji Zwierząt oraz Dobrostanu Zwierząt</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27</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660"/>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Wydział ds. Handlu i Obrotu Zwierzętami</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28</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750"/>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CE" w:hAnsi="Arial CE" w:cs="Arial CE"/>
                <w:sz w:val="14"/>
                <w:szCs w:val="14"/>
                <w:lang w:val="pl-PL" w:eastAsia="pl-PL"/>
              </w:rPr>
            </w:pPr>
            <w:r w:rsidRPr="005332B4">
              <w:rPr>
                <w:rFonts w:ascii="Arial CE" w:hAnsi="Arial CE" w:cs="Arial CE"/>
                <w:sz w:val="14"/>
                <w:szCs w:val="14"/>
                <w:lang w:val="pl-PL" w:eastAsia="pl-PL"/>
              </w:rPr>
              <w:t xml:space="preserve"> Zespół ds. Finansowania Zwalczania Chorób Zakaźnych Zwierząt</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29</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780"/>
        </w:trPr>
        <w:tc>
          <w:tcPr>
            <w:tcW w:w="35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Stanowisko ds. Laboratoriów</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30</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1020"/>
        </w:trPr>
        <w:tc>
          <w:tcPr>
            <w:tcW w:w="35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Stanowisko ds. Audytu Wewnętrznego</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31</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1020"/>
        </w:trPr>
        <w:tc>
          <w:tcPr>
            <w:tcW w:w="35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Stanowisko ds. Ochrony Informacji Niejawnych i Spraw Obronnych</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32</w:t>
            </w:r>
          </w:p>
        </w:tc>
        <w:tc>
          <w:tcPr>
            <w:tcW w:w="485"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1020"/>
        </w:trPr>
        <w:tc>
          <w:tcPr>
            <w:tcW w:w="35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xml:space="preserve">Stanowisko ds. Zarządzania Kryszysowego </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33</w:t>
            </w:r>
          </w:p>
        </w:tc>
        <w:tc>
          <w:tcPr>
            <w:tcW w:w="485"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1020"/>
        </w:trPr>
        <w:tc>
          <w:tcPr>
            <w:tcW w:w="3518" w:type="dxa"/>
            <w:gridSpan w:val="3"/>
            <w:tcBorders>
              <w:top w:val="single" w:sz="4" w:space="0" w:color="auto"/>
              <w:left w:val="single" w:sz="4" w:space="0" w:color="auto"/>
              <w:bottom w:val="double" w:sz="6"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Stanowisko ds. Bhp i Ppoż</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34</w:t>
            </w:r>
          </w:p>
        </w:tc>
        <w:tc>
          <w:tcPr>
            <w:tcW w:w="485" w:type="dxa"/>
            <w:tcBorders>
              <w:top w:val="single" w:sz="4"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single" w:sz="4"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single" w:sz="4"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single" w:sz="4"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single" w:sz="4"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single" w:sz="4"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single" w:sz="4"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1020"/>
        </w:trPr>
        <w:tc>
          <w:tcPr>
            <w:tcW w:w="3518" w:type="dxa"/>
            <w:gridSpan w:val="3"/>
            <w:tcBorders>
              <w:top w:val="double" w:sz="6" w:space="0" w:color="auto"/>
              <w:left w:val="double" w:sz="6" w:space="0" w:color="auto"/>
              <w:bottom w:val="double" w:sz="6"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Wojewódzkie inspektoraty weterynarii (w. 36, 37, 41, 42, 45, 46, 48, 51 - 57, z wyj. kol. 1)</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35</w:t>
            </w:r>
          </w:p>
        </w:tc>
        <w:tc>
          <w:tcPr>
            <w:tcW w:w="485"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312"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312"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510"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567"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r>
      <w:tr w:rsidR="0031287D" w:rsidRPr="00C52F18" w:rsidTr="0031287D">
        <w:trPr>
          <w:trHeight w:val="420"/>
        </w:trPr>
        <w:tc>
          <w:tcPr>
            <w:tcW w:w="3518" w:type="dxa"/>
            <w:gridSpan w:val="3"/>
            <w:tcBorders>
              <w:top w:val="double" w:sz="6" w:space="0" w:color="auto"/>
              <w:left w:val="single" w:sz="4" w:space="0" w:color="auto"/>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Kierownictwo</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36</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65"/>
        </w:trPr>
        <w:tc>
          <w:tcPr>
            <w:tcW w:w="62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zespół lub samodzielne stanowisko do spraw</w:t>
            </w:r>
          </w:p>
        </w:tc>
        <w:tc>
          <w:tcPr>
            <w:tcW w:w="125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zdrowia i ochrony zwierząt</w:t>
            </w:r>
          </w:p>
        </w:tc>
        <w:tc>
          <w:tcPr>
            <w:tcW w:w="1637" w:type="dxa"/>
            <w:tcBorders>
              <w:top w:val="nil"/>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ogólna liczba osób</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37</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840"/>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nil"/>
              <w:bottom w:val="single" w:sz="4" w:space="0" w:color="auto"/>
              <w:right w:val="single" w:sz="4" w:space="0" w:color="auto"/>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zdrowie zwierząt i zwalczanie chorób zakaźnych zwierząt</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38</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570"/>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ochrona zwierząt</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39</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1020"/>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higiena materiału biologicznego</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40</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35"/>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nil"/>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xml:space="preserve">bezpieczeństwo żywności </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41</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95"/>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pasz i utylizacji</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ogólna liczba osób</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42</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95"/>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tcBorders>
              <w:top w:val="single" w:sz="4" w:space="0" w:color="auto"/>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xml:space="preserve">pasze </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43</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1005"/>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tcBorders>
              <w:top w:val="single" w:sz="4" w:space="0" w:color="auto"/>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uboczne produkty pochodzenia zwierzęcego</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44</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65"/>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nadzoru farmaceutycznego</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45</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555"/>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finansowo-księgowych</w:t>
            </w:r>
          </w:p>
        </w:tc>
        <w:tc>
          <w:tcPr>
            <w:tcW w:w="1637" w:type="dxa"/>
            <w:tcBorders>
              <w:top w:val="nil"/>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ogólna liczba osób</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46</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20"/>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księgowi</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47</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99"/>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val="restart"/>
            <w:tcBorders>
              <w:top w:val="nil"/>
              <w:left w:val="single" w:sz="4" w:space="0" w:color="auto"/>
              <w:bottom w:val="single" w:sz="4" w:space="0" w:color="000000"/>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administracyjnych</w:t>
            </w:r>
          </w:p>
        </w:tc>
        <w:tc>
          <w:tcPr>
            <w:tcW w:w="1637" w:type="dxa"/>
            <w:tcBorders>
              <w:top w:val="nil"/>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ogólna liczba osób</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48</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990"/>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kadry</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49</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99"/>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informatyka</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50</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50"/>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obsługi prawnej</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51</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99"/>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xml:space="preserve"> audytu kontroli urzędowych</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52</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885"/>
        </w:trPr>
        <w:tc>
          <w:tcPr>
            <w:tcW w:w="35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Samodzielne Stanowisko ds.  ochrony informacji niejawnych i do spraw obronnych</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53</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99"/>
        </w:trPr>
        <w:tc>
          <w:tcPr>
            <w:tcW w:w="35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Stanowisko ds. Bhp i Ppoż</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54</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99"/>
        </w:trPr>
        <w:tc>
          <w:tcPr>
            <w:tcW w:w="35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Zakłady higieny weterynaryjnej</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55</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540"/>
        </w:trPr>
        <w:tc>
          <w:tcPr>
            <w:tcW w:w="35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Pracownie terenowe</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56</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540"/>
        </w:trPr>
        <w:tc>
          <w:tcPr>
            <w:tcW w:w="3518" w:type="dxa"/>
            <w:gridSpan w:val="3"/>
            <w:tcBorders>
              <w:top w:val="single" w:sz="4" w:space="0" w:color="auto"/>
              <w:left w:val="single" w:sz="4" w:space="0" w:color="auto"/>
              <w:bottom w:val="double" w:sz="6"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Inne laboratoria wchodzące w skład Inspekcji</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57</w:t>
            </w:r>
          </w:p>
        </w:tc>
        <w:tc>
          <w:tcPr>
            <w:tcW w:w="485"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900"/>
        </w:trPr>
        <w:tc>
          <w:tcPr>
            <w:tcW w:w="3518" w:type="dxa"/>
            <w:gridSpan w:val="3"/>
            <w:tcBorders>
              <w:top w:val="double" w:sz="6" w:space="0" w:color="auto"/>
              <w:left w:val="double" w:sz="6" w:space="0" w:color="auto"/>
              <w:bottom w:val="double" w:sz="6"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Powiatowe inspektoraty weterynarii - ogółem (w. 59, 62, 66, 67, 70, 72, 73, 76, z wyj. kol. 1)</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58</w:t>
            </w:r>
          </w:p>
        </w:tc>
        <w:tc>
          <w:tcPr>
            <w:tcW w:w="485"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1134"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10</w:t>
            </w:r>
          </w:p>
        </w:tc>
        <w:tc>
          <w:tcPr>
            <w:tcW w:w="425"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4</w:t>
            </w:r>
          </w:p>
        </w:tc>
        <w:tc>
          <w:tcPr>
            <w:tcW w:w="1134"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312"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312"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510"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w:t>
            </w:r>
          </w:p>
        </w:tc>
        <w:tc>
          <w:tcPr>
            <w:tcW w:w="425"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567"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w:t>
            </w:r>
          </w:p>
        </w:tc>
      </w:tr>
      <w:tr w:rsidR="0031287D" w:rsidRPr="00C52F18" w:rsidTr="0031287D">
        <w:trPr>
          <w:trHeight w:val="450"/>
        </w:trPr>
        <w:tc>
          <w:tcPr>
            <w:tcW w:w="1881" w:type="dxa"/>
            <w:gridSpan w:val="2"/>
            <w:vMerge w:val="restart"/>
            <w:tcBorders>
              <w:top w:val="double" w:sz="6" w:space="0" w:color="auto"/>
              <w:left w:val="single" w:sz="4" w:space="0" w:color="auto"/>
              <w:bottom w:val="single" w:sz="4" w:space="0" w:color="000000"/>
              <w:right w:val="nil"/>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Kierownictwo</w:t>
            </w:r>
          </w:p>
        </w:tc>
        <w:tc>
          <w:tcPr>
            <w:tcW w:w="1637" w:type="dxa"/>
            <w:tcBorders>
              <w:top w:val="nil"/>
              <w:left w:val="single" w:sz="4" w:space="0" w:color="auto"/>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ogółem</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59</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w:t>
            </w:r>
          </w:p>
        </w:tc>
        <w:tc>
          <w:tcPr>
            <w:tcW w:w="425"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50"/>
        </w:trPr>
        <w:tc>
          <w:tcPr>
            <w:tcW w:w="1881" w:type="dxa"/>
            <w:gridSpan w:val="2"/>
            <w:vMerge/>
            <w:tcBorders>
              <w:top w:val="double" w:sz="6" w:space="0" w:color="auto"/>
              <w:left w:val="single" w:sz="4" w:space="0" w:color="auto"/>
              <w:bottom w:val="single" w:sz="4" w:space="0" w:color="000000"/>
              <w:right w:val="nil"/>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single" w:sz="4" w:space="0" w:color="auto"/>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zdrowia i ochrony zwierząt</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60</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50"/>
        </w:trPr>
        <w:tc>
          <w:tcPr>
            <w:tcW w:w="1881" w:type="dxa"/>
            <w:gridSpan w:val="2"/>
            <w:vMerge/>
            <w:tcBorders>
              <w:top w:val="double" w:sz="6" w:space="0" w:color="auto"/>
              <w:left w:val="single" w:sz="4" w:space="0" w:color="auto"/>
              <w:bottom w:val="single" w:sz="4" w:space="0" w:color="000000"/>
              <w:right w:val="nil"/>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single" w:sz="4" w:space="0" w:color="auto"/>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xml:space="preserve">bezpieczeństwa żywności </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61</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570"/>
        </w:trPr>
        <w:tc>
          <w:tcPr>
            <w:tcW w:w="628" w:type="dxa"/>
            <w:vMerge w:val="restart"/>
            <w:tcBorders>
              <w:top w:val="nil"/>
              <w:left w:val="single" w:sz="4" w:space="0" w:color="auto"/>
              <w:bottom w:val="double" w:sz="6" w:space="0" w:color="000000"/>
              <w:right w:val="nil"/>
            </w:tcBorders>
            <w:shd w:val="clear" w:color="auto" w:fill="auto"/>
            <w:textDirection w:val="btLr"/>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zespół lub samodzielne stanowisko pracy do spraw</w:t>
            </w:r>
          </w:p>
        </w:tc>
        <w:tc>
          <w:tcPr>
            <w:tcW w:w="125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zdrowia i ochrony zwierząt</w:t>
            </w:r>
          </w:p>
        </w:tc>
        <w:tc>
          <w:tcPr>
            <w:tcW w:w="1637" w:type="dxa"/>
            <w:tcBorders>
              <w:top w:val="nil"/>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ogólna liczba osób</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62</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855"/>
        </w:trPr>
        <w:tc>
          <w:tcPr>
            <w:tcW w:w="628" w:type="dxa"/>
            <w:vMerge/>
            <w:tcBorders>
              <w:top w:val="nil"/>
              <w:left w:val="single" w:sz="4" w:space="0" w:color="auto"/>
              <w:bottom w:val="double" w:sz="6" w:space="0" w:color="000000"/>
              <w:right w:val="nil"/>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nil"/>
              <w:bottom w:val="single" w:sz="4" w:space="0" w:color="auto"/>
              <w:right w:val="single" w:sz="4" w:space="0" w:color="auto"/>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zdrowie zwierząt i zwalczanie chorób zakaźnych zwierząt</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63</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555"/>
        </w:trPr>
        <w:tc>
          <w:tcPr>
            <w:tcW w:w="628" w:type="dxa"/>
            <w:vMerge/>
            <w:tcBorders>
              <w:top w:val="nil"/>
              <w:left w:val="single" w:sz="4" w:space="0" w:color="auto"/>
              <w:bottom w:val="double" w:sz="6" w:space="0" w:color="000000"/>
              <w:right w:val="nil"/>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ochrona zwierząt</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64</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1170"/>
        </w:trPr>
        <w:tc>
          <w:tcPr>
            <w:tcW w:w="628" w:type="dxa"/>
            <w:vMerge/>
            <w:tcBorders>
              <w:top w:val="nil"/>
              <w:left w:val="single" w:sz="4" w:space="0" w:color="auto"/>
              <w:bottom w:val="double" w:sz="6" w:space="0" w:color="000000"/>
              <w:right w:val="nil"/>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higiena materiału biologicznego</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65</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555"/>
        </w:trPr>
        <w:tc>
          <w:tcPr>
            <w:tcW w:w="628" w:type="dxa"/>
            <w:vMerge/>
            <w:tcBorders>
              <w:top w:val="nil"/>
              <w:left w:val="single" w:sz="4" w:space="0" w:color="auto"/>
              <w:bottom w:val="double" w:sz="6" w:space="0" w:color="000000"/>
              <w:right w:val="nil"/>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single" w:sz="4" w:space="0" w:color="auto"/>
              <w:bottom w:val="single" w:sz="4" w:space="0" w:color="auto"/>
              <w:right w:val="nil"/>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xml:space="preserve">bezpieczeństwa żywności </w:t>
            </w:r>
          </w:p>
        </w:tc>
        <w:tc>
          <w:tcPr>
            <w:tcW w:w="392" w:type="dxa"/>
            <w:tcBorders>
              <w:top w:val="double" w:sz="6" w:space="0" w:color="auto"/>
              <w:left w:val="single" w:sz="4" w:space="0" w:color="auto"/>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66</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570"/>
        </w:trPr>
        <w:tc>
          <w:tcPr>
            <w:tcW w:w="628" w:type="dxa"/>
            <w:vMerge/>
            <w:tcBorders>
              <w:top w:val="nil"/>
              <w:left w:val="single" w:sz="4" w:space="0" w:color="auto"/>
              <w:bottom w:val="double" w:sz="6" w:space="0" w:color="000000"/>
              <w:right w:val="nil"/>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pasz i utylizacji</w:t>
            </w:r>
          </w:p>
        </w:tc>
        <w:tc>
          <w:tcPr>
            <w:tcW w:w="1637" w:type="dxa"/>
            <w:tcBorders>
              <w:top w:val="nil"/>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xml:space="preserve"> ogólna liczba osób</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67</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570"/>
        </w:trPr>
        <w:tc>
          <w:tcPr>
            <w:tcW w:w="628" w:type="dxa"/>
            <w:vMerge/>
            <w:tcBorders>
              <w:top w:val="nil"/>
              <w:left w:val="single" w:sz="4" w:space="0" w:color="auto"/>
              <w:bottom w:val="double" w:sz="6" w:space="0" w:color="000000"/>
              <w:right w:val="nil"/>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xml:space="preserve">pasze </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68</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915"/>
        </w:trPr>
        <w:tc>
          <w:tcPr>
            <w:tcW w:w="628" w:type="dxa"/>
            <w:vMerge/>
            <w:tcBorders>
              <w:top w:val="nil"/>
              <w:left w:val="single" w:sz="4" w:space="0" w:color="auto"/>
              <w:bottom w:val="double" w:sz="6" w:space="0" w:color="000000"/>
              <w:right w:val="nil"/>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uboczne produkty pochodzenia zwierzęcego</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69</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585"/>
        </w:trPr>
        <w:tc>
          <w:tcPr>
            <w:tcW w:w="628" w:type="dxa"/>
            <w:vMerge/>
            <w:tcBorders>
              <w:top w:val="nil"/>
              <w:left w:val="single" w:sz="4" w:space="0" w:color="auto"/>
              <w:bottom w:val="double" w:sz="6" w:space="0" w:color="000000"/>
              <w:right w:val="nil"/>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finansowo-księgowych</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ogólna liczba osób</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70</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3</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w:t>
            </w:r>
          </w:p>
        </w:tc>
      </w:tr>
      <w:tr w:rsidR="0031287D" w:rsidRPr="00C52F18" w:rsidTr="0031287D">
        <w:trPr>
          <w:trHeight w:val="555"/>
        </w:trPr>
        <w:tc>
          <w:tcPr>
            <w:tcW w:w="628" w:type="dxa"/>
            <w:vMerge/>
            <w:tcBorders>
              <w:top w:val="nil"/>
              <w:left w:val="single" w:sz="4" w:space="0" w:color="auto"/>
              <w:bottom w:val="double" w:sz="6" w:space="0" w:color="000000"/>
              <w:right w:val="nil"/>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księgowi</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71</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3</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2</w:t>
            </w:r>
          </w:p>
        </w:tc>
      </w:tr>
      <w:tr w:rsidR="0031287D" w:rsidRPr="00C52F18" w:rsidTr="0031287D">
        <w:trPr>
          <w:trHeight w:val="600"/>
        </w:trPr>
        <w:tc>
          <w:tcPr>
            <w:tcW w:w="628" w:type="dxa"/>
            <w:vMerge/>
            <w:tcBorders>
              <w:top w:val="nil"/>
              <w:left w:val="single" w:sz="4" w:space="0" w:color="auto"/>
              <w:bottom w:val="double" w:sz="6" w:space="0" w:color="000000"/>
              <w:right w:val="nil"/>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obsługi prawnej</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72</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r>
      <w:tr w:rsidR="0031287D" w:rsidRPr="00C52F18" w:rsidTr="0031287D">
        <w:trPr>
          <w:trHeight w:val="735"/>
        </w:trPr>
        <w:tc>
          <w:tcPr>
            <w:tcW w:w="628" w:type="dxa"/>
            <w:vMerge/>
            <w:tcBorders>
              <w:top w:val="nil"/>
              <w:left w:val="single" w:sz="4" w:space="0" w:color="auto"/>
              <w:bottom w:val="double" w:sz="6" w:space="0" w:color="000000"/>
              <w:right w:val="nil"/>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val="restart"/>
            <w:tcBorders>
              <w:top w:val="nil"/>
              <w:left w:val="single" w:sz="4" w:space="0" w:color="auto"/>
              <w:bottom w:val="single" w:sz="4" w:space="0" w:color="000000"/>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administracyjnych</w:t>
            </w:r>
          </w:p>
        </w:tc>
        <w:tc>
          <w:tcPr>
            <w:tcW w:w="1637" w:type="dxa"/>
            <w:tcBorders>
              <w:top w:val="nil"/>
              <w:left w:val="nil"/>
              <w:bottom w:val="single" w:sz="4" w:space="0" w:color="auto"/>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ogólna liczba osób</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73</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540"/>
        </w:trPr>
        <w:tc>
          <w:tcPr>
            <w:tcW w:w="628" w:type="dxa"/>
            <w:vMerge/>
            <w:tcBorders>
              <w:top w:val="nil"/>
              <w:left w:val="single" w:sz="4" w:space="0" w:color="auto"/>
              <w:bottom w:val="double" w:sz="6" w:space="0" w:color="000000"/>
              <w:right w:val="nil"/>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kadry</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74</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99"/>
        </w:trPr>
        <w:tc>
          <w:tcPr>
            <w:tcW w:w="628" w:type="dxa"/>
            <w:vMerge/>
            <w:tcBorders>
              <w:top w:val="nil"/>
              <w:left w:val="single" w:sz="4" w:space="0" w:color="auto"/>
              <w:bottom w:val="double" w:sz="6" w:space="0" w:color="000000"/>
              <w:right w:val="nil"/>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253"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163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informatyka</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75</w:t>
            </w:r>
          </w:p>
        </w:tc>
        <w:tc>
          <w:tcPr>
            <w:tcW w:w="485"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65"/>
        </w:trPr>
        <w:tc>
          <w:tcPr>
            <w:tcW w:w="628" w:type="dxa"/>
            <w:vMerge/>
            <w:tcBorders>
              <w:top w:val="nil"/>
              <w:left w:val="single" w:sz="4" w:space="0" w:color="auto"/>
              <w:bottom w:val="double" w:sz="6" w:space="0" w:color="000000"/>
              <w:right w:val="nil"/>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odkażania</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76</w:t>
            </w:r>
          </w:p>
        </w:tc>
        <w:tc>
          <w:tcPr>
            <w:tcW w:w="485"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555"/>
        </w:trPr>
        <w:tc>
          <w:tcPr>
            <w:tcW w:w="3518" w:type="dxa"/>
            <w:gridSpan w:val="3"/>
            <w:tcBorders>
              <w:top w:val="nil"/>
              <w:left w:val="single" w:sz="4" w:space="0" w:color="auto"/>
              <w:bottom w:val="double" w:sz="6"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Pracownie badania mięsa na obecność włośni metodą wytrawiania</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77</w:t>
            </w:r>
          </w:p>
        </w:tc>
        <w:tc>
          <w:tcPr>
            <w:tcW w:w="485"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single" w:sz="4" w:space="0" w:color="auto"/>
              <w:left w:val="nil"/>
              <w:bottom w:val="nil"/>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495"/>
        </w:trPr>
        <w:tc>
          <w:tcPr>
            <w:tcW w:w="3518" w:type="dxa"/>
            <w:gridSpan w:val="3"/>
            <w:tcBorders>
              <w:top w:val="double" w:sz="6" w:space="0" w:color="auto"/>
              <w:left w:val="double" w:sz="6" w:space="0" w:color="auto"/>
              <w:bottom w:val="double" w:sz="6" w:space="0" w:color="auto"/>
              <w:right w:val="single" w:sz="4" w:space="0" w:color="000000"/>
            </w:tcBorders>
            <w:shd w:val="clear" w:color="auto" w:fill="auto"/>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Graniczne inspektoraty weterynarii ogółem (w. 79 - 83, z wyj. kol. 1)</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78</w:t>
            </w:r>
          </w:p>
        </w:tc>
        <w:tc>
          <w:tcPr>
            <w:tcW w:w="485"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1134"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312"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312"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510"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567"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c>
          <w:tcPr>
            <w:tcW w:w="425" w:type="dxa"/>
            <w:tcBorders>
              <w:top w:val="double" w:sz="6" w:space="0" w:color="auto"/>
              <w:left w:val="nil"/>
              <w:bottom w:val="double" w:sz="6"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0</w:t>
            </w:r>
          </w:p>
        </w:tc>
      </w:tr>
      <w:tr w:rsidR="0031287D" w:rsidRPr="00C52F18" w:rsidTr="0031287D">
        <w:trPr>
          <w:trHeight w:val="555"/>
        </w:trPr>
        <w:tc>
          <w:tcPr>
            <w:tcW w:w="3518" w:type="dxa"/>
            <w:gridSpan w:val="3"/>
            <w:tcBorders>
              <w:top w:val="double" w:sz="6" w:space="0" w:color="auto"/>
              <w:left w:val="single" w:sz="4" w:space="0" w:color="auto"/>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Kierownictwo</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79</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510"/>
        </w:trPr>
        <w:tc>
          <w:tcPr>
            <w:tcW w:w="62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1287D" w:rsidRPr="005332B4" w:rsidRDefault="0031287D" w:rsidP="0031287D">
            <w:pPr>
              <w:spacing w:after="0" w:line="240" w:lineRule="auto"/>
              <w:jc w:val="center"/>
              <w:rPr>
                <w:rFonts w:ascii="Arial" w:hAnsi="Arial" w:cs="Arial"/>
                <w:sz w:val="14"/>
                <w:szCs w:val="14"/>
                <w:lang w:val="pl-PL" w:eastAsia="pl-PL"/>
              </w:rPr>
            </w:pPr>
            <w:r w:rsidRPr="005332B4">
              <w:rPr>
                <w:rFonts w:ascii="Arial" w:hAnsi="Arial" w:cs="Arial"/>
                <w:sz w:val="14"/>
                <w:szCs w:val="14"/>
                <w:lang w:val="pl-PL" w:eastAsia="pl-PL"/>
              </w:rPr>
              <w:t>zespół lub samodzielne st. pracy do spraw</w:t>
            </w: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weterynaryjnej kontroli granicznej</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80</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675"/>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administracyjnych</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81</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750"/>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finansowo-księgowych</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82</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r w:rsidR="0031287D" w:rsidRPr="00C52F18" w:rsidTr="0031287D">
        <w:trPr>
          <w:trHeight w:val="510"/>
        </w:trPr>
        <w:tc>
          <w:tcPr>
            <w:tcW w:w="628" w:type="dxa"/>
            <w:vMerge/>
            <w:tcBorders>
              <w:top w:val="nil"/>
              <w:left w:val="single" w:sz="4" w:space="0" w:color="auto"/>
              <w:bottom w:val="single" w:sz="4" w:space="0" w:color="000000"/>
              <w:right w:val="single" w:sz="4" w:space="0" w:color="auto"/>
            </w:tcBorders>
            <w:vAlign w:val="center"/>
            <w:hideMark/>
          </w:tcPr>
          <w:p w:rsidR="0031287D" w:rsidRPr="00C52F18" w:rsidRDefault="0031287D" w:rsidP="0031287D">
            <w:pPr>
              <w:spacing w:after="0" w:line="240" w:lineRule="auto"/>
              <w:rPr>
                <w:rFonts w:ascii="Arial" w:hAnsi="Arial" w:cs="Arial"/>
                <w:sz w:val="14"/>
                <w:szCs w:val="14"/>
                <w:lang w:eastAsia="pl-PL"/>
              </w:rPr>
            </w:pPr>
          </w:p>
        </w:tc>
        <w:tc>
          <w:tcPr>
            <w:tcW w:w="2890" w:type="dxa"/>
            <w:gridSpan w:val="2"/>
            <w:tcBorders>
              <w:top w:val="single" w:sz="4" w:space="0" w:color="auto"/>
              <w:left w:val="nil"/>
              <w:bottom w:val="single" w:sz="4" w:space="0" w:color="auto"/>
              <w:right w:val="single" w:sz="4" w:space="0" w:color="000000"/>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obsługi prawnej</w:t>
            </w:r>
          </w:p>
        </w:tc>
        <w:tc>
          <w:tcPr>
            <w:tcW w:w="392" w:type="dxa"/>
            <w:tcBorders>
              <w:top w:val="double" w:sz="6" w:space="0" w:color="auto"/>
              <w:left w:val="nil"/>
              <w:bottom w:val="nil"/>
              <w:right w:val="single" w:sz="4" w:space="0" w:color="auto"/>
            </w:tcBorders>
            <w:shd w:val="clear" w:color="auto" w:fill="auto"/>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83</w:t>
            </w:r>
          </w:p>
        </w:tc>
        <w:tc>
          <w:tcPr>
            <w:tcW w:w="48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312"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10"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rsidR="0031287D" w:rsidRPr="00C52F18" w:rsidRDefault="0031287D" w:rsidP="0031287D">
            <w:pPr>
              <w:spacing w:after="0" w:line="240" w:lineRule="auto"/>
              <w:jc w:val="center"/>
              <w:rPr>
                <w:rFonts w:ascii="Arial" w:hAnsi="Arial" w:cs="Arial"/>
                <w:sz w:val="14"/>
                <w:szCs w:val="14"/>
                <w:lang w:eastAsia="pl-PL"/>
              </w:rPr>
            </w:pPr>
            <w:r w:rsidRPr="00C52F18">
              <w:rPr>
                <w:rFonts w:ascii="Arial" w:hAnsi="Arial" w:cs="Arial"/>
                <w:sz w:val="14"/>
                <w:szCs w:val="14"/>
                <w:lang w:eastAsia="pl-PL"/>
              </w:rPr>
              <w:t> </w:t>
            </w:r>
          </w:p>
        </w:tc>
      </w:tr>
    </w:tbl>
    <w:p w:rsidR="0031287D" w:rsidRDefault="0031287D" w:rsidP="0031287D"/>
    <w:p w:rsidR="002C1066" w:rsidRPr="004E2447" w:rsidRDefault="002C1066" w:rsidP="00C8566C">
      <w:pPr>
        <w:jc w:val="both"/>
        <w:rPr>
          <w:rFonts w:ascii="Bookman Old Style" w:hAnsi="Bookman Old Style"/>
          <w:sz w:val="24"/>
          <w:szCs w:val="24"/>
          <w:lang w:val="pl-PL"/>
        </w:rPr>
      </w:pPr>
    </w:p>
    <w:p w:rsidR="00A6413C" w:rsidRPr="004E2447" w:rsidRDefault="00A6413C" w:rsidP="00A6413C">
      <w:pPr>
        <w:pStyle w:val="Nagwek3"/>
        <w:ind w:left="-284"/>
        <w:rPr>
          <w:rFonts w:ascii="Bookman Old Style" w:hAnsi="Bookman Old Style"/>
          <w:lang w:val="pl-PL"/>
        </w:rPr>
      </w:pPr>
      <w:bookmarkStart w:id="12" w:name="_Toc534289663"/>
      <w:r w:rsidRPr="004E2447">
        <w:rPr>
          <w:rFonts w:ascii="Bookman Old Style" w:hAnsi="Bookman Old Style"/>
          <w:lang w:val="pl-PL"/>
        </w:rPr>
        <w:t>2.3 Osoby niebędące pracownikami Inspekcji Weterynaryjnej, wyznaczone do wykonywania określonych czynności</w:t>
      </w:r>
      <w:bookmarkEnd w:id="12"/>
    </w:p>
    <w:p w:rsidR="00337B55" w:rsidRDefault="00337B55" w:rsidP="00337B55">
      <w:pPr>
        <w:rPr>
          <w:rFonts w:ascii="Bookman Old Style" w:hAnsi="Bookman Old Style"/>
          <w:color w:val="FF0000"/>
          <w:lang w:val="pl-PL"/>
        </w:rPr>
      </w:pPr>
    </w:p>
    <w:tbl>
      <w:tblPr>
        <w:tblW w:w="10206" w:type="dxa"/>
        <w:tblCellMar>
          <w:left w:w="70" w:type="dxa"/>
          <w:right w:w="70" w:type="dxa"/>
        </w:tblCellMar>
        <w:tblLook w:val="04A0" w:firstRow="1" w:lastRow="0" w:firstColumn="1" w:lastColumn="0" w:noHBand="0" w:noVBand="1"/>
      </w:tblPr>
      <w:tblGrid>
        <w:gridCol w:w="426"/>
        <w:gridCol w:w="6237"/>
        <w:gridCol w:w="708"/>
        <w:gridCol w:w="318"/>
        <w:gridCol w:w="1208"/>
        <w:gridCol w:w="601"/>
        <w:gridCol w:w="708"/>
      </w:tblGrid>
      <w:tr w:rsidR="00EF63E3" w:rsidRPr="008C584F" w:rsidTr="009938F8">
        <w:trPr>
          <w:trHeight w:val="408"/>
        </w:trPr>
        <w:tc>
          <w:tcPr>
            <w:tcW w:w="10206" w:type="dxa"/>
            <w:gridSpan w:val="7"/>
            <w:vMerge w:val="restart"/>
            <w:tcBorders>
              <w:top w:val="nil"/>
              <w:left w:val="nil"/>
              <w:bottom w:val="nil"/>
              <w:right w:val="nil"/>
            </w:tcBorders>
            <w:shd w:val="clear" w:color="000000" w:fill="FFFFFF"/>
            <w:vAlign w:val="center"/>
            <w:hideMark/>
          </w:tcPr>
          <w:p w:rsidR="00EF63E3" w:rsidRPr="005332B4" w:rsidRDefault="00EF63E3" w:rsidP="009938F8">
            <w:pPr>
              <w:spacing w:after="0" w:line="240" w:lineRule="auto"/>
              <w:rPr>
                <w:rFonts w:ascii="Arial CE" w:hAnsi="Arial CE" w:cs="Arial CE"/>
                <w:b/>
                <w:bCs/>
                <w:lang w:val="pl-PL" w:eastAsia="pl-PL"/>
              </w:rPr>
            </w:pPr>
            <w:r w:rsidRPr="005332B4">
              <w:rPr>
                <w:rFonts w:ascii="Arial CE" w:hAnsi="Arial CE" w:cs="Arial CE"/>
                <w:b/>
                <w:bCs/>
                <w:lang w:val="pl-PL" w:eastAsia="pl-PL"/>
              </w:rPr>
              <w:t>Dział 2A. Organizacja  Inspekcji Weterynaryjnej i stan kadr</w:t>
            </w:r>
          </w:p>
        </w:tc>
      </w:tr>
      <w:tr w:rsidR="00EF63E3" w:rsidRPr="008C584F" w:rsidTr="009938F8">
        <w:trPr>
          <w:trHeight w:val="408"/>
        </w:trPr>
        <w:tc>
          <w:tcPr>
            <w:tcW w:w="10206" w:type="dxa"/>
            <w:gridSpan w:val="7"/>
            <w:vMerge/>
            <w:tcBorders>
              <w:top w:val="nil"/>
              <w:left w:val="nil"/>
              <w:bottom w:val="nil"/>
              <w:right w:val="nil"/>
            </w:tcBorders>
            <w:vAlign w:val="center"/>
            <w:hideMark/>
          </w:tcPr>
          <w:p w:rsidR="00EF63E3" w:rsidRPr="005332B4" w:rsidRDefault="00EF63E3" w:rsidP="009938F8">
            <w:pPr>
              <w:spacing w:after="0" w:line="240" w:lineRule="auto"/>
              <w:rPr>
                <w:rFonts w:ascii="Arial CE" w:hAnsi="Arial CE" w:cs="Arial CE"/>
                <w:b/>
                <w:bCs/>
                <w:lang w:val="pl-PL" w:eastAsia="pl-PL"/>
              </w:rPr>
            </w:pPr>
          </w:p>
        </w:tc>
      </w:tr>
      <w:tr w:rsidR="00EF63E3" w:rsidRPr="008C584F" w:rsidTr="009938F8">
        <w:trPr>
          <w:trHeight w:val="1455"/>
        </w:trPr>
        <w:tc>
          <w:tcPr>
            <w:tcW w:w="666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F63E3" w:rsidRPr="005332B4" w:rsidRDefault="00EF63E3" w:rsidP="009938F8">
            <w:pPr>
              <w:spacing w:after="0" w:line="240" w:lineRule="auto"/>
              <w:jc w:val="center"/>
              <w:rPr>
                <w:rFonts w:ascii="Arial" w:hAnsi="Arial" w:cs="Arial"/>
                <w:b/>
                <w:bCs/>
                <w:lang w:val="pl-PL" w:eastAsia="pl-PL"/>
              </w:rPr>
            </w:pPr>
            <w:r w:rsidRPr="005332B4">
              <w:rPr>
                <w:rFonts w:ascii="Arial" w:hAnsi="Arial" w:cs="Arial"/>
                <w:b/>
                <w:bCs/>
                <w:lang w:val="pl-PL" w:eastAsia="pl-PL"/>
              </w:rPr>
              <w:t>Osoby niebędące pracownikami IW,                                                                wyznaczone do wykonywania określonych czynności</w:t>
            </w:r>
          </w:p>
        </w:tc>
        <w:tc>
          <w:tcPr>
            <w:tcW w:w="2234" w:type="dxa"/>
            <w:gridSpan w:val="3"/>
            <w:tcBorders>
              <w:top w:val="single" w:sz="4" w:space="0" w:color="auto"/>
              <w:left w:val="nil"/>
              <w:bottom w:val="single" w:sz="4" w:space="0" w:color="auto"/>
              <w:right w:val="single" w:sz="4" w:space="0" w:color="000000"/>
            </w:tcBorders>
            <w:shd w:val="clear" w:color="auto" w:fill="auto"/>
            <w:vAlign w:val="center"/>
            <w:hideMark/>
          </w:tcPr>
          <w:p w:rsidR="00EF63E3" w:rsidRPr="005332B4" w:rsidRDefault="00EF63E3" w:rsidP="009938F8">
            <w:pPr>
              <w:spacing w:after="0" w:line="240" w:lineRule="auto"/>
              <w:jc w:val="center"/>
              <w:rPr>
                <w:rFonts w:ascii="Arial CE" w:hAnsi="Arial CE" w:cs="Arial CE"/>
                <w:sz w:val="16"/>
                <w:szCs w:val="16"/>
                <w:lang w:val="pl-PL" w:eastAsia="pl-PL"/>
              </w:rPr>
            </w:pPr>
            <w:r w:rsidRPr="005332B4">
              <w:rPr>
                <w:rFonts w:ascii="Arial CE" w:hAnsi="Arial CE" w:cs="Arial CE"/>
                <w:sz w:val="16"/>
                <w:szCs w:val="16"/>
                <w:lang w:val="pl-PL" w:eastAsia="pl-PL"/>
              </w:rPr>
              <w:t>Lekarze weterynarii wyznaczeni do wykonywania czynności innych niż pomocnicze</w:t>
            </w:r>
          </w:p>
        </w:tc>
        <w:tc>
          <w:tcPr>
            <w:tcW w:w="60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F63E3" w:rsidRPr="005332B4" w:rsidRDefault="00EF63E3" w:rsidP="009938F8">
            <w:pPr>
              <w:spacing w:after="0" w:line="240" w:lineRule="auto"/>
              <w:jc w:val="center"/>
              <w:rPr>
                <w:rFonts w:ascii="Arial" w:hAnsi="Arial" w:cs="Arial"/>
                <w:sz w:val="16"/>
                <w:szCs w:val="16"/>
                <w:lang w:val="pl-PL" w:eastAsia="pl-PL"/>
              </w:rPr>
            </w:pPr>
            <w:r w:rsidRPr="005332B4">
              <w:rPr>
                <w:rFonts w:ascii="Arial" w:hAnsi="Arial" w:cs="Arial"/>
                <w:sz w:val="16"/>
                <w:szCs w:val="16"/>
                <w:lang w:val="pl-PL" w:eastAsia="pl-PL"/>
              </w:rPr>
              <w:t>Lek. wet. wyznaczeni do czynności pomocniczych</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F63E3" w:rsidRPr="005332B4" w:rsidRDefault="00EF63E3" w:rsidP="009938F8">
            <w:pPr>
              <w:spacing w:after="0" w:line="240" w:lineRule="auto"/>
              <w:jc w:val="center"/>
              <w:rPr>
                <w:rFonts w:ascii="Arial" w:hAnsi="Arial" w:cs="Arial"/>
                <w:sz w:val="16"/>
                <w:szCs w:val="16"/>
                <w:lang w:val="pl-PL" w:eastAsia="pl-PL"/>
              </w:rPr>
            </w:pPr>
            <w:r w:rsidRPr="005332B4">
              <w:rPr>
                <w:rFonts w:ascii="Arial" w:hAnsi="Arial" w:cs="Arial"/>
                <w:sz w:val="16"/>
                <w:szCs w:val="16"/>
                <w:lang w:val="pl-PL" w:eastAsia="pl-PL"/>
              </w:rPr>
              <w:t>Osoby niebędące lekarzami weterynarii,  wyznaczone do czynności pomocniczych</w:t>
            </w:r>
          </w:p>
        </w:tc>
      </w:tr>
      <w:tr w:rsidR="00EF63E3" w:rsidRPr="00C14069" w:rsidTr="009938F8">
        <w:trPr>
          <w:trHeight w:val="2235"/>
        </w:trPr>
        <w:tc>
          <w:tcPr>
            <w:tcW w:w="6663" w:type="dxa"/>
            <w:gridSpan w:val="2"/>
            <w:vMerge/>
            <w:tcBorders>
              <w:top w:val="single" w:sz="4" w:space="0" w:color="auto"/>
              <w:left w:val="single" w:sz="4" w:space="0" w:color="auto"/>
              <w:bottom w:val="single" w:sz="4" w:space="0" w:color="000000"/>
              <w:right w:val="single" w:sz="4" w:space="0" w:color="000000"/>
            </w:tcBorders>
            <w:vAlign w:val="center"/>
            <w:hideMark/>
          </w:tcPr>
          <w:p w:rsidR="00EF63E3" w:rsidRPr="005332B4" w:rsidRDefault="00EF63E3" w:rsidP="009938F8">
            <w:pPr>
              <w:spacing w:after="0" w:line="240" w:lineRule="auto"/>
              <w:rPr>
                <w:rFonts w:ascii="Arial" w:hAnsi="Arial" w:cs="Arial"/>
                <w:b/>
                <w:bCs/>
                <w:lang w:val="pl-PL" w:eastAsia="pl-PL"/>
              </w:rPr>
            </w:pPr>
          </w:p>
        </w:tc>
        <w:tc>
          <w:tcPr>
            <w:tcW w:w="1026" w:type="dxa"/>
            <w:gridSpan w:val="2"/>
            <w:tcBorders>
              <w:top w:val="nil"/>
              <w:left w:val="nil"/>
              <w:bottom w:val="single" w:sz="4" w:space="0" w:color="auto"/>
              <w:right w:val="single" w:sz="4" w:space="0" w:color="auto"/>
            </w:tcBorders>
            <w:shd w:val="clear" w:color="000000" w:fill="FFFFFF"/>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ogółem</w:t>
            </w:r>
          </w:p>
        </w:tc>
        <w:tc>
          <w:tcPr>
            <w:tcW w:w="1208" w:type="dxa"/>
            <w:tcBorders>
              <w:top w:val="nil"/>
              <w:left w:val="nil"/>
              <w:bottom w:val="single" w:sz="4" w:space="0" w:color="auto"/>
              <w:right w:val="single" w:sz="4" w:space="0" w:color="auto"/>
            </w:tcBorders>
            <w:shd w:val="clear" w:color="auto" w:fill="auto"/>
            <w:vAlign w:val="center"/>
            <w:hideMark/>
          </w:tcPr>
          <w:p w:rsidR="00EF63E3" w:rsidRPr="00C14069" w:rsidRDefault="00EF63E3" w:rsidP="009938F8">
            <w:pPr>
              <w:spacing w:after="0" w:line="240" w:lineRule="auto"/>
              <w:jc w:val="center"/>
              <w:rPr>
                <w:rFonts w:ascii="Arial CE" w:hAnsi="Arial CE" w:cs="Arial CE"/>
                <w:sz w:val="16"/>
                <w:szCs w:val="16"/>
                <w:lang w:eastAsia="pl-PL"/>
              </w:rPr>
            </w:pPr>
            <w:r w:rsidRPr="00C14069">
              <w:rPr>
                <w:rFonts w:ascii="Arial CE" w:hAnsi="Arial CE" w:cs="Arial CE"/>
                <w:sz w:val="16"/>
                <w:szCs w:val="16"/>
                <w:lang w:eastAsia="pl-PL"/>
              </w:rPr>
              <w:t>pracownicy Inspekcji Weterynaryjnej</w:t>
            </w:r>
          </w:p>
        </w:tc>
        <w:tc>
          <w:tcPr>
            <w:tcW w:w="601" w:type="dxa"/>
            <w:vMerge/>
            <w:tcBorders>
              <w:top w:val="single" w:sz="4" w:space="0" w:color="auto"/>
              <w:left w:val="single" w:sz="4" w:space="0" w:color="auto"/>
              <w:bottom w:val="single" w:sz="4" w:space="0" w:color="000000"/>
              <w:right w:val="single" w:sz="4" w:space="0" w:color="auto"/>
            </w:tcBorders>
            <w:vAlign w:val="center"/>
            <w:hideMark/>
          </w:tcPr>
          <w:p w:rsidR="00EF63E3" w:rsidRPr="00C14069" w:rsidRDefault="00EF63E3" w:rsidP="009938F8">
            <w:pPr>
              <w:spacing w:after="0" w:line="240" w:lineRule="auto"/>
              <w:rPr>
                <w:rFonts w:ascii="Arial" w:hAnsi="Arial" w:cs="Arial"/>
                <w:sz w:val="16"/>
                <w:szCs w:val="16"/>
                <w:lang w:eastAsia="pl-PL"/>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F63E3" w:rsidRPr="00C14069" w:rsidRDefault="00EF63E3" w:rsidP="009938F8">
            <w:pPr>
              <w:spacing w:after="0" w:line="240" w:lineRule="auto"/>
              <w:rPr>
                <w:rFonts w:ascii="Arial" w:hAnsi="Arial" w:cs="Arial"/>
                <w:sz w:val="16"/>
                <w:szCs w:val="16"/>
                <w:lang w:eastAsia="pl-PL"/>
              </w:rPr>
            </w:pPr>
          </w:p>
        </w:tc>
      </w:tr>
      <w:tr w:rsidR="00EF63E3" w:rsidRPr="00C14069" w:rsidTr="009938F8">
        <w:trPr>
          <w:trHeight w:val="300"/>
        </w:trPr>
        <w:tc>
          <w:tcPr>
            <w:tcW w:w="666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0</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1</w:t>
            </w:r>
          </w:p>
        </w:tc>
        <w:tc>
          <w:tcPr>
            <w:tcW w:w="12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2</w:t>
            </w:r>
          </w:p>
        </w:tc>
        <w:tc>
          <w:tcPr>
            <w:tcW w:w="601"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3</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4</w:t>
            </w:r>
          </w:p>
        </w:tc>
      </w:tr>
      <w:tr w:rsidR="00EF63E3" w:rsidRPr="00C14069" w:rsidTr="009938F8">
        <w:trPr>
          <w:trHeight w:val="450"/>
        </w:trPr>
        <w:tc>
          <w:tcPr>
            <w:tcW w:w="66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F63E3" w:rsidRPr="005332B4" w:rsidRDefault="00EF63E3" w:rsidP="009938F8">
            <w:pPr>
              <w:spacing w:after="0" w:line="240" w:lineRule="auto"/>
              <w:jc w:val="center"/>
              <w:rPr>
                <w:rFonts w:ascii="Arial" w:hAnsi="Arial" w:cs="Arial"/>
                <w:sz w:val="16"/>
                <w:szCs w:val="16"/>
                <w:lang w:val="pl-PL" w:eastAsia="pl-PL"/>
              </w:rPr>
            </w:pPr>
            <w:r w:rsidRPr="005332B4">
              <w:rPr>
                <w:rFonts w:ascii="Arial" w:hAnsi="Arial" w:cs="Arial"/>
                <w:sz w:val="16"/>
                <w:szCs w:val="16"/>
                <w:lang w:val="pl-PL" w:eastAsia="pl-PL"/>
              </w:rPr>
              <w:t>Ogólna liczba osób wyznaczonych (stan na dzień 31.12)</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1</w:t>
            </w:r>
          </w:p>
        </w:tc>
        <w:tc>
          <w:tcPr>
            <w:tcW w:w="31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17</w:t>
            </w:r>
          </w:p>
        </w:tc>
        <w:tc>
          <w:tcPr>
            <w:tcW w:w="12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0</w:t>
            </w:r>
          </w:p>
        </w:tc>
        <w:tc>
          <w:tcPr>
            <w:tcW w:w="601"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1</w:t>
            </w:r>
          </w:p>
        </w:tc>
      </w:tr>
      <w:tr w:rsidR="00EF63E3" w:rsidRPr="00C14069" w:rsidTr="009938F8">
        <w:trPr>
          <w:trHeight w:val="600"/>
        </w:trPr>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63E3" w:rsidRPr="005332B4" w:rsidRDefault="00EF63E3" w:rsidP="009938F8">
            <w:pPr>
              <w:spacing w:after="0" w:line="240" w:lineRule="auto"/>
              <w:jc w:val="center"/>
              <w:rPr>
                <w:rFonts w:ascii="Arial" w:hAnsi="Arial" w:cs="Arial"/>
                <w:sz w:val="16"/>
                <w:szCs w:val="16"/>
                <w:lang w:val="pl-PL" w:eastAsia="pl-PL"/>
              </w:rPr>
            </w:pPr>
            <w:r w:rsidRPr="005332B4">
              <w:rPr>
                <w:rFonts w:ascii="Arial" w:hAnsi="Arial" w:cs="Arial"/>
                <w:sz w:val="16"/>
                <w:szCs w:val="16"/>
                <w:lang w:val="pl-PL" w:eastAsia="pl-PL"/>
              </w:rPr>
              <w:t xml:space="preserve">urzędowi  lekarze weterynarii wyznaczeni do       </w:t>
            </w:r>
          </w:p>
        </w:tc>
        <w:tc>
          <w:tcPr>
            <w:tcW w:w="6237" w:type="dxa"/>
            <w:tcBorders>
              <w:top w:val="single" w:sz="4" w:space="0" w:color="auto"/>
              <w:left w:val="nil"/>
              <w:bottom w:val="single" w:sz="4" w:space="0" w:color="auto"/>
              <w:right w:val="single" w:sz="4" w:space="0" w:color="000000"/>
            </w:tcBorders>
            <w:shd w:val="clear" w:color="auto" w:fill="auto"/>
            <w:vAlign w:val="center"/>
            <w:hideMark/>
          </w:tcPr>
          <w:p w:rsidR="00EF63E3" w:rsidRPr="005332B4" w:rsidRDefault="00EF63E3" w:rsidP="009938F8">
            <w:pPr>
              <w:spacing w:after="0" w:line="240" w:lineRule="auto"/>
              <w:rPr>
                <w:rFonts w:ascii="Arial" w:hAnsi="Arial" w:cs="Arial"/>
                <w:sz w:val="16"/>
                <w:szCs w:val="16"/>
                <w:lang w:val="pl-PL" w:eastAsia="pl-PL"/>
              </w:rPr>
            </w:pPr>
            <w:r w:rsidRPr="005332B4">
              <w:rPr>
                <w:rFonts w:ascii="Arial" w:hAnsi="Arial" w:cs="Arial"/>
                <w:sz w:val="16"/>
                <w:szCs w:val="16"/>
                <w:lang w:val="pl-PL" w:eastAsia="pl-PL"/>
              </w:rPr>
              <w:t>szczepień ochronnych lub badań rozpoznawczych</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2</w:t>
            </w:r>
          </w:p>
        </w:tc>
        <w:tc>
          <w:tcPr>
            <w:tcW w:w="31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9</w:t>
            </w:r>
          </w:p>
        </w:tc>
        <w:tc>
          <w:tcPr>
            <w:tcW w:w="12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0</w:t>
            </w:r>
          </w:p>
        </w:tc>
        <w:tc>
          <w:tcPr>
            <w:tcW w:w="601"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r>
      <w:tr w:rsidR="00EF63E3" w:rsidRPr="00C14069" w:rsidTr="009938F8">
        <w:trPr>
          <w:trHeight w:val="600"/>
        </w:trPr>
        <w:tc>
          <w:tcPr>
            <w:tcW w:w="426" w:type="dxa"/>
            <w:vMerge/>
            <w:tcBorders>
              <w:top w:val="nil"/>
              <w:left w:val="single" w:sz="4" w:space="0" w:color="auto"/>
              <w:bottom w:val="single" w:sz="4" w:space="0" w:color="auto"/>
              <w:right w:val="single" w:sz="4" w:space="0" w:color="auto"/>
            </w:tcBorders>
            <w:vAlign w:val="center"/>
            <w:hideMark/>
          </w:tcPr>
          <w:p w:rsidR="00EF63E3" w:rsidRPr="00C14069" w:rsidRDefault="00EF63E3" w:rsidP="009938F8">
            <w:pPr>
              <w:spacing w:after="0" w:line="240" w:lineRule="auto"/>
              <w:rPr>
                <w:rFonts w:ascii="Arial" w:hAnsi="Arial" w:cs="Arial"/>
                <w:sz w:val="16"/>
                <w:szCs w:val="16"/>
                <w:lang w:eastAsia="pl-PL"/>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F63E3" w:rsidRPr="005332B4" w:rsidRDefault="00EF63E3" w:rsidP="009938F8">
            <w:pPr>
              <w:spacing w:after="0" w:line="240" w:lineRule="auto"/>
              <w:rPr>
                <w:rFonts w:ascii="Arial" w:hAnsi="Arial" w:cs="Arial"/>
                <w:sz w:val="16"/>
                <w:szCs w:val="16"/>
                <w:lang w:val="pl-PL" w:eastAsia="pl-PL"/>
              </w:rPr>
            </w:pPr>
            <w:r w:rsidRPr="005332B4">
              <w:rPr>
                <w:rFonts w:ascii="Arial" w:hAnsi="Arial" w:cs="Arial"/>
                <w:sz w:val="16"/>
                <w:szCs w:val="16"/>
                <w:lang w:val="pl-PL" w:eastAsia="pl-PL"/>
              </w:rPr>
              <w:t>sprawowania nadzoru nad miejscami gromadzenia zwierząt, skupu lub sprzedaży zwierząt, targowiskami oraz wystawami, pokazami lub konkursami zwierząt</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3</w:t>
            </w:r>
          </w:p>
        </w:tc>
        <w:tc>
          <w:tcPr>
            <w:tcW w:w="31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1</w:t>
            </w:r>
          </w:p>
        </w:tc>
        <w:tc>
          <w:tcPr>
            <w:tcW w:w="12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 </w:t>
            </w:r>
          </w:p>
        </w:tc>
        <w:tc>
          <w:tcPr>
            <w:tcW w:w="601"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r>
      <w:tr w:rsidR="00EF63E3" w:rsidRPr="00C14069" w:rsidTr="009938F8">
        <w:trPr>
          <w:trHeight w:val="600"/>
        </w:trPr>
        <w:tc>
          <w:tcPr>
            <w:tcW w:w="426" w:type="dxa"/>
            <w:vMerge/>
            <w:tcBorders>
              <w:top w:val="nil"/>
              <w:left w:val="single" w:sz="4" w:space="0" w:color="auto"/>
              <w:bottom w:val="single" w:sz="4" w:space="0" w:color="auto"/>
              <w:right w:val="single" w:sz="4" w:space="0" w:color="auto"/>
            </w:tcBorders>
            <w:vAlign w:val="center"/>
            <w:hideMark/>
          </w:tcPr>
          <w:p w:rsidR="00EF63E3" w:rsidRPr="00C14069" w:rsidRDefault="00EF63E3" w:rsidP="009938F8">
            <w:pPr>
              <w:spacing w:after="0" w:line="240" w:lineRule="auto"/>
              <w:rPr>
                <w:rFonts w:ascii="Arial" w:hAnsi="Arial" w:cs="Arial"/>
                <w:sz w:val="16"/>
                <w:szCs w:val="16"/>
                <w:lang w:eastAsia="pl-PL"/>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F63E3" w:rsidRPr="005332B4" w:rsidRDefault="00EF63E3" w:rsidP="009938F8">
            <w:pPr>
              <w:spacing w:after="0" w:line="240" w:lineRule="auto"/>
              <w:rPr>
                <w:rFonts w:ascii="Arial" w:hAnsi="Arial" w:cs="Arial"/>
                <w:sz w:val="16"/>
                <w:szCs w:val="16"/>
                <w:lang w:val="pl-PL" w:eastAsia="pl-PL"/>
              </w:rPr>
            </w:pPr>
            <w:r w:rsidRPr="005332B4">
              <w:rPr>
                <w:rFonts w:ascii="Arial" w:hAnsi="Arial" w:cs="Arial"/>
                <w:sz w:val="16"/>
                <w:szCs w:val="16"/>
                <w:lang w:val="pl-PL" w:eastAsia="pl-PL"/>
              </w:rPr>
              <w:t>badania zwierząt umieszczanych na rynku, przeznaczonych do wywozu oraz wystawiania świadectw zdrowia</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4</w:t>
            </w:r>
          </w:p>
        </w:tc>
        <w:tc>
          <w:tcPr>
            <w:tcW w:w="31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11</w:t>
            </w:r>
          </w:p>
        </w:tc>
        <w:tc>
          <w:tcPr>
            <w:tcW w:w="12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 </w:t>
            </w:r>
          </w:p>
        </w:tc>
        <w:tc>
          <w:tcPr>
            <w:tcW w:w="601"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r>
      <w:tr w:rsidR="00EF63E3" w:rsidRPr="00C14069" w:rsidTr="009938F8">
        <w:trPr>
          <w:trHeight w:val="600"/>
        </w:trPr>
        <w:tc>
          <w:tcPr>
            <w:tcW w:w="426" w:type="dxa"/>
            <w:vMerge/>
            <w:tcBorders>
              <w:top w:val="nil"/>
              <w:left w:val="single" w:sz="4" w:space="0" w:color="auto"/>
              <w:bottom w:val="single" w:sz="4" w:space="0" w:color="auto"/>
              <w:right w:val="single" w:sz="4" w:space="0" w:color="auto"/>
            </w:tcBorders>
            <w:vAlign w:val="center"/>
            <w:hideMark/>
          </w:tcPr>
          <w:p w:rsidR="00EF63E3" w:rsidRPr="00C14069" w:rsidRDefault="00EF63E3" w:rsidP="009938F8">
            <w:pPr>
              <w:spacing w:after="0" w:line="240" w:lineRule="auto"/>
              <w:rPr>
                <w:rFonts w:ascii="Arial" w:hAnsi="Arial" w:cs="Arial"/>
                <w:sz w:val="16"/>
                <w:szCs w:val="16"/>
                <w:lang w:eastAsia="pl-PL"/>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F63E3" w:rsidRPr="005332B4" w:rsidRDefault="00EF63E3" w:rsidP="009938F8">
            <w:pPr>
              <w:spacing w:after="0" w:line="240" w:lineRule="auto"/>
              <w:rPr>
                <w:rFonts w:ascii="Arial" w:hAnsi="Arial" w:cs="Arial"/>
                <w:sz w:val="16"/>
                <w:szCs w:val="16"/>
                <w:lang w:val="pl-PL" w:eastAsia="pl-PL"/>
              </w:rPr>
            </w:pPr>
            <w:r w:rsidRPr="005332B4">
              <w:rPr>
                <w:rFonts w:ascii="Arial" w:hAnsi="Arial" w:cs="Arial"/>
                <w:sz w:val="16"/>
                <w:szCs w:val="16"/>
                <w:lang w:val="pl-PL" w:eastAsia="pl-PL"/>
              </w:rPr>
              <w:t>sprawowania nadzoru nad ubojem zwierząt rzeźnych, w tym badania przed- i poubojowego, oceny mięsa i nadzoru nad przestrzeganiem przepisów o ochronie zwierząt w trakcie uboju</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5</w:t>
            </w:r>
          </w:p>
        </w:tc>
        <w:tc>
          <w:tcPr>
            <w:tcW w:w="31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14</w:t>
            </w:r>
          </w:p>
        </w:tc>
        <w:tc>
          <w:tcPr>
            <w:tcW w:w="12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 </w:t>
            </w:r>
          </w:p>
        </w:tc>
        <w:tc>
          <w:tcPr>
            <w:tcW w:w="601"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r>
      <w:tr w:rsidR="00EF63E3" w:rsidRPr="00C14069" w:rsidTr="009938F8">
        <w:trPr>
          <w:trHeight w:val="600"/>
        </w:trPr>
        <w:tc>
          <w:tcPr>
            <w:tcW w:w="426" w:type="dxa"/>
            <w:vMerge/>
            <w:tcBorders>
              <w:top w:val="nil"/>
              <w:left w:val="single" w:sz="4" w:space="0" w:color="auto"/>
              <w:bottom w:val="single" w:sz="4" w:space="0" w:color="auto"/>
              <w:right w:val="single" w:sz="4" w:space="0" w:color="auto"/>
            </w:tcBorders>
            <w:vAlign w:val="center"/>
            <w:hideMark/>
          </w:tcPr>
          <w:p w:rsidR="00EF63E3" w:rsidRPr="00C14069" w:rsidRDefault="00EF63E3" w:rsidP="009938F8">
            <w:pPr>
              <w:spacing w:after="0" w:line="240" w:lineRule="auto"/>
              <w:rPr>
                <w:rFonts w:ascii="Arial" w:hAnsi="Arial" w:cs="Arial"/>
                <w:sz w:val="16"/>
                <w:szCs w:val="16"/>
                <w:lang w:eastAsia="pl-PL"/>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F63E3" w:rsidRPr="00C14069" w:rsidRDefault="00EF63E3" w:rsidP="009938F8">
            <w:pPr>
              <w:spacing w:after="0" w:line="240" w:lineRule="auto"/>
              <w:rPr>
                <w:rFonts w:ascii="Arial" w:hAnsi="Arial" w:cs="Arial"/>
                <w:sz w:val="16"/>
                <w:szCs w:val="16"/>
                <w:lang w:eastAsia="pl-PL"/>
              </w:rPr>
            </w:pPr>
            <w:r w:rsidRPr="00C14069">
              <w:rPr>
                <w:rFonts w:ascii="Arial" w:hAnsi="Arial" w:cs="Arial"/>
                <w:sz w:val="16"/>
                <w:szCs w:val="16"/>
                <w:lang w:eastAsia="pl-PL"/>
              </w:rPr>
              <w:t>badania mięsa zwierząt łownych</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6</w:t>
            </w:r>
          </w:p>
        </w:tc>
        <w:tc>
          <w:tcPr>
            <w:tcW w:w="31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6</w:t>
            </w:r>
          </w:p>
        </w:tc>
        <w:tc>
          <w:tcPr>
            <w:tcW w:w="12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 </w:t>
            </w:r>
          </w:p>
        </w:tc>
        <w:tc>
          <w:tcPr>
            <w:tcW w:w="601"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r>
      <w:tr w:rsidR="00EF63E3" w:rsidRPr="00C14069" w:rsidTr="009938F8">
        <w:trPr>
          <w:trHeight w:val="600"/>
        </w:trPr>
        <w:tc>
          <w:tcPr>
            <w:tcW w:w="426" w:type="dxa"/>
            <w:vMerge/>
            <w:tcBorders>
              <w:top w:val="nil"/>
              <w:left w:val="single" w:sz="4" w:space="0" w:color="auto"/>
              <w:bottom w:val="single" w:sz="4" w:space="0" w:color="auto"/>
              <w:right w:val="single" w:sz="4" w:space="0" w:color="auto"/>
            </w:tcBorders>
            <w:vAlign w:val="center"/>
            <w:hideMark/>
          </w:tcPr>
          <w:p w:rsidR="00EF63E3" w:rsidRPr="00C14069" w:rsidRDefault="00EF63E3" w:rsidP="009938F8">
            <w:pPr>
              <w:spacing w:after="0" w:line="240" w:lineRule="auto"/>
              <w:rPr>
                <w:rFonts w:ascii="Arial" w:hAnsi="Arial" w:cs="Arial"/>
                <w:sz w:val="16"/>
                <w:szCs w:val="16"/>
                <w:lang w:eastAsia="pl-PL"/>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F63E3" w:rsidRPr="005332B4" w:rsidRDefault="00EF63E3" w:rsidP="009938F8">
            <w:pPr>
              <w:spacing w:after="0" w:line="240" w:lineRule="auto"/>
              <w:rPr>
                <w:rFonts w:ascii="Arial" w:hAnsi="Arial" w:cs="Arial"/>
                <w:sz w:val="16"/>
                <w:szCs w:val="16"/>
                <w:lang w:val="pl-PL" w:eastAsia="pl-PL"/>
              </w:rPr>
            </w:pPr>
            <w:r w:rsidRPr="005332B4">
              <w:rPr>
                <w:rFonts w:ascii="Arial" w:hAnsi="Arial" w:cs="Arial"/>
                <w:sz w:val="16"/>
                <w:szCs w:val="16"/>
                <w:lang w:val="pl-PL" w:eastAsia="pl-PL"/>
              </w:rPr>
              <w:t>sprawowania nadzoru nad rozbiorem, przetwórstwem lub przechowywaniem mięsa i wystawiania wymaganych świadectw zdrowia</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7</w:t>
            </w:r>
          </w:p>
        </w:tc>
        <w:tc>
          <w:tcPr>
            <w:tcW w:w="31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14</w:t>
            </w:r>
          </w:p>
        </w:tc>
        <w:tc>
          <w:tcPr>
            <w:tcW w:w="12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 </w:t>
            </w:r>
          </w:p>
        </w:tc>
        <w:tc>
          <w:tcPr>
            <w:tcW w:w="601"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r>
      <w:tr w:rsidR="00EF63E3" w:rsidRPr="00C14069" w:rsidTr="009938F8">
        <w:trPr>
          <w:trHeight w:val="600"/>
        </w:trPr>
        <w:tc>
          <w:tcPr>
            <w:tcW w:w="426" w:type="dxa"/>
            <w:vMerge/>
            <w:tcBorders>
              <w:top w:val="nil"/>
              <w:left w:val="single" w:sz="4" w:space="0" w:color="auto"/>
              <w:bottom w:val="single" w:sz="4" w:space="0" w:color="auto"/>
              <w:right w:val="single" w:sz="4" w:space="0" w:color="auto"/>
            </w:tcBorders>
            <w:vAlign w:val="center"/>
            <w:hideMark/>
          </w:tcPr>
          <w:p w:rsidR="00EF63E3" w:rsidRPr="00C14069" w:rsidRDefault="00EF63E3" w:rsidP="009938F8">
            <w:pPr>
              <w:spacing w:after="0" w:line="240" w:lineRule="auto"/>
              <w:rPr>
                <w:rFonts w:ascii="Arial" w:hAnsi="Arial" w:cs="Arial"/>
                <w:sz w:val="16"/>
                <w:szCs w:val="16"/>
                <w:lang w:eastAsia="pl-PL"/>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F63E3" w:rsidRPr="005332B4" w:rsidRDefault="00EF63E3" w:rsidP="009938F8">
            <w:pPr>
              <w:spacing w:after="0" w:line="240" w:lineRule="auto"/>
              <w:rPr>
                <w:rFonts w:ascii="Arial" w:hAnsi="Arial" w:cs="Arial"/>
                <w:sz w:val="16"/>
                <w:szCs w:val="16"/>
                <w:lang w:val="pl-PL" w:eastAsia="pl-PL"/>
              </w:rPr>
            </w:pPr>
            <w:r w:rsidRPr="005332B4">
              <w:rPr>
                <w:rFonts w:ascii="Arial" w:hAnsi="Arial" w:cs="Arial"/>
                <w:sz w:val="16"/>
                <w:szCs w:val="16"/>
                <w:lang w:val="pl-PL" w:eastAsia="pl-PL"/>
              </w:rPr>
              <w:t>sprawowania nadzoru nad punktami odbioru mleka, jego przetwórstwem oraz przechowywaniem produktów mleczarskich</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8</w:t>
            </w:r>
          </w:p>
        </w:tc>
        <w:tc>
          <w:tcPr>
            <w:tcW w:w="31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 </w:t>
            </w:r>
          </w:p>
        </w:tc>
        <w:tc>
          <w:tcPr>
            <w:tcW w:w="601"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r>
      <w:tr w:rsidR="00EF63E3" w:rsidRPr="00C14069" w:rsidTr="009938F8">
        <w:trPr>
          <w:trHeight w:val="750"/>
        </w:trPr>
        <w:tc>
          <w:tcPr>
            <w:tcW w:w="426" w:type="dxa"/>
            <w:vMerge/>
            <w:tcBorders>
              <w:top w:val="nil"/>
              <w:left w:val="single" w:sz="4" w:space="0" w:color="auto"/>
              <w:bottom w:val="single" w:sz="4" w:space="0" w:color="auto"/>
              <w:right w:val="single" w:sz="4" w:space="0" w:color="auto"/>
            </w:tcBorders>
            <w:vAlign w:val="center"/>
            <w:hideMark/>
          </w:tcPr>
          <w:p w:rsidR="00EF63E3" w:rsidRPr="00C14069" w:rsidRDefault="00EF63E3" w:rsidP="009938F8">
            <w:pPr>
              <w:spacing w:after="0" w:line="240" w:lineRule="auto"/>
              <w:rPr>
                <w:rFonts w:ascii="Arial" w:hAnsi="Arial" w:cs="Arial"/>
                <w:sz w:val="16"/>
                <w:szCs w:val="16"/>
                <w:lang w:eastAsia="pl-PL"/>
              </w:rPr>
            </w:pP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EF63E3" w:rsidRPr="005332B4" w:rsidRDefault="00EF63E3" w:rsidP="009938F8">
            <w:pPr>
              <w:spacing w:after="240" w:line="240" w:lineRule="auto"/>
              <w:rPr>
                <w:rFonts w:ascii="Arial" w:hAnsi="Arial" w:cs="Arial"/>
                <w:sz w:val="16"/>
                <w:szCs w:val="16"/>
                <w:lang w:val="pl-PL" w:eastAsia="pl-PL"/>
              </w:rPr>
            </w:pPr>
            <w:r w:rsidRPr="005332B4">
              <w:rPr>
                <w:rFonts w:ascii="Arial" w:hAnsi="Arial" w:cs="Arial"/>
                <w:sz w:val="16"/>
                <w:szCs w:val="16"/>
                <w:lang w:val="pl-PL" w:eastAsia="pl-PL"/>
              </w:rPr>
              <w:t>sprawowaniem nadzoru nad wyładowywaniem ze statków rybackich i statków przetwórni produktów rybołówstwa, nad obróbką, przetwórstwem i przechowywaniem tych produktów oraz ślimaków i żab,</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9</w:t>
            </w:r>
          </w:p>
        </w:tc>
        <w:tc>
          <w:tcPr>
            <w:tcW w:w="31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 </w:t>
            </w:r>
          </w:p>
        </w:tc>
        <w:tc>
          <w:tcPr>
            <w:tcW w:w="601"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r>
      <w:tr w:rsidR="00EF63E3" w:rsidRPr="00C14069" w:rsidTr="009938F8">
        <w:trPr>
          <w:trHeight w:val="600"/>
        </w:trPr>
        <w:tc>
          <w:tcPr>
            <w:tcW w:w="426" w:type="dxa"/>
            <w:vMerge/>
            <w:tcBorders>
              <w:top w:val="nil"/>
              <w:left w:val="single" w:sz="4" w:space="0" w:color="auto"/>
              <w:bottom w:val="single" w:sz="4" w:space="0" w:color="auto"/>
              <w:right w:val="single" w:sz="4" w:space="0" w:color="auto"/>
            </w:tcBorders>
            <w:vAlign w:val="center"/>
            <w:hideMark/>
          </w:tcPr>
          <w:p w:rsidR="00EF63E3" w:rsidRPr="00C14069" w:rsidRDefault="00EF63E3" w:rsidP="009938F8">
            <w:pPr>
              <w:spacing w:after="0" w:line="240" w:lineRule="auto"/>
              <w:rPr>
                <w:rFonts w:ascii="Arial" w:hAnsi="Arial" w:cs="Arial"/>
                <w:sz w:val="16"/>
                <w:szCs w:val="16"/>
                <w:lang w:eastAsia="pl-PL"/>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F63E3" w:rsidRPr="005332B4" w:rsidRDefault="00EF63E3" w:rsidP="009938F8">
            <w:pPr>
              <w:spacing w:after="0" w:line="240" w:lineRule="auto"/>
              <w:rPr>
                <w:rFonts w:ascii="Arial" w:hAnsi="Arial" w:cs="Arial"/>
                <w:sz w:val="16"/>
                <w:szCs w:val="16"/>
                <w:lang w:val="pl-PL" w:eastAsia="pl-PL"/>
              </w:rPr>
            </w:pPr>
            <w:r w:rsidRPr="005332B4">
              <w:rPr>
                <w:rFonts w:ascii="Arial" w:hAnsi="Arial" w:cs="Arial"/>
                <w:sz w:val="16"/>
                <w:szCs w:val="16"/>
                <w:lang w:val="pl-PL" w:eastAsia="pl-PL"/>
              </w:rPr>
              <w:t>sprawowanie nadzoru nad przetwórstwem i przechowywaniem jaj konsumpcyjnych i produktów jajecznych</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10</w:t>
            </w:r>
          </w:p>
        </w:tc>
        <w:tc>
          <w:tcPr>
            <w:tcW w:w="31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 </w:t>
            </w:r>
          </w:p>
        </w:tc>
        <w:tc>
          <w:tcPr>
            <w:tcW w:w="601"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r>
      <w:tr w:rsidR="00EF63E3" w:rsidRPr="00C14069" w:rsidTr="009938F8">
        <w:trPr>
          <w:trHeight w:val="600"/>
        </w:trPr>
        <w:tc>
          <w:tcPr>
            <w:tcW w:w="426" w:type="dxa"/>
            <w:vMerge/>
            <w:tcBorders>
              <w:top w:val="nil"/>
              <w:left w:val="single" w:sz="4" w:space="0" w:color="auto"/>
              <w:bottom w:val="single" w:sz="4" w:space="0" w:color="auto"/>
              <w:right w:val="single" w:sz="4" w:space="0" w:color="auto"/>
            </w:tcBorders>
            <w:vAlign w:val="center"/>
            <w:hideMark/>
          </w:tcPr>
          <w:p w:rsidR="00EF63E3" w:rsidRPr="00C14069" w:rsidRDefault="00EF63E3" w:rsidP="009938F8">
            <w:pPr>
              <w:spacing w:after="0" w:line="240" w:lineRule="auto"/>
              <w:rPr>
                <w:rFonts w:ascii="Arial" w:hAnsi="Arial" w:cs="Arial"/>
                <w:sz w:val="16"/>
                <w:szCs w:val="16"/>
                <w:lang w:eastAsia="pl-PL"/>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F63E3" w:rsidRPr="00C14069" w:rsidRDefault="00EF63E3" w:rsidP="009938F8">
            <w:pPr>
              <w:spacing w:after="0" w:line="240" w:lineRule="auto"/>
              <w:rPr>
                <w:rFonts w:ascii="Arial" w:hAnsi="Arial" w:cs="Arial"/>
                <w:sz w:val="16"/>
                <w:szCs w:val="16"/>
                <w:lang w:eastAsia="pl-PL"/>
              </w:rPr>
            </w:pPr>
            <w:r w:rsidRPr="00C14069">
              <w:rPr>
                <w:rFonts w:ascii="Arial" w:hAnsi="Arial" w:cs="Arial"/>
                <w:sz w:val="16"/>
                <w:szCs w:val="16"/>
                <w:lang w:eastAsia="pl-PL"/>
              </w:rPr>
              <w:t>pobierania próbek do badań</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11</w:t>
            </w:r>
          </w:p>
        </w:tc>
        <w:tc>
          <w:tcPr>
            <w:tcW w:w="31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13</w:t>
            </w:r>
          </w:p>
        </w:tc>
        <w:tc>
          <w:tcPr>
            <w:tcW w:w="12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 </w:t>
            </w:r>
          </w:p>
        </w:tc>
        <w:tc>
          <w:tcPr>
            <w:tcW w:w="601"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r>
      <w:tr w:rsidR="00EF63E3" w:rsidRPr="00C14069" w:rsidTr="009938F8">
        <w:trPr>
          <w:trHeight w:val="600"/>
        </w:trPr>
        <w:tc>
          <w:tcPr>
            <w:tcW w:w="426" w:type="dxa"/>
            <w:vMerge/>
            <w:tcBorders>
              <w:top w:val="nil"/>
              <w:left w:val="single" w:sz="4" w:space="0" w:color="auto"/>
              <w:bottom w:val="single" w:sz="4" w:space="0" w:color="auto"/>
              <w:right w:val="single" w:sz="4" w:space="0" w:color="auto"/>
            </w:tcBorders>
            <w:vAlign w:val="center"/>
            <w:hideMark/>
          </w:tcPr>
          <w:p w:rsidR="00EF63E3" w:rsidRPr="00C14069" w:rsidRDefault="00EF63E3" w:rsidP="009938F8">
            <w:pPr>
              <w:spacing w:after="0" w:line="240" w:lineRule="auto"/>
              <w:rPr>
                <w:rFonts w:ascii="Arial" w:hAnsi="Arial" w:cs="Arial"/>
                <w:sz w:val="16"/>
                <w:szCs w:val="16"/>
                <w:lang w:eastAsia="pl-PL"/>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F63E3" w:rsidRPr="005332B4" w:rsidRDefault="00EF63E3" w:rsidP="009938F8">
            <w:pPr>
              <w:spacing w:after="0" w:line="240" w:lineRule="auto"/>
              <w:rPr>
                <w:rFonts w:ascii="Arial" w:hAnsi="Arial" w:cs="Arial"/>
                <w:sz w:val="16"/>
                <w:szCs w:val="16"/>
                <w:lang w:val="pl-PL" w:eastAsia="pl-PL"/>
              </w:rPr>
            </w:pPr>
            <w:r w:rsidRPr="005332B4">
              <w:rPr>
                <w:rFonts w:ascii="Arial" w:hAnsi="Arial" w:cs="Arial"/>
                <w:sz w:val="16"/>
                <w:szCs w:val="16"/>
                <w:lang w:val="pl-PL" w:eastAsia="pl-PL"/>
              </w:rPr>
              <w:t>sprawowanie nadzoru nad sprzedażą bezpośrednią</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12</w:t>
            </w:r>
          </w:p>
        </w:tc>
        <w:tc>
          <w:tcPr>
            <w:tcW w:w="31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 </w:t>
            </w:r>
          </w:p>
        </w:tc>
        <w:tc>
          <w:tcPr>
            <w:tcW w:w="601"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r>
      <w:tr w:rsidR="00EF63E3" w:rsidRPr="00C14069" w:rsidTr="009938F8">
        <w:trPr>
          <w:trHeight w:val="600"/>
        </w:trPr>
        <w:tc>
          <w:tcPr>
            <w:tcW w:w="426" w:type="dxa"/>
            <w:vMerge/>
            <w:tcBorders>
              <w:top w:val="nil"/>
              <w:left w:val="single" w:sz="4" w:space="0" w:color="auto"/>
              <w:bottom w:val="single" w:sz="4" w:space="0" w:color="auto"/>
              <w:right w:val="single" w:sz="4" w:space="0" w:color="auto"/>
            </w:tcBorders>
            <w:vAlign w:val="center"/>
            <w:hideMark/>
          </w:tcPr>
          <w:p w:rsidR="00EF63E3" w:rsidRPr="00C14069" w:rsidRDefault="00EF63E3" w:rsidP="009938F8">
            <w:pPr>
              <w:spacing w:after="0" w:line="240" w:lineRule="auto"/>
              <w:rPr>
                <w:rFonts w:ascii="Arial" w:hAnsi="Arial" w:cs="Arial"/>
                <w:sz w:val="16"/>
                <w:szCs w:val="16"/>
                <w:lang w:eastAsia="pl-PL"/>
              </w:rPr>
            </w:pPr>
          </w:p>
        </w:tc>
        <w:tc>
          <w:tcPr>
            <w:tcW w:w="6237" w:type="dxa"/>
            <w:tcBorders>
              <w:top w:val="single" w:sz="4" w:space="0" w:color="auto"/>
              <w:left w:val="nil"/>
              <w:bottom w:val="single" w:sz="4" w:space="0" w:color="auto"/>
              <w:right w:val="single" w:sz="4" w:space="0" w:color="000000"/>
            </w:tcBorders>
            <w:shd w:val="clear" w:color="auto" w:fill="auto"/>
            <w:vAlign w:val="center"/>
            <w:hideMark/>
          </w:tcPr>
          <w:p w:rsidR="00EF63E3" w:rsidRPr="005332B4" w:rsidRDefault="00EF63E3" w:rsidP="009938F8">
            <w:pPr>
              <w:spacing w:after="0" w:line="240" w:lineRule="auto"/>
              <w:rPr>
                <w:rFonts w:ascii="Arial" w:hAnsi="Arial" w:cs="Arial"/>
                <w:sz w:val="16"/>
                <w:szCs w:val="16"/>
                <w:lang w:val="pl-PL" w:eastAsia="pl-PL"/>
              </w:rPr>
            </w:pPr>
            <w:r w:rsidRPr="005332B4">
              <w:rPr>
                <w:rFonts w:ascii="Arial" w:hAnsi="Arial" w:cs="Arial"/>
                <w:sz w:val="16"/>
                <w:szCs w:val="16"/>
                <w:lang w:val="pl-PL" w:eastAsia="pl-PL"/>
              </w:rPr>
              <w:t>badania laboratoryjnego mięsa na obecność włośni</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13</w:t>
            </w:r>
          </w:p>
        </w:tc>
        <w:tc>
          <w:tcPr>
            <w:tcW w:w="31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6</w:t>
            </w:r>
          </w:p>
        </w:tc>
        <w:tc>
          <w:tcPr>
            <w:tcW w:w="12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 </w:t>
            </w:r>
          </w:p>
        </w:tc>
        <w:tc>
          <w:tcPr>
            <w:tcW w:w="601"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r>
      <w:tr w:rsidR="00EF63E3" w:rsidRPr="00C14069" w:rsidTr="009938F8">
        <w:trPr>
          <w:trHeight w:val="600"/>
        </w:trPr>
        <w:tc>
          <w:tcPr>
            <w:tcW w:w="426" w:type="dxa"/>
            <w:vMerge/>
            <w:tcBorders>
              <w:top w:val="nil"/>
              <w:left w:val="single" w:sz="4" w:space="0" w:color="auto"/>
              <w:bottom w:val="single" w:sz="4" w:space="0" w:color="auto"/>
              <w:right w:val="single" w:sz="4" w:space="0" w:color="auto"/>
            </w:tcBorders>
            <w:vAlign w:val="center"/>
            <w:hideMark/>
          </w:tcPr>
          <w:p w:rsidR="00EF63E3" w:rsidRPr="00C14069" w:rsidRDefault="00EF63E3" w:rsidP="009938F8">
            <w:pPr>
              <w:spacing w:after="0" w:line="240" w:lineRule="auto"/>
              <w:rPr>
                <w:rFonts w:ascii="Arial" w:hAnsi="Arial" w:cs="Arial"/>
                <w:sz w:val="16"/>
                <w:szCs w:val="16"/>
                <w:lang w:eastAsia="pl-PL"/>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F63E3" w:rsidRPr="005332B4" w:rsidRDefault="00EF63E3" w:rsidP="009938F8">
            <w:pPr>
              <w:spacing w:after="0" w:line="240" w:lineRule="auto"/>
              <w:rPr>
                <w:rFonts w:ascii="Arial" w:hAnsi="Arial" w:cs="Arial"/>
                <w:sz w:val="16"/>
                <w:szCs w:val="16"/>
                <w:lang w:val="pl-PL" w:eastAsia="pl-PL"/>
              </w:rPr>
            </w:pPr>
            <w:r w:rsidRPr="005332B4">
              <w:rPr>
                <w:rFonts w:ascii="Arial" w:hAnsi="Arial" w:cs="Arial"/>
                <w:sz w:val="16"/>
                <w:szCs w:val="16"/>
                <w:lang w:val="pl-PL" w:eastAsia="pl-PL"/>
              </w:rPr>
              <w:t>prowadzenia kontroli urzędowych w ramach zwalczania chorób zakaźnych zwierząt</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14</w:t>
            </w:r>
          </w:p>
        </w:tc>
        <w:tc>
          <w:tcPr>
            <w:tcW w:w="31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1</w:t>
            </w:r>
          </w:p>
        </w:tc>
        <w:tc>
          <w:tcPr>
            <w:tcW w:w="12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 </w:t>
            </w:r>
          </w:p>
        </w:tc>
        <w:tc>
          <w:tcPr>
            <w:tcW w:w="601"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c>
          <w:tcPr>
            <w:tcW w:w="708" w:type="dxa"/>
            <w:tcBorders>
              <w:top w:val="nil"/>
              <w:left w:val="nil"/>
              <w:bottom w:val="single" w:sz="4" w:space="0" w:color="auto"/>
              <w:right w:val="single" w:sz="4" w:space="0" w:color="auto"/>
            </w:tcBorders>
            <w:shd w:val="clear" w:color="000000" w:fill="FFFFFF"/>
            <w:noWrap/>
            <w:vAlign w:val="center"/>
            <w:hideMark/>
          </w:tcPr>
          <w:p w:rsidR="00EF63E3" w:rsidRPr="00C14069" w:rsidRDefault="00EF63E3" w:rsidP="009938F8">
            <w:pPr>
              <w:spacing w:after="0" w:line="240" w:lineRule="auto"/>
              <w:jc w:val="center"/>
              <w:rPr>
                <w:rFonts w:ascii="Arial" w:hAnsi="Arial" w:cs="Arial"/>
                <w:sz w:val="16"/>
                <w:szCs w:val="16"/>
                <w:lang w:eastAsia="pl-PL"/>
              </w:rPr>
            </w:pPr>
            <w:r w:rsidRPr="00C14069">
              <w:rPr>
                <w:rFonts w:ascii="Arial" w:hAnsi="Arial" w:cs="Arial"/>
                <w:sz w:val="16"/>
                <w:szCs w:val="16"/>
                <w:lang w:eastAsia="pl-PL"/>
              </w:rPr>
              <w:t>x</w:t>
            </w:r>
          </w:p>
        </w:tc>
      </w:tr>
    </w:tbl>
    <w:p w:rsidR="00EF63E3" w:rsidRPr="004E2447" w:rsidRDefault="00EF63E3" w:rsidP="00337B55">
      <w:pPr>
        <w:rPr>
          <w:rFonts w:ascii="Bookman Old Style" w:hAnsi="Bookman Old Style"/>
          <w:color w:val="FF0000"/>
          <w:lang w:val="pl-PL"/>
        </w:rPr>
      </w:pPr>
    </w:p>
    <w:p w:rsidR="00A6413C" w:rsidRPr="004E2447" w:rsidRDefault="00A6413C" w:rsidP="00A6413C">
      <w:pPr>
        <w:pStyle w:val="Akapitzlist"/>
        <w:tabs>
          <w:tab w:val="left" w:pos="426"/>
          <w:tab w:val="left" w:leader="dot" w:pos="8469"/>
        </w:tabs>
        <w:ind w:left="36"/>
        <w:outlineLvl w:val="0"/>
        <w:rPr>
          <w:rFonts w:ascii="Bookman Old Style" w:hAnsi="Bookman Old Style"/>
          <w:b/>
          <w:sz w:val="16"/>
          <w:szCs w:val="16"/>
          <w:lang w:val="pl-PL"/>
        </w:rPr>
      </w:pPr>
    </w:p>
    <w:p w:rsidR="00A6413C" w:rsidRPr="004E2447" w:rsidRDefault="00A6413C" w:rsidP="00A6413C">
      <w:pPr>
        <w:rPr>
          <w:rFonts w:ascii="Bookman Old Style" w:hAnsi="Bookman Old Style"/>
          <w:lang w:val="pl-PL"/>
        </w:rPr>
      </w:pPr>
      <w:r w:rsidRPr="004E2447">
        <w:rPr>
          <w:rFonts w:ascii="Bookman Old Style" w:hAnsi="Bookman Old Style"/>
          <w:lang w:val="pl-PL"/>
        </w:rPr>
        <w:t>Liczba osób wyznaczonych przez poszczególnych PLW w województwie</w:t>
      </w:r>
    </w:p>
    <w:p w:rsidR="00A6413C" w:rsidRPr="004E2447" w:rsidRDefault="00A6413C" w:rsidP="00A6413C">
      <w:pPr>
        <w:pStyle w:val="Akapitzlist"/>
        <w:tabs>
          <w:tab w:val="left" w:pos="426"/>
          <w:tab w:val="left" w:leader="dot" w:pos="8469"/>
        </w:tabs>
        <w:ind w:left="426"/>
        <w:rPr>
          <w:rFonts w:ascii="Bookman Old Style" w:hAnsi="Bookman Old Style"/>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20"/>
        <w:gridCol w:w="2116"/>
        <w:gridCol w:w="1811"/>
      </w:tblGrid>
      <w:tr w:rsidR="00A6413C" w:rsidRPr="004E2447" w:rsidTr="00CA29C1">
        <w:trPr>
          <w:jc w:val="center"/>
        </w:trPr>
        <w:tc>
          <w:tcPr>
            <w:tcW w:w="2088" w:type="dxa"/>
            <w:tcBorders>
              <w:bottom w:val="single" w:sz="4" w:space="0" w:color="auto"/>
            </w:tcBorders>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r w:rsidRPr="004E2447">
              <w:rPr>
                <w:rFonts w:ascii="Bookman Old Style" w:hAnsi="Bookman Old Style"/>
                <w:sz w:val="20"/>
                <w:szCs w:val="20"/>
              </w:rPr>
              <w:t xml:space="preserve">JEDNOSTKA </w:t>
            </w:r>
          </w:p>
        </w:tc>
        <w:tc>
          <w:tcPr>
            <w:tcW w:w="2020" w:type="dxa"/>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lang w:val="pl-PL"/>
              </w:rPr>
            </w:pPr>
            <w:r w:rsidRPr="004E2447">
              <w:rPr>
                <w:rFonts w:ascii="Bookman Old Style" w:hAnsi="Bookman Old Style"/>
                <w:sz w:val="20"/>
                <w:szCs w:val="20"/>
                <w:lang w:val="pl-PL"/>
              </w:rPr>
              <w:t>STAN NA DZIEŃ 31.12 ROKU POPRZEDNIEGO</w:t>
            </w:r>
          </w:p>
        </w:tc>
        <w:tc>
          <w:tcPr>
            <w:tcW w:w="2116" w:type="dxa"/>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lang w:val="pl-PL"/>
              </w:rPr>
            </w:pPr>
            <w:r w:rsidRPr="004E2447">
              <w:rPr>
                <w:rFonts w:ascii="Bookman Old Style" w:hAnsi="Bookman Old Style"/>
                <w:sz w:val="20"/>
                <w:szCs w:val="20"/>
                <w:lang w:val="pl-PL"/>
              </w:rPr>
              <w:t>STAN NA DZIEŃ 31.12 ROKU OBJĘTEGO SPRAWOZDANIEM</w:t>
            </w:r>
          </w:p>
        </w:tc>
        <w:tc>
          <w:tcPr>
            <w:tcW w:w="1811" w:type="dxa"/>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r w:rsidRPr="004E2447">
              <w:rPr>
                <w:rFonts w:ascii="Bookman Old Style" w:hAnsi="Bookman Old Style"/>
                <w:sz w:val="20"/>
                <w:szCs w:val="20"/>
              </w:rPr>
              <w:t>RÓŻNICA</w:t>
            </w:r>
          </w:p>
        </w:tc>
      </w:tr>
      <w:tr w:rsidR="00A6413C" w:rsidRPr="00174914" w:rsidTr="00CA29C1">
        <w:trPr>
          <w:jc w:val="center"/>
        </w:trPr>
        <w:tc>
          <w:tcPr>
            <w:tcW w:w="2088" w:type="dxa"/>
            <w:shd w:val="clear" w:color="auto" w:fill="EAF1DD" w:themeFill="accent3" w:themeFillTint="33"/>
            <w:vAlign w:val="center"/>
          </w:tcPr>
          <w:p w:rsidR="00A6413C" w:rsidRPr="004E2447" w:rsidRDefault="00A6413C" w:rsidP="003A3F31">
            <w:pPr>
              <w:pStyle w:val="Akapitzlist"/>
              <w:tabs>
                <w:tab w:val="left" w:leader="dot" w:pos="1531"/>
              </w:tabs>
              <w:ind w:left="0"/>
              <w:rPr>
                <w:rFonts w:ascii="Bookman Old Style" w:hAnsi="Bookman Old Style"/>
                <w:color w:val="FF0000"/>
                <w:sz w:val="20"/>
                <w:szCs w:val="20"/>
                <w:lang w:val="pl-PL"/>
              </w:rPr>
            </w:pPr>
            <w:r w:rsidRPr="004E2447">
              <w:rPr>
                <w:rFonts w:ascii="Bookman Old Style" w:hAnsi="Bookman Old Style"/>
                <w:sz w:val="20"/>
                <w:szCs w:val="20"/>
                <w:lang w:val="pl-PL"/>
              </w:rPr>
              <w:t xml:space="preserve">PIW w </w:t>
            </w:r>
            <w:r w:rsidR="0031287D">
              <w:rPr>
                <w:rFonts w:ascii="Bookman Old Style" w:hAnsi="Bookman Old Style"/>
                <w:color w:val="FF0000"/>
                <w:sz w:val="20"/>
                <w:szCs w:val="20"/>
                <w:lang w:val="pl-PL"/>
              </w:rPr>
              <w:t>Górze</w:t>
            </w:r>
          </w:p>
        </w:tc>
        <w:tc>
          <w:tcPr>
            <w:tcW w:w="2020" w:type="dxa"/>
            <w:vAlign w:val="center"/>
          </w:tcPr>
          <w:p w:rsidR="00A6413C" w:rsidRPr="004E2447" w:rsidRDefault="0031287D" w:rsidP="003A3F31">
            <w:pPr>
              <w:pStyle w:val="Akapitzlist"/>
              <w:ind w:left="0"/>
              <w:rPr>
                <w:rFonts w:ascii="Bookman Old Style" w:hAnsi="Bookman Old Style"/>
                <w:sz w:val="20"/>
                <w:szCs w:val="20"/>
                <w:lang w:val="pl-PL"/>
              </w:rPr>
            </w:pPr>
            <w:r>
              <w:rPr>
                <w:rFonts w:ascii="Bookman Old Style" w:hAnsi="Bookman Old Style"/>
                <w:sz w:val="20"/>
                <w:szCs w:val="20"/>
                <w:lang w:val="pl-PL"/>
              </w:rPr>
              <w:t>15</w:t>
            </w:r>
          </w:p>
        </w:tc>
        <w:tc>
          <w:tcPr>
            <w:tcW w:w="2116" w:type="dxa"/>
            <w:vAlign w:val="center"/>
          </w:tcPr>
          <w:p w:rsidR="00A6413C" w:rsidRPr="004E2447" w:rsidRDefault="0031287D" w:rsidP="003A3F31">
            <w:pPr>
              <w:pStyle w:val="Akapitzlist"/>
              <w:ind w:left="0"/>
              <w:rPr>
                <w:rFonts w:ascii="Bookman Old Style" w:hAnsi="Bookman Old Style"/>
                <w:sz w:val="20"/>
                <w:szCs w:val="20"/>
                <w:lang w:val="pl-PL"/>
              </w:rPr>
            </w:pPr>
            <w:r>
              <w:rPr>
                <w:rFonts w:ascii="Bookman Old Style" w:hAnsi="Bookman Old Style"/>
                <w:sz w:val="20"/>
                <w:szCs w:val="20"/>
                <w:lang w:val="pl-PL"/>
              </w:rPr>
              <w:t>17</w:t>
            </w:r>
          </w:p>
        </w:tc>
        <w:tc>
          <w:tcPr>
            <w:tcW w:w="1811" w:type="dxa"/>
            <w:vAlign w:val="center"/>
          </w:tcPr>
          <w:p w:rsidR="00A6413C" w:rsidRPr="004E2447" w:rsidRDefault="0031287D" w:rsidP="003A3F31">
            <w:pPr>
              <w:pStyle w:val="Akapitzlist"/>
              <w:ind w:left="0"/>
              <w:rPr>
                <w:rFonts w:ascii="Bookman Old Style" w:hAnsi="Bookman Old Style"/>
                <w:sz w:val="20"/>
                <w:szCs w:val="20"/>
                <w:lang w:val="pl-PL"/>
              </w:rPr>
            </w:pPr>
            <w:r>
              <w:rPr>
                <w:rFonts w:ascii="Bookman Old Style" w:hAnsi="Bookman Old Style"/>
                <w:sz w:val="20"/>
                <w:szCs w:val="20"/>
                <w:lang w:val="pl-PL"/>
              </w:rPr>
              <w:t>2</w:t>
            </w:r>
          </w:p>
        </w:tc>
      </w:tr>
      <w:tr w:rsidR="00A6413C" w:rsidRPr="004E2447" w:rsidTr="00CA29C1">
        <w:trPr>
          <w:jc w:val="center"/>
        </w:trPr>
        <w:tc>
          <w:tcPr>
            <w:tcW w:w="2088" w:type="dxa"/>
            <w:shd w:val="clear" w:color="auto" w:fill="EAF1DD" w:themeFill="accent3" w:themeFillTint="33"/>
            <w:vAlign w:val="center"/>
          </w:tcPr>
          <w:p w:rsidR="00A6413C" w:rsidRPr="004E2447" w:rsidRDefault="00A6413C" w:rsidP="003A3F31">
            <w:pPr>
              <w:pStyle w:val="Akapitzlist"/>
              <w:tabs>
                <w:tab w:val="left" w:leader="dot" w:pos="1531"/>
              </w:tabs>
              <w:ind w:left="0"/>
              <w:rPr>
                <w:rFonts w:ascii="Bookman Old Style" w:hAnsi="Bookman Old Style"/>
                <w:sz w:val="20"/>
                <w:szCs w:val="20"/>
              </w:rPr>
            </w:pPr>
            <w:r w:rsidRPr="004E2447">
              <w:rPr>
                <w:rFonts w:ascii="Bookman Old Style" w:hAnsi="Bookman Old Style"/>
                <w:sz w:val="20"/>
                <w:szCs w:val="20"/>
              </w:rPr>
              <w:t>Województwo</w:t>
            </w:r>
          </w:p>
          <w:p w:rsidR="00A6413C" w:rsidRPr="004E2447" w:rsidRDefault="00A6413C" w:rsidP="003A3F31">
            <w:pPr>
              <w:pStyle w:val="Akapitzlist"/>
              <w:tabs>
                <w:tab w:val="left" w:leader="dot" w:pos="1531"/>
              </w:tabs>
              <w:ind w:left="0"/>
              <w:rPr>
                <w:rFonts w:ascii="Bookman Old Style" w:hAnsi="Bookman Old Style"/>
                <w:sz w:val="20"/>
                <w:szCs w:val="20"/>
              </w:rPr>
            </w:pPr>
            <w:r w:rsidRPr="004E2447">
              <w:rPr>
                <w:rFonts w:ascii="Bookman Old Style" w:hAnsi="Bookman Old Style"/>
                <w:sz w:val="20"/>
                <w:szCs w:val="20"/>
              </w:rPr>
              <w:t xml:space="preserve"> </w:t>
            </w:r>
            <w:r w:rsidRPr="004E2447">
              <w:rPr>
                <w:rFonts w:ascii="Bookman Old Style" w:hAnsi="Bookman Old Style"/>
                <w:color w:val="FF0000"/>
                <w:sz w:val="20"/>
                <w:szCs w:val="20"/>
              </w:rPr>
              <w:tab/>
            </w:r>
            <w:r w:rsidRPr="004E2447">
              <w:rPr>
                <w:rFonts w:ascii="Bookman Old Style" w:hAnsi="Bookman Old Style"/>
                <w:sz w:val="20"/>
                <w:szCs w:val="20"/>
              </w:rPr>
              <w:t xml:space="preserve"> - ogółem</w:t>
            </w:r>
          </w:p>
        </w:tc>
        <w:tc>
          <w:tcPr>
            <w:tcW w:w="2020" w:type="dxa"/>
            <w:vAlign w:val="center"/>
          </w:tcPr>
          <w:p w:rsidR="00A6413C" w:rsidRPr="004E2447" w:rsidRDefault="00A6413C" w:rsidP="003A3F31">
            <w:pPr>
              <w:pStyle w:val="Akapitzlist"/>
              <w:ind w:left="0"/>
              <w:rPr>
                <w:rFonts w:ascii="Bookman Old Style" w:hAnsi="Bookman Old Style"/>
                <w:sz w:val="20"/>
                <w:szCs w:val="20"/>
              </w:rPr>
            </w:pPr>
          </w:p>
        </w:tc>
        <w:tc>
          <w:tcPr>
            <w:tcW w:w="2116" w:type="dxa"/>
            <w:vAlign w:val="center"/>
          </w:tcPr>
          <w:p w:rsidR="00A6413C" w:rsidRPr="004E2447" w:rsidRDefault="00A6413C" w:rsidP="003A3F31">
            <w:pPr>
              <w:pStyle w:val="Akapitzlist"/>
              <w:ind w:left="0"/>
              <w:rPr>
                <w:rFonts w:ascii="Bookman Old Style" w:hAnsi="Bookman Old Style"/>
                <w:sz w:val="20"/>
                <w:szCs w:val="20"/>
              </w:rPr>
            </w:pPr>
          </w:p>
        </w:tc>
        <w:tc>
          <w:tcPr>
            <w:tcW w:w="1811" w:type="dxa"/>
            <w:vAlign w:val="center"/>
          </w:tcPr>
          <w:p w:rsidR="00A6413C" w:rsidRPr="004E2447" w:rsidRDefault="00A6413C" w:rsidP="003A3F31">
            <w:pPr>
              <w:pStyle w:val="Akapitzlist"/>
              <w:ind w:left="0"/>
              <w:rPr>
                <w:rFonts w:ascii="Bookman Old Style" w:hAnsi="Bookman Old Style"/>
                <w:sz w:val="20"/>
                <w:szCs w:val="20"/>
              </w:rPr>
            </w:pPr>
          </w:p>
        </w:tc>
      </w:tr>
    </w:tbl>
    <w:p w:rsidR="00A6413C" w:rsidRPr="004E2447" w:rsidRDefault="00A6413C" w:rsidP="00A6413C">
      <w:pPr>
        <w:pStyle w:val="Akapitzlist"/>
        <w:tabs>
          <w:tab w:val="left" w:leader="dot" w:pos="8469"/>
        </w:tabs>
        <w:ind w:left="0"/>
        <w:rPr>
          <w:rFonts w:ascii="Bookman Old Style" w:hAnsi="Bookman Old Style"/>
        </w:rPr>
      </w:pPr>
    </w:p>
    <w:p w:rsidR="00A6413C" w:rsidRPr="004E2447" w:rsidRDefault="00A6413C" w:rsidP="00A6413C">
      <w:pPr>
        <w:pStyle w:val="Akapitzlist"/>
        <w:tabs>
          <w:tab w:val="left" w:pos="1701"/>
          <w:tab w:val="left" w:leader="dot" w:pos="8469"/>
        </w:tabs>
        <w:ind w:left="0"/>
        <w:jc w:val="both"/>
        <w:rPr>
          <w:rFonts w:ascii="Bookman Old Style" w:hAnsi="Bookman Old Style"/>
          <w:lang w:val="pl-PL"/>
        </w:rPr>
      </w:pPr>
      <w:r w:rsidRPr="004E2447">
        <w:rPr>
          <w:rFonts w:ascii="Bookman Old Style" w:hAnsi="Bookman Old Style"/>
          <w:lang w:val="pl-PL"/>
        </w:rPr>
        <w:t>Liczba umów z osobami/</w:t>
      </w:r>
      <w:r w:rsidR="002B064C" w:rsidRPr="004E2447">
        <w:rPr>
          <w:rFonts w:ascii="Bookman Old Style" w:hAnsi="Bookman Old Style"/>
          <w:lang w:val="pl-PL"/>
        </w:rPr>
        <w:t>zakładami leczniczymi</w:t>
      </w:r>
      <w:r w:rsidRPr="004E2447">
        <w:rPr>
          <w:rFonts w:ascii="Bookman Old Style" w:hAnsi="Bookman Old Style"/>
          <w:lang w:val="pl-PL"/>
        </w:rPr>
        <w:t>, rozwiązanych ze skutkiem natychmiastowym w roku objętym sprawozdaniem.</w:t>
      </w:r>
    </w:p>
    <w:tbl>
      <w:tblPr>
        <w:tblW w:w="6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1097"/>
        <w:gridCol w:w="679"/>
        <w:gridCol w:w="1059"/>
        <w:gridCol w:w="851"/>
        <w:gridCol w:w="868"/>
      </w:tblGrid>
      <w:tr w:rsidR="00A6413C" w:rsidRPr="004E2447" w:rsidTr="00CA29C1">
        <w:trPr>
          <w:trHeight w:val="441"/>
          <w:jc w:val="center"/>
        </w:trPr>
        <w:tc>
          <w:tcPr>
            <w:tcW w:w="2373" w:type="dxa"/>
            <w:vMerge w:val="restart"/>
            <w:shd w:val="clear" w:color="auto" w:fill="EAF1DD" w:themeFill="accent3" w:themeFillTint="33"/>
            <w:vAlign w:val="center"/>
          </w:tcPr>
          <w:p w:rsidR="00A6413C" w:rsidRPr="004E2447" w:rsidRDefault="00A6413C" w:rsidP="003A3F31">
            <w:pPr>
              <w:pStyle w:val="Akapitzlist"/>
              <w:ind w:left="0"/>
              <w:jc w:val="center"/>
              <w:rPr>
                <w:rFonts w:ascii="Bookman Old Style" w:hAnsi="Bookman Old Style"/>
                <w:sz w:val="20"/>
                <w:szCs w:val="20"/>
              </w:rPr>
            </w:pPr>
            <w:r w:rsidRPr="004E2447">
              <w:rPr>
                <w:rFonts w:ascii="Bookman Old Style" w:hAnsi="Bookman Old Style"/>
                <w:sz w:val="20"/>
                <w:szCs w:val="20"/>
              </w:rPr>
              <w:t>JEDNOSTKA</w:t>
            </w:r>
          </w:p>
        </w:tc>
        <w:tc>
          <w:tcPr>
            <w:tcW w:w="4554" w:type="dxa"/>
            <w:gridSpan w:val="5"/>
            <w:shd w:val="clear" w:color="auto" w:fill="EAF1DD" w:themeFill="accent3" w:themeFillTint="33"/>
            <w:vAlign w:val="center"/>
          </w:tcPr>
          <w:p w:rsidR="00A6413C" w:rsidRPr="004E2447" w:rsidRDefault="00A6413C" w:rsidP="003A3F31">
            <w:pPr>
              <w:pStyle w:val="Akapitzlist"/>
              <w:tabs>
                <w:tab w:val="left" w:pos="426"/>
                <w:tab w:val="left" w:leader="dot" w:pos="8469"/>
              </w:tabs>
              <w:ind w:left="0"/>
              <w:jc w:val="center"/>
              <w:rPr>
                <w:rFonts w:ascii="Bookman Old Style" w:hAnsi="Bookman Old Style"/>
                <w:b/>
                <w:sz w:val="20"/>
                <w:szCs w:val="20"/>
              </w:rPr>
            </w:pPr>
            <w:r w:rsidRPr="004E2447">
              <w:rPr>
                <w:rFonts w:ascii="Bookman Old Style" w:hAnsi="Bookman Old Style"/>
                <w:b/>
                <w:sz w:val="20"/>
                <w:szCs w:val="20"/>
              </w:rPr>
              <w:t>UMOWY z OSOBAMI</w:t>
            </w:r>
          </w:p>
        </w:tc>
      </w:tr>
      <w:tr w:rsidR="00A6413C" w:rsidRPr="004E2447" w:rsidTr="00CA29C1">
        <w:trPr>
          <w:trHeight w:val="419"/>
          <w:jc w:val="center"/>
        </w:trPr>
        <w:tc>
          <w:tcPr>
            <w:tcW w:w="2373" w:type="dxa"/>
            <w:vMerge/>
            <w:shd w:val="clear" w:color="auto" w:fill="EAF1DD" w:themeFill="accent3" w:themeFillTint="33"/>
            <w:vAlign w:val="center"/>
          </w:tcPr>
          <w:p w:rsidR="00A6413C" w:rsidRPr="004E2447" w:rsidRDefault="00A6413C" w:rsidP="003A3F31">
            <w:pPr>
              <w:pStyle w:val="Akapitzlist"/>
              <w:tabs>
                <w:tab w:val="left" w:leader="dot" w:pos="1531"/>
              </w:tabs>
              <w:ind w:left="0"/>
              <w:jc w:val="center"/>
              <w:rPr>
                <w:rFonts w:ascii="Bookman Old Style" w:hAnsi="Bookman Old Style"/>
                <w:color w:val="FF0000"/>
                <w:sz w:val="20"/>
                <w:szCs w:val="20"/>
              </w:rPr>
            </w:pPr>
          </w:p>
        </w:tc>
        <w:tc>
          <w:tcPr>
            <w:tcW w:w="4554" w:type="dxa"/>
            <w:gridSpan w:val="5"/>
            <w:shd w:val="clear" w:color="auto" w:fill="EAF1DD" w:themeFill="accent3" w:themeFillTint="33"/>
            <w:vAlign w:val="center"/>
          </w:tcPr>
          <w:p w:rsidR="00A6413C" w:rsidRPr="004E2447" w:rsidRDefault="00A6413C" w:rsidP="003A3F31">
            <w:pPr>
              <w:pStyle w:val="Akapitzlist"/>
              <w:tabs>
                <w:tab w:val="left" w:pos="426"/>
                <w:tab w:val="left" w:leader="dot" w:pos="8469"/>
              </w:tabs>
              <w:ind w:left="0"/>
              <w:jc w:val="center"/>
              <w:rPr>
                <w:rFonts w:ascii="Bookman Old Style" w:hAnsi="Bookman Old Style"/>
                <w:sz w:val="20"/>
                <w:szCs w:val="20"/>
              </w:rPr>
            </w:pPr>
            <w:r w:rsidRPr="004E2447">
              <w:rPr>
                <w:rFonts w:ascii="Bookman Old Style" w:hAnsi="Bookman Old Style"/>
                <w:sz w:val="20"/>
                <w:szCs w:val="20"/>
              </w:rPr>
              <w:t>POWÓD ROZWIĄZANIA UMOWY</w:t>
            </w:r>
          </w:p>
        </w:tc>
      </w:tr>
      <w:tr w:rsidR="00A6413C" w:rsidRPr="004E2447" w:rsidTr="00CA29C1">
        <w:trPr>
          <w:cantSplit/>
          <w:trHeight w:val="2547"/>
          <w:jc w:val="center"/>
        </w:trPr>
        <w:tc>
          <w:tcPr>
            <w:tcW w:w="2373" w:type="dxa"/>
            <w:vMerge/>
            <w:tcBorders>
              <w:bottom w:val="single" w:sz="4" w:space="0" w:color="auto"/>
            </w:tcBorders>
            <w:shd w:val="clear" w:color="auto" w:fill="EAF1DD" w:themeFill="accent3" w:themeFillTint="33"/>
            <w:vAlign w:val="center"/>
          </w:tcPr>
          <w:p w:rsidR="00A6413C" w:rsidRPr="004E2447" w:rsidRDefault="00A6413C" w:rsidP="003A3F31">
            <w:pPr>
              <w:pStyle w:val="Akapitzlist"/>
              <w:tabs>
                <w:tab w:val="left" w:leader="dot" w:pos="1531"/>
              </w:tabs>
              <w:ind w:left="0"/>
              <w:jc w:val="center"/>
              <w:rPr>
                <w:rFonts w:ascii="Bookman Old Style" w:hAnsi="Bookman Old Style"/>
                <w:color w:val="FF0000"/>
                <w:sz w:val="20"/>
                <w:szCs w:val="20"/>
              </w:rPr>
            </w:pPr>
          </w:p>
        </w:tc>
        <w:tc>
          <w:tcPr>
            <w:tcW w:w="1097" w:type="dxa"/>
            <w:shd w:val="clear" w:color="auto" w:fill="EAF1DD" w:themeFill="accent3" w:themeFillTint="33"/>
            <w:textDirection w:val="btLr"/>
            <w:vAlign w:val="center"/>
          </w:tcPr>
          <w:p w:rsidR="00A6413C" w:rsidRPr="004E2447" w:rsidRDefault="00A6413C" w:rsidP="003A3F31">
            <w:pPr>
              <w:pStyle w:val="Akapitzlist"/>
              <w:tabs>
                <w:tab w:val="left" w:pos="426"/>
                <w:tab w:val="left" w:leader="dot" w:pos="8469"/>
              </w:tabs>
              <w:ind w:left="113" w:right="113"/>
              <w:rPr>
                <w:rFonts w:ascii="Bookman Old Style" w:hAnsi="Bookman Old Style"/>
                <w:sz w:val="20"/>
                <w:szCs w:val="20"/>
                <w:lang w:val="pl-PL"/>
              </w:rPr>
            </w:pPr>
            <w:r w:rsidRPr="004E2447">
              <w:rPr>
                <w:rFonts w:ascii="Bookman Old Style" w:hAnsi="Bookman Old Style"/>
                <w:sz w:val="20"/>
                <w:szCs w:val="20"/>
                <w:lang w:val="pl-PL"/>
              </w:rPr>
              <w:t>Możliwość zagrożenia dla zdrowia publicznego lub zwierząt</w:t>
            </w:r>
          </w:p>
        </w:tc>
        <w:tc>
          <w:tcPr>
            <w:tcW w:w="679" w:type="dxa"/>
            <w:shd w:val="clear" w:color="auto" w:fill="EAF1DD" w:themeFill="accent3" w:themeFillTint="33"/>
            <w:textDirection w:val="btLr"/>
            <w:vAlign w:val="center"/>
          </w:tcPr>
          <w:p w:rsidR="00A6413C" w:rsidRPr="004E2447" w:rsidRDefault="00A6413C" w:rsidP="003A3F31">
            <w:pPr>
              <w:pStyle w:val="Akapitzlist"/>
              <w:tabs>
                <w:tab w:val="left" w:pos="426"/>
                <w:tab w:val="left" w:leader="dot" w:pos="8469"/>
              </w:tabs>
              <w:ind w:left="113" w:right="113"/>
              <w:rPr>
                <w:rFonts w:ascii="Bookman Old Style" w:hAnsi="Bookman Old Style"/>
                <w:sz w:val="20"/>
                <w:szCs w:val="20"/>
                <w:lang w:val="pl-PL"/>
              </w:rPr>
            </w:pPr>
            <w:r w:rsidRPr="004E2447">
              <w:rPr>
                <w:rFonts w:ascii="Bookman Old Style" w:hAnsi="Bookman Old Style"/>
                <w:sz w:val="20"/>
                <w:szCs w:val="20"/>
                <w:lang w:val="pl-PL"/>
              </w:rPr>
              <w:t>Niewywiązywanie się osoby z powierzonych jej czynności</w:t>
            </w:r>
          </w:p>
        </w:tc>
        <w:tc>
          <w:tcPr>
            <w:tcW w:w="1059" w:type="dxa"/>
            <w:shd w:val="clear" w:color="auto" w:fill="EAF1DD" w:themeFill="accent3" w:themeFillTint="33"/>
            <w:textDirection w:val="btLr"/>
            <w:vAlign w:val="center"/>
          </w:tcPr>
          <w:p w:rsidR="00A6413C" w:rsidRPr="004E2447" w:rsidRDefault="00A6413C" w:rsidP="003A3F31">
            <w:pPr>
              <w:pStyle w:val="Akapitzlist"/>
              <w:tabs>
                <w:tab w:val="left" w:pos="426"/>
                <w:tab w:val="left" w:leader="dot" w:pos="8469"/>
              </w:tabs>
              <w:ind w:left="113" w:right="113"/>
              <w:rPr>
                <w:rFonts w:ascii="Bookman Old Style" w:hAnsi="Bookman Old Style"/>
                <w:sz w:val="20"/>
                <w:szCs w:val="20"/>
                <w:lang w:val="pl-PL"/>
              </w:rPr>
            </w:pPr>
            <w:r w:rsidRPr="004E2447">
              <w:rPr>
                <w:rFonts w:ascii="Bookman Old Style" w:hAnsi="Bookman Old Style"/>
                <w:sz w:val="20"/>
                <w:szCs w:val="20"/>
                <w:lang w:val="pl-PL"/>
              </w:rPr>
              <w:t>Zaniedbania w dokumentowaniu wykonywanych czynności</w:t>
            </w:r>
          </w:p>
        </w:tc>
        <w:tc>
          <w:tcPr>
            <w:tcW w:w="851" w:type="dxa"/>
            <w:shd w:val="clear" w:color="auto" w:fill="EAF1DD" w:themeFill="accent3" w:themeFillTint="33"/>
            <w:textDirection w:val="btLr"/>
            <w:vAlign w:val="center"/>
          </w:tcPr>
          <w:p w:rsidR="00A6413C" w:rsidRPr="004E2447" w:rsidRDefault="00A6413C" w:rsidP="003A3F31">
            <w:pPr>
              <w:pStyle w:val="Akapitzlist"/>
              <w:tabs>
                <w:tab w:val="left" w:pos="426"/>
                <w:tab w:val="left" w:leader="dot" w:pos="8469"/>
              </w:tabs>
              <w:ind w:left="113" w:right="113"/>
              <w:rPr>
                <w:rFonts w:ascii="Bookman Old Style" w:hAnsi="Bookman Old Style"/>
                <w:sz w:val="20"/>
                <w:szCs w:val="20"/>
                <w:lang w:val="pl-PL"/>
              </w:rPr>
            </w:pPr>
            <w:r w:rsidRPr="004E2447">
              <w:rPr>
                <w:rFonts w:ascii="Bookman Old Style" w:hAnsi="Bookman Old Style"/>
                <w:sz w:val="20"/>
                <w:szCs w:val="20"/>
                <w:lang w:val="pl-PL"/>
              </w:rPr>
              <w:t>Zawieszenie lub utrata prawa wykonywania zawodu</w:t>
            </w:r>
          </w:p>
        </w:tc>
        <w:tc>
          <w:tcPr>
            <w:tcW w:w="868" w:type="dxa"/>
            <w:shd w:val="clear" w:color="auto" w:fill="EAF1DD" w:themeFill="accent3" w:themeFillTint="33"/>
            <w:textDirection w:val="btLr"/>
            <w:vAlign w:val="center"/>
          </w:tcPr>
          <w:p w:rsidR="00A6413C" w:rsidRPr="004E2447" w:rsidRDefault="00A6413C" w:rsidP="003A3F31">
            <w:pPr>
              <w:pStyle w:val="Akapitzlist"/>
              <w:tabs>
                <w:tab w:val="left" w:pos="426"/>
                <w:tab w:val="left" w:leader="dot" w:pos="8469"/>
              </w:tabs>
              <w:ind w:left="113" w:right="113"/>
              <w:rPr>
                <w:rFonts w:ascii="Bookman Old Style" w:hAnsi="Bookman Old Style"/>
                <w:sz w:val="20"/>
                <w:szCs w:val="20"/>
              </w:rPr>
            </w:pPr>
            <w:r w:rsidRPr="004E2447">
              <w:rPr>
                <w:rFonts w:ascii="Bookman Old Style" w:hAnsi="Bookman Old Style"/>
                <w:sz w:val="20"/>
                <w:szCs w:val="20"/>
              </w:rPr>
              <w:t>Złożenie wniosku</w:t>
            </w:r>
          </w:p>
        </w:tc>
      </w:tr>
      <w:tr w:rsidR="00A6413C" w:rsidRPr="00174914" w:rsidTr="00966BF7">
        <w:trPr>
          <w:jc w:val="center"/>
        </w:trPr>
        <w:tc>
          <w:tcPr>
            <w:tcW w:w="2373" w:type="dxa"/>
            <w:shd w:val="clear" w:color="auto" w:fill="D6E3BC"/>
            <w:vAlign w:val="center"/>
          </w:tcPr>
          <w:p w:rsidR="00A6413C" w:rsidRPr="004E2447" w:rsidRDefault="00A6413C" w:rsidP="00CA29C1">
            <w:pPr>
              <w:pStyle w:val="Akapitzlist"/>
              <w:shd w:val="clear" w:color="auto" w:fill="EAF1DD" w:themeFill="accent3" w:themeFillTint="33"/>
              <w:tabs>
                <w:tab w:val="left" w:leader="dot" w:pos="1531"/>
              </w:tabs>
              <w:ind w:left="0"/>
              <w:rPr>
                <w:rFonts w:ascii="Bookman Old Style" w:hAnsi="Bookman Old Style"/>
                <w:color w:val="FF0000"/>
                <w:sz w:val="20"/>
                <w:szCs w:val="20"/>
                <w:lang w:val="pl-PL"/>
              </w:rPr>
            </w:pPr>
            <w:r w:rsidRPr="004E2447">
              <w:rPr>
                <w:rFonts w:ascii="Bookman Old Style" w:hAnsi="Bookman Old Style"/>
                <w:sz w:val="20"/>
                <w:szCs w:val="20"/>
                <w:lang w:val="pl-PL"/>
              </w:rPr>
              <w:t xml:space="preserve">PIW w </w:t>
            </w:r>
            <w:r w:rsidR="0031287D">
              <w:rPr>
                <w:rFonts w:ascii="Bookman Old Style" w:hAnsi="Bookman Old Style"/>
                <w:color w:val="FF0000"/>
                <w:sz w:val="20"/>
                <w:szCs w:val="20"/>
                <w:lang w:val="pl-PL"/>
              </w:rPr>
              <w:t>Górze</w:t>
            </w:r>
          </w:p>
        </w:tc>
        <w:tc>
          <w:tcPr>
            <w:tcW w:w="1097" w:type="dxa"/>
            <w:shd w:val="clear" w:color="auto" w:fill="FFFFFF" w:themeFill="background1"/>
          </w:tcPr>
          <w:p w:rsidR="00A6413C" w:rsidRPr="00CA29C1" w:rsidRDefault="0031287D" w:rsidP="00CA29C1">
            <w:pPr>
              <w:pStyle w:val="Akapitzlist"/>
              <w:shd w:val="clear" w:color="auto" w:fill="EAF1DD" w:themeFill="accent3" w:themeFillTint="33"/>
              <w:tabs>
                <w:tab w:val="left" w:pos="426"/>
                <w:tab w:val="left" w:leader="dot" w:pos="8469"/>
              </w:tabs>
              <w:ind w:left="0"/>
              <w:rPr>
                <w:rFonts w:ascii="Bookman Old Style" w:hAnsi="Bookman Old Style"/>
                <w:sz w:val="20"/>
                <w:szCs w:val="20"/>
                <w:lang w:val="pl-PL"/>
              </w:rPr>
            </w:pPr>
            <w:r>
              <w:rPr>
                <w:rFonts w:ascii="Bookman Old Style" w:hAnsi="Bookman Old Style"/>
                <w:sz w:val="20"/>
                <w:szCs w:val="20"/>
                <w:lang w:val="pl-PL"/>
              </w:rPr>
              <w:t>0</w:t>
            </w:r>
          </w:p>
        </w:tc>
        <w:tc>
          <w:tcPr>
            <w:tcW w:w="679" w:type="dxa"/>
            <w:shd w:val="clear" w:color="auto" w:fill="FFFFFF" w:themeFill="background1"/>
          </w:tcPr>
          <w:p w:rsidR="00A6413C" w:rsidRPr="00CA29C1" w:rsidRDefault="0031287D" w:rsidP="00CA29C1">
            <w:pPr>
              <w:pStyle w:val="Akapitzlist"/>
              <w:shd w:val="clear" w:color="auto" w:fill="EAF1DD" w:themeFill="accent3" w:themeFillTint="33"/>
              <w:tabs>
                <w:tab w:val="left" w:pos="426"/>
                <w:tab w:val="left" w:leader="dot" w:pos="8469"/>
              </w:tabs>
              <w:ind w:left="0"/>
              <w:rPr>
                <w:rFonts w:ascii="Bookman Old Style" w:hAnsi="Bookman Old Style"/>
                <w:sz w:val="20"/>
                <w:szCs w:val="20"/>
                <w:lang w:val="pl-PL"/>
              </w:rPr>
            </w:pPr>
            <w:r>
              <w:rPr>
                <w:rFonts w:ascii="Bookman Old Style" w:hAnsi="Bookman Old Style"/>
                <w:sz w:val="20"/>
                <w:szCs w:val="20"/>
                <w:lang w:val="pl-PL"/>
              </w:rPr>
              <w:t>0</w:t>
            </w:r>
          </w:p>
        </w:tc>
        <w:tc>
          <w:tcPr>
            <w:tcW w:w="1059" w:type="dxa"/>
            <w:shd w:val="clear" w:color="auto" w:fill="FFFFFF" w:themeFill="background1"/>
          </w:tcPr>
          <w:p w:rsidR="00A6413C" w:rsidRPr="00CA29C1" w:rsidRDefault="0031287D" w:rsidP="00CA29C1">
            <w:pPr>
              <w:pStyle w:val="Akapitzlist"/>
              <w:shd w:val="clear" w:color="auto" w:fill="EAF1DD" w:themeFill="accent3" w:themeFillTint="33"/>
              <w:tabs>
                <w:tab w:val="left" w:pos="426"/>
                <w:tab w:val="left" w:leader="dot" w:pos="8469"/>
              </w:tabs>
              <w:ind w:left="0"/>
              <w:rPr>
                <w:rFonts w:ascii="Bookman Old Style" w:hAnsi="Bookman Old Style"/>
                <w:sz w:val="20"/>
                <w:szCs w:val="20"/>
                <w:lang w:val="pl-PL"/>
              </w:rPr>
            </w:pPr>
            <w:r>
              <w:rPr>
                <w:rFonts w:ascii="Bookman Old Style" w:hAnsi="Bookman Old Style"/>
                <w:sz w:val="20"/>
                <w:szCs w:val="20"/>
                <w:lang w:val="pl-PL"/>
              </w:rPr>
              <w:t>0</w:t>
            </w:r>
          </w:p>
        </w:tc>
        <w:tc>
          <w:tcPr>
            <w:tcW w:w="851" w:type="dxa"/>
            <w:shd w:val="clear" w:color="auto" w:fill="FFFFFF" w:themeFill="background1"/>
          </w:tcPr>
          <w:p w:rsidR="00A6413C" w:rsidRPr="00CA29C1" w:rsidRDefault="0031287D" w:rsidP="00CA29C1">
            <w:pPr>
              <w:pStyle w:val="Akapitzlist"/>
              <w:shd w:val="clear" w:color="auto" w:fill="EAF1DD" w:themeFill="accent3" w:themeFillTint="33"/>
              <w:tabs>
                <w:tab w:val="left" w:pos="426"/>
                <w:tab w:val="left" w:leader="dot" w:pos="8469"/>
              </w:tabs>
              <w:ind w:left="0"/>
              <w:rPr>
                <w:rFonts w:ascii="Bookman Old Style" w:hAnsi="Bookman Old Style"/>
                <w:sz w:val="20"/>
                <w:szCs w:val="20"/>
                <w:lang w:val="pl-PL"/>
              </w:rPr>
            </w:pPr>
            <w:r>
              <w:rPr>
                <w:rFonts w:ascii="Bookman Old Style" w:hAnsi="Bookman Old Style"/>
                <w:sz w:val="20"/>
                <w:szCs w:val="20"/>
                <w:lang w:val="pl-PL"/>
              </w:rPr>
              <w:t>0</w:t>
            </w:r>
          </w:p>
        </w:tc>
        <w:tc>
          <w:tcPr>
            <w:tcW w:w="868" w:type="dxa"/>
            <w:shd w:val="clear" w:color="auto" w:fill="FFFFFF" w:themeFill="background1"/>
          </w:tcPr>
          <w:p w:rsidR="00A6413C" w:rsidRPr="00CA29C1" w:rsidRDefault="0031287D" w:rsidP="00CA29C1">
            <w:pPr>
              <w:pStyle w:val="Akapitzlist"/>
              <w:shd w:val="clear" w:color="auto" w:fill="EAF1DD" w:themeFill="accent3" w:themeFillTint="33"/>
              <w:tabs>
                <w:tab w:val="left" w:pos="426"/>
                <w:tab w:val="left" w:leader="dot" w:pos="8469"/>
              </w:tabs>
              <w:ind w:left="0"/>
              <w:rPr>
                <w:rFonts w:ascii="Bookman Old Style" w:hAnsi="Bookman Old Style"/>
                <w:sz w:val="20"/>
                <w:szCs w:val="20"/>
                <w:lang w:val="pl-PL"/>
              </w:rPr>
            </w:pPr>
            <w:r>
              <w:rPr>
                <w:rFonts w:ascii="Bookman Old Style" w:hAnsi="Bookman Old Style"/>
                <w:sz w:val="20"/>
                <w:szCs w:val="20"/>
                <w:lang w:val="pl-PL"/>
              </w:rPr>
              <w:t>0</w:t>
            </w:r>
          </w:p>
        </w:tc>
      </w:tr>
      <w:tr w:rsidR="00CA29C1" w:rsidRPr="00CA29C1" w:rsidTr="00966BF7">
        <w:trPr>
          <w:jc w:val="center"/>
        </w:trPr>
        <w:tc>
          <w:tcPr>
            <w:tcW w:w="2373" w:type="dxa"/>
            <w:shd w:val="clear" w:color="auto" w:fill="EAF1DD" w:themeFill="accent3" w:themeFillTint="33"/>
            <w:vAlign w:val="center"/>
          </w:tcPr>
          <w:p w:rsidR="00A6413C" w:rsidRPr="00CA29C1" w:rsidRDefault="00A6413C" w:rsidP="00CA29C1">
            <w:pPr>
              <w:pStyle w:val="Akapitzlist"/>
              <w:tabs>
                <w:tab w:val="left" w:leader="dot" w:pos="1531"/>
              </w:tabs>
              <w:ind w:left="0"/>
              <w:rPr>
                <w:rFonts w:ascii="Bookman Old Style" w:hAnsi="Bookman Old Style"/>
                <w:sz w:val="20"/>
                <w:szCs w:val="20"/>
              </w:rPr>
            </w:pPr>
            <w:r w:rsidRPr="00CA29C1">
              <w:rPr>
                <w:rFonts w:ascii="Bookman Old Style" w:hAnsi="Bookman Old Style"/>
                <w:sz w:val="20"/>
                <w:szCs w:val="20"/>
              </w:rPr>
              <w:t>Województwo</w:t>
            </w:r>
          </w:p>
          <w:p w:rsidR="00A6413C" w:rsidRPr="00CA29C1" w:rsidRDefault="00A6413C" w:rsidP="00CA29C1">
            <w:pPr>
              <w:pStyle w:val="Akapitzlist"/>
              <w:tabs>
                <w:tab w:val="left" w:leader="dot" w:pos="1531"/>
              </w:tabs>
              <w:ind w:left="0"/>
              <w:rPr>
                <w:rFonts w:ascii="Bookman Old Style" w:hAnsi="Bookman Old Style"/>
                <w:sz w:val="20"/>
                <w:szCs w:val="20"/>
              </w:rPr>
            </w:pPr>
            <w:r w:rsidRPr="00CA29C1">
              <w:rPr>
                <w:rFonts w:ascii="Bookman Old Style" w:hAnsi="Bookman Old Style"/>
                <w:sz w:val="20"/>
                <w:szCs w:val="20"/>
              </w:rPr>
              <w:t xml:space="preserve"> </w:t>
            </w:r>
            <w:r w:rsidRPr="00CA29C1">
              <w:rPr>
                <w:rFonts w:ascii="Bookman Old Style" w:hAnsi="Bookman Old Style"/>
                <w:sz w:val="20"/>
                <w:szCs w:val="20"/>
              </w:rPr>
              <w:tab/>
              <w:t xml:space="preserve"> - ogółem</w:t>
            </w:r>
          </w:p>
        </w:tc>
        <w:tc>
          <w:tcPr>
            <w:tcW w:w="1097" w:type="dxa"/>
            <w:shd w:val="clear" w:color="auto" w:fill="FFFFFF" w:themeFill="background1"/>
          </w:tcPr>
          <w:p w:rsidR="00A6413C" w:rsidRPr="00CA29C1" w:rsidRDefault="00A6413C" w:rsidP="00CA29C1">
            <w:pPr>
              <w:pStyle w:val="Akapitzlist"/>
              <w:tabs>
                <w:tab w:val="left" w:pos="426"/>
                <w:tab w:val="left" w:leader="dot" w:pos="8469"/>
              </w:tabs>
              <w:ind w:left="0"/>
              <w:rPr>
                <w:rFonts w:ascii="Bookman Old Style" w:hAnsi="Bookman Old Style"/>
                <w:sz w:val="20"/>
                <w:szCs w:val="20"/>
              </w:rPr>
            </w:pPr>
          </w:p>
        </w:tc>
        <w:tc>
          <w:tcPr>
            <w:tcW w:w="679" w:type="dxa"/>
            <w:shd w:val="clear" w:color="auto" w:fill="FFFFFF" w:themeFill="background1"/>
          </w:tcPr>
          <w:p w:rsidR="00A6413C" w:rsidRPr="00CA29C1" w:rsidRDefault="00A6413C" w:rsidP="00CA29C1">
            <w:pPr>
              <w:pStyle w:val="Akapitzlist"/>
              <w:tabs>
                <w:tab w:val="left" w:pos="426"/>
                <w:tab w:val="left" w:leader="dot" w:pos="8469"/>
              </w:tabs>
              <w:ind w:left="0"/>
              <w:rPr>
                <w:rFonts w:ascii="Bookman Old Style" w:hAnsi="Bookman Old Style"/>
                <w:sz w:val="20"/>
                <w:szCs w:val="20"/>
              </w:rPr>
            </w:pPr>
          </w:p>
        </w:tc>
        <w:tc>
          <w:tcPr>
            <w:tcW w:w="1059" w:type="dxa"/>
            <w:shd w:val="clear" w:color="auto" w:fill="FFFFFF" w:themeFill="background1"/>
          </w:tcPr>
          <w:p w:rsidR="00A6413C" w:rsidRPr="00CA29C1" w:rsidRDefault="00A6413C" w:rsidP="00CA29C1">
            <w:pPr>
              <w:pStyle w:val="Akapitzlist"/>
              <w:tabs>
                <w:tab w:val="left" w:pos="426"/>
                <w:tab w:val="left" w:leader="dot" w:pos="8469"/>
              </w:tabs>
              <w:ind w:left="0"/>
              <w:rPr>
                <w:rFonts w:ascii="Bookman Old Style" w:hAnsi="Bookman Old Style"/>
                <w:sz w:val="20"/>
                <w:szCs w:val="20"/>
              </w:rPr>
            </w:pPr>
          </w:p>
        </w:tc>
        <w:tc>
          <w:tcPr>
            <w:tcW w:w="851" w:type="dxa"/>
            <w:shd w:val="clear" w:color="auto" w:fill="FFFFFF" w:themeFill="background1"/>
          </w:tcPr>
          <w:p w:rsidR="00A6413C" w:rsidRPr="00CA29C1" w:rsidRDefault="00A6413C" w:rsidP="00CA29C1">
            <w:pPr>
              <w:pStyle w:val="Akapitzlist"/>
              <w:tabs>
                <w:tab w:val="left" w:pos="426"/>
                <w:tab w:val="left" w:leader="dot" w:pos="8469"/>
              </w:tabs>
              <w:ind w:left="0"/>
              <w:rPr>
                <w:rFonts w:ascii="Bookman Old Style" w:hAnsi="Bookman Old Style"/>
                <w:sz w:val="20"/>
                <w:szCs w:val="20"/>
              </w:rPr>
            </w:pPr>
          </w:p>
        </w:tc>
        <w:tc>
          <w:tcPr>
            <w:tcW w:w="868" w:type="dxa"/>
            <w:shd w:val="clear" w:color="auto" w:fill="FFFFFF" w:themeFill="background1"/>
          </w:tcPr>
          <w:p w:rsidR="00A6413C" w:rsidRPr="00CA29C1" w:rsidRDefault="00A6413C" w:rsidP="00CA29C1">
            <w:pPr>
              <w:pStyle w:val="Akapitzlist"/>
              <w:tabs>
                <w:tab w:val="left" w:pos="426"/>
                <w:tab w:val="left" w:leader="dot" w:pos="8469"/>
              </w:tabs>
              <w:ind w:left="0"/>
              <w:rPr>
                <w:rFonts w:ascii="Bookman Old Style" w:hAnsi="Bookman Old Style"/>
                <w:sz w:val="20"/>
                <w:szCs w:val="20"/>
              </w:rPr>
            </w:pPr>
          </w:p>
        </w:tc>
      </w:tr>
    </w:tbl>
    <w:p w:rsidR="00A6413C" w:rsidRPr="00CA29C1" w:rsidRDefault="00A6413C" w:rsidP="00CA29C1">
      <w:pPr>
        <w:pStyle w:val="Akapitzlist"/>
        <w:tabs>
          <w:tab w:val="left" w:pos="426"/>
          <w:tab w:val="left" w:leader="dot" w:pos="8469"/>
        </w:tabs>
        <w:ind w:left="426"/>
        <w:rPr>
          <w:rFonts w:ascii="Bookman Old Style" w:hAnsi="Bookman Old Style"/>
        </w:rPr>
      </w:pPr>
    </w:p>
    <w:tbl>
      <w:tblPr>
        <w:tblW w:w="6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1046"/>
        <w:gridCol w:w="993"/>
        <w:gridCol w:w="850"/>
        <w:gridCol w:w="992"/>
        <w:gridCol w:w="709"/>
      </w:tblGrid>
      <w:tr w:rsidR="00A6413C" w:rsidRPr="004E2447" w:rsidTr="000166C3">
        <w:trPr>
          <w:trHeight w:val="441"/>
          <w:jc w:val="center"/>
        </w:trPr>
        <w:tc>
          <w:tcPr>
            <w:tcW w:w="2302" w:type="dxa"/>
            <w:vMerge w:val="restart"/>
            <w:shd w:val="clear" w:color="auto" w:fill="EAF1DD" w:themeFill="accent3" w:themeFillTint="33"/>
            <w:vAlign w:val="center"/>
          </w:tcPr>
          <w:p w:rsidR="00A6413C" w:rsidRPr="004E2447" w:rsidRDefault="00A6413C" w:rsidP="00CA29C1">
            <w:pPr>
              <w:pStyle w:val="Akapitzlist"/>
              <w:shd w:val="clear" w:color="auto" w:fill="EAF1DD" w:themeFill="accent3" w:themeFillTint="33"/>
              <w:ind w:left="0"/>
              <w:jc w:val="center"/>
              <w:rPr>
                <w:rFonts w:ascii="Bookman Old Style" w:hAnsi="Bookman Old Style"/>
                <w:sz w:val="20"/>
                <w:szCs w:val="20"/>
              </w:rPr>
            </w:pPr>
            <w:r w:rsidRPr="004E2447">
              <w:rPr>
                <w:rFonts w:ascii="Bookman Old Style" w:hAnsi="Bookman Old Style"/>
                <w:sz w:val="20"/>
                <w:szCs w:val="20"/>
              </w:rPr>
              <w:t>JEDNOSTKA</w:t>
            </w:r>
          </w:p>
        </w:tc>
        <w:tc>
          <w:tcPr>
            <w:tcW w:w="4590" w:type="dxa"/>
            <w:gridSpan w:val="5"/>
            <w:shd w:val="clear" w:color="auto" w:fill="EAF1DD" w:themeFill="accent3" w:themeFillTint="33"/>
            <w:vAlign w:val="center"/>
          </w:tcPr>
          <w:p w:rsidR="00A6413C" w:rsidRPr="004E2447" w:rsidRDefault="00A6413C" w:rsidP="00CA29C1">
            <w:pPr>
              <w:pStyle w:val="Akapitzlist"/>
              <w:shd w:val="clear" w:color="auto" w:fill="EAF1DD" w:themeFill="accent3" w:themeFillTint="33"/>
              <w:tabs>
                <w:tab w:val="left" w:pos="426"/>
                <w:tab w:val="left" w:leader="dot" w:pos="8469"/>
              </w:tabs>
              <w:ind w:left="0"/>
              <w:jc w:val="center"/>
              <w:rPr>
                <w:rFonts w:ascii="Bookman Old Style" w:hAnsi="Bookman Old Style"/>
                <w:b/>
                <w:sz w:val="20"/>
                <w:szCs w:val="20"/>
              </w:rPr>
            </w:pPr>
            <w:r w:rsidRPr="004E2447">
              <w:rPr>
                <w:rFonts w:ascii="Bookman Old Style" w:hAnsi="Bookman Old Style"/>
                <w:b/>
                <w:sz w:val="20"/>
                <w:szCs w:val="20"/>
              </w:rPr>
              <w:t xml:space="preserve">UMOWY z </w:t>
            </w:r>
            <w:r w:rsidR="002B064C" w:rsidRPr="004E2447">
              <w:rPr>
                <w:rFonts w:ascii="Bookman Old Style" w:hAnsi="Bookman Old Style"/>
                <w:b/>
                <w:sz w:val="20"/>
                <w:szCs w:val="20"/>
              </w:rPr>
              <w:t>ZAKŁADAMI LECZNICZYMI</w:t>
            </w:r>
          </w:p>
        </w:tc>
      </w:tr>
      <w:tr w:rsidR="00A6413C" w:rsidRPr="004E2447" w:rsidTr="000166C3">
        <w:trPr>
          <w:trHeight w:val="419"/>
          <w:jc w:val="center"/>
        </w:trPr>
        <w:tc>
          <w:tcPr>
            <w:tcW w:w="2302" w:type="dxa"/>
            <w:vMerge/>
            <w:shd w:val="clear" w:color="auto" w:fill="EAF1DD" w:themeFill="accent3" w:themeFillTint="33"/>
            <w:vAlign w:val="center"/>
          </w:tcPr>
          <w:p w:rsidR="00A6413C" w:rsidRPr="004E2447" w:rsidRDefault="00A6413C" w:rsidP="003A3F31">
            <w:pPr>
              <w:pStyle w:val="Akapitzlist"/>
              <w:tabs>
                <w:tab w:val="left" w:leader="dot" w:pos="1531"/>
              </w:tabs>
              <w:ind w:left="0"/>
              <w:jc w:val="center"/>
              <w:rPr>
                <w:rFonts w:ascii="Bookman Old Style" w:hAnsi="Bookman Old Style"/>
                <w:color w:val="FF0000"/>
                <w:sz w:val="20"/>
                <w:szCs w:val="20"/>
              </w:rPr>
            </w:pPr>
          </w:p>
        </w:tc>
        <w:tc>
          <w:tcPr>
            <w:tcW w:w="4590" w:type="dxa"/>
            <w:gridSpan w:val="5"/>
            <w:shd w:val="clear" w:color="auto" w:fill="EAF1DD" w:themeFill="accent3" w:themeFillTint="33"/>
            <w:vAlign w:val="center"/>
          </w:tcPr>
          <w:p w:rsidR="00A6413C" w:rsidRPr="004E2447" w:rsidRDefault="00A6413C" w:rsidP="003A3F31">
            <w:pPr>
              <w:pStyle w:val="Akapitzlist"/>
              <w:tabs>
                <w:tab w:val="left" w:pos="426"/>
                <w:tab w:val="left" w:leader="dot" w:pos="8469"/>
              </w:tabs>
              <w:ind w:left="0"/>
              <w:jc w:val="center"/>
              <w:rPr>
                <w:rFonts w:ascii="Bookman Old Style" w:hAnsi="Bookman Old Style"/>
                <w:sz w:val="20"/>
                <w:szCs w:val="20"/>
              </w:rPr>
            </w:pPr>
            <w:r w:rsidRPr="004E2447">
              <w:rPr>
                <w:rFonts w:ascii="Bookman Old Style" w:hAnsi="Bookman Old Style"/>
                <w:sz w:val="20"/>
                <w:szCs w:val="20"/>
              </w:rPr>
              <w:t>POWÓD ROZWIĄZANIA UMOWY</w:t>
            </w:r>
          </w:p>
        </w:tc>
      </w:tr>
      <w:tr w:rsidR="00A6413C" w:rsidRPr="004E2447" w:rsidTr="000166C3">
        <w:trPr>
          <w:cantSplit/>
          <w:trHeight w:val="2547"/>
          <w:jc w:val="center"/>
        </w:trPr>
        <w:tc>
          <w:tcPr>
            <w:tcW w:w="2302" w:type="dxa"/>
            <w:vMerge/>
            <w:tcBorders>
              <w:bottom w:val="single" w:sz="4" w:space="0" w:color="auto"/>
            </w:tcBorders>
            <w:shd w:val="clear" w:color="auto" w:fill="EAF1DD" w:themeFill="accent3" w:themeFillTint="33"/>
            <w:vAlign w:val="center"/>
          </w:tcPr>
          <w:p w:rsidR="00A6413C" w:rsidRPr="004E2447" w:rsidRDefault="00A6413C" w:rsidP="003A3F31">
            <w:pPr>
              <w:pStyle w:val="Akapitzlist"/>
              <w:tabs>
                <w:tab w:val="left" w:leader="dot" w:pos="1531"/>
              </w:tabs>
              <w:ind w:left="0"/>
              <w:jc w:val="center"/>
              <w:rPr>
                <w:rFonts w:ascii="Bookman Old Style" w:hAnsi="Bookman Old Style"/>
                <w:color w:val="FF0000"/>
                <w:sz w:val="20"/>
                <w:szCs w:val="20"/>
              </w:rPr>
            </w:pPr>
          </w:p>
        </w:tc>
        <w:tc>
          <w:tcPr>
            <w:tcW w:w="1046" w:type="dxa"/>
            <w:shd w:val="clear" w:color="auto" w:fill="EAF1DD" w:themeFill="accent3" w:themeFillTint="33"/>
            <w:textDirection w:val="btLr"/>
            <w:vAlign w:val="center"/>
          </w:tcPr>
          <w:p w:rsidR="00A6413C" w:rsidRPr="004E2447" w:rsidRDefault="00A6413C" w:rsidP="003A3F31">
            <w:pPr>
              <w:pStyle w:val="Akapitzlist"/>
              <w:tabs>
                <w:tab w:val="left" w:pos="426"/>
                <w:tab w:val="left" w:leader="dot" w:pos="8469"/>
              </w:tabs>
              <w:ind w:left="113" w:right="113"/>
              <w:rPr>
                <w:rFonts w:ascii="Bookman Old Style" w:hAnsi="Bookman Old Style"/>
                <w:sz w:val="20"/>
                <w:szCs w:val="20"/>
                <w:lang w:val="pl-PL"/>
              </w:rPr>
            </w:pPr>
            <w:r w:rsidRPr="004E2447">
              <w:rPr>
                <w:rFonts w:ascii="Bookman Old Style" w:hAnsi="Bookman Old Style"/>
                <w:sz w:val="20"/>
                <w:szCs w:val="20"/>
                <w:lang w:val="pl-PL"/>
              </w:rPr>
              <w:t>Możliwość zagrożenia dla zdrowia publicznego lub zwierząt</w:t>
            </w:r>
          </w:p>
        </w:tc>
        <w:tc>
          <w:tcPr>
            <w:tcW w:w="993" w:type="dxa"/>
            <w:shd w:val="clear" w:color="auto" w:fill="EAF1DD" w:themeFill="accent3" w:themeFillTint="33"/>
            <w:textDirection w:val="btLr"/>
            <w:vAlign w:val="center"/>
          </w:tcPr>
          <w:p w:rsidR="00A6413C" w:rsidRPr="004E2447" w:rsidRDefault="00A6413C" w:rsidP="003A3F31">
            <w:pPr>
              <w:pStyle w:val="Akapitzlist"/>
              <w:tabs>
                <w:tab w:val="left" w:pos="426"/>
                <w:tab w:val="left" w:leader="dot" w:pos="8469"/>
              </w:tabs>
              <w:ind w:left="113" w:right="113"/>
              <w:rPr>
                <w:rFonts w:ascii="Bookman Old Style" w:hAnsi="Bookman Old Style"/>
                <w:sz w:val="20"/>
                <w:szCs w:val="20"/>
                <w:lang w:val="pl-PL"/>
              </w:rPr>
            </w:pPr>
            <w:r w:rsidRPr="004E2447">
              <w:rPr>
                <w:rFonts w:ascii="Bookman Old Style" w:hAnsi="Bookman Old Style"/>
                <w:sz w:val="20"/>
                <w:szCs w:val="20"/>
                <w:lang w:val="pl-PL"/>
              </w:rPr>
              <w:t>Niewywiązywanie się osoby z powierzonych jej czynności</w:t>
            </w:r>
          </w:p>
        </w:tc>
        <w:tc>
          <w:tcPr>
            <w:tcW w:w="850" w:type="dxa"/>
            <w:shd w:val="clear" w:color="auto" w:fill="EAF1DD" w:themeFill="accent3" w:themeFillTint="33"/>
            <w:textDirection w:val="btLr"/>
            <w:vAlign w:val="center"/>
          </w:tcPr>
          <w:p w:rsidR="00A6413C" w:rsidRPr="004E2447" w:rsidRDefault="00A6413C" w:rsidP="003A3F31">
            <w:pPr>
              <w:pStyle w:val="Akapitzlist"/>
              <w:tabs>
                <w:tab w:val="left" w:pos="426"/>
                <w:tab w:val="left" w:leader="dot" w:pos="8469"/>
              </w:tabs>
              <w:ind w:left="113" w:right="113"/>
              <w:rPr>
                <w:rFonts w:ascii="Bookman Old Style" w:hAnsi="Bookman Old Style"/>
                <w:sz w:val="20"/>
                <w:szCs w:val="20"/>
                <w:lang w:val="pl-PL"/>
              </w:rPr>
            </w:pPr>
            <w:r w:rsidRPr="004E2447">
              <w:rPr>
                <w:rFonts w:ascii="Bookman Old Style" w:hAnsi="Bookman Old Style"/>
                <w:sz w:val="20"/>
                <w:szCs w:val="20"/>
                <w:lang w:val="pl-PL"/>
              </w:rPr>
              <w:t>Zaniedbania w dokumentowaniu wykonywanych czynności</w:t>
            </w:r>
          </w:p>
        </w:tc>
        <w:tc>
          <w:tcPr>
            <w:tcW w:w="992" w:type="dxa"/>
            <w:shd w:val="clear" w:color="auto" w:fill="EAF1DD" w:themeFill="accent3" w:themeFillTint="33"/>
            <w:textDirection w:val="btLr"/>
            <w:vAlign w:val="center"/>
          </w:tcPr>
          <w:p w:rsidR="00A6413C" w:rsidRPr="004E2447" w:rsidRDefault="00A6413C" w:rsidP="003A3F31">
            <w:pPr>
              <w:pStyle w:val="Akapitzlist"/>
              <w:tabs>
                <w:tab w:val="left" w:pos="426"/>
                <w:tab w:val="left" w:leader="dot" w:pos="8469"/>
              </w:tabs>
              <w:ind w:left="113" w:right="113"/>
              <w:rPr>
                <w:rFonts w:ascii="Bookman Old Style" w:hAnsi="Bookman Old Style"/>
                <w:sz w:val="20"/>
                <w:szCs w:val="20"/>
                <w:lang w:val="pl-PL"/>
              </w:rPr>
            </w:pPr>
            <w:r w:rsidRPr="004E2447">
              <w:rPr>
                <w:rFonts w:ascii="Bookman Old Style" w:hAnsi="Bookman Old Style"/>
                <w:sz w:val="20"/>
                <w:szCs w:val="20"/>
                <w:lang w:val="pl-PL"/>
              </w:rPr>
              <w:t>Zawieszenie lub utrata prawa wykonywania zawodu</w:t>
            </w:r>
          </w:p>
        </w:tc>
        <w:tc>
          <w:tcPr>
            <w:tcW w:w="709" w:type="dxa"/>
            <w:shd w:val="clear" w:color="auto" w:fill="EAF1DD" w:themeFill="accent3" w:themeFillTint="33"/>
            <w:textDirection w:val="btLr"/>
            <w:vAlign w:val="center"/>
          </w:tcPr>
          <w:p w:rsidR="00A6413C" w:rsidRPr="004E2447" w:rsidRDefault="00A6413C" w:rsidP="003A3F31">
            <w:pPr>
              <w:pStyle w:val="Akapitzlist"/>
              <w:tabs>
                <w:tab w:val="left" w:pos="426"/>
                <w:tab w:val="left" w:leader="dot" w:pos="8469"/>
              </w:tabs>
              <w:ind w:left="113" w:right="113"/>
              <w:rPr>
                <w:rFonts w:ascii="Bookman Old Style" w:hAnsi="Bookman Old Style"/>
                <w:sz w:val="20"/>
                <w:szCs w:val="20"/>
              </w:rPr>
            </w:pPr>
            <w:r w:rsidRPr="004E2447">
              <w:rPr>
                <w:rFonts w:ascii="Bookman Old Style" w:hAnsi="Bookman Old Style"/>
                <w:sz w:val="20"/>
                <w:szCs w:val="20"/>
              </w:rPr>
              <w:t>Złożenie wniosku</w:t>
            </w:r>
          </w:p>
        </w:tc>
      </w:tr>
      <w:tr w:rsidR="00A6413C" w:rsidRPr="00174914" w:rsidTr="000166C3">
        <w:trPr>
          <w:jc w:val="center"/>
        </w:trPr>
        <w:tc>
          <w:tcPr>
            <w:tcW w:w="2302" w:type="dxa"/>
            <w:shd w:val="clear" w:color="auto" w:fill="EAF1DD" w:themeFill="accent3" w:themeFillTint="33"/>
            <w:vAlign w:val="center"/>
          </w:tcPr>
          <w:p w:rsidR="00A6413C" w:rsidRPr="004E2447" w:rsidRDefault="00A6413C" w:rsidP="003A3F31">
            <w:pPr>
              <w:pStyle w:val="Akapitzlist"/>
              <w:tabs>
                <w:tab w:val="left" w:leader="dot" w:pos="1531"/>
              </w:tabs>
              <w:ind w:left="0"/>
              <w:rPr>
                <w:rFonts w:ascii="Bookman Old Style" w:hAnsi="Bookman Old Style"/>
                <w:color w:val="FF0000"/>
                <w:sz w:val="20"/>
                <w:szCs w:val="20"/>
                <w:lang w:val="pl-PL"/>
              </w:rPr>
            </w:pPr>
            <w:r w:rsidRPr="004E2447">
              <w:rPr>
                <w:rFonts w:ascii="Bookman Old Style" w:hAnsi="Bookman Old Style"/>
                <w:sz w:val="20"/>
                <w:szCs w:val="20"/>
                <w:lang w:val="pl-PL"/>
              </w:rPr>
              <w:t xml:space="preserve">PIW w </w:t>
            </w:r>
            <w:r w:rsidR="0031287D">
              <w:rPr>
                <w:rFonts w:ascii="Bookman Old Style" w:hAnsi="Bookman Old Style"/>
                <w:color w:val="FF0000"/>
                <w:sz w:val="20"/>
                <w:szCs w:val="20"/>
                <w:lang w:val="pl-PL"/>
              </w:rPr>
              <w:t>Górze</w:t>
            </w:r>
          </w:p>
        </w:tc>
        <w:tc>
          <w:tcPr>
            <w:tcW w:w="1046" w:type="dxa"/>
          </w:tcPr>
          <w:p w:rsidR="00A6413C" w:rsidRPr="004E2447" w:rsidRDefault="0031287D" w:rsidP="003A3F31">
            <w:pPr>
              <w:pStyle w:val="Akapitzlist"/>
              <w:tabs>
                <w:tab w:val="left" w:pos="426"/>
                <w:tab w:val="left" w:leader="dot" w:pos="8469"/>
              </w:tabs>
              <w:ind w:left="0"/>
              <w:rPr>
                <w:rFonts w:ascii="Bookman Old Style" w:hAnsi="Bookman Old Style"/>
                <w:sz w:val="20"/>
                <w:szCs w:val="20"/>
                <w:lang w:val="pl-PL"/>
              </w:rPr>
            </w:pPr>
            <w:r>
              <w:rPr>
                <w:rFonts w:ascii="Bookman Old Style" w:hAnsi="Bookman Old Style"/>
                <w:sz w:val="20"/>
                <w:szCs w:val="20"/>
                <w:lang w:val="pl-PL"/>
              </w:rPr>
              <w:t>0</w:t>
            </w:r>
          </w:p>
        </w:tc>
        <w:tc>
          <w:tcPr>
            <w:tcW w:w="993" w:type="dxa"/>
          </w:tcPr>
          <w:p w:rsidR="00A6413C" w:rsidRPr="004E2447" w:rsidRDefault="0031287D" w:rsidP="003A3F31">
            <w:pPr>
              <w:pStyle w:val="Akapitzlist"/>
              <w:tabs>
                <w:tab w:val="left" w:pos="426"/>
                <w:tab w:val="left" w:leader="dot" w:pos="8469"/>
              </w:tabs>
              <w:ind w:left="0"/>
              <w:rPr>
                <w:rFonts w:ascii="Bookman Old Style" w:hAnsi="Bookman Old Style"/>
                <w:sz w:val="20"/>
                <w:szCs w:val="20"/>
                <w:lang w:val="pl-PL"/>
              </w:rPr>
            </w:pPr>
            <w:r>
              <w:rPr>
                <w:rFonts w:ascii="Bookman Old Style" w:hAnsi="Bookman Old Style"/>
                <w:sz w:val="20"/>
                <w:szCs w:val="20"/>
                <w:lang w:val="pl-PL"/>
              </w:rPr>
              <w:t>0</w:t>
            </w:r>
          </w:p>
        </w:tc>
        <w:tc>
          <w:tcPr>
            <w:tcW w:w="850" w:type="dxa"/>
          </w:tcPr>
          <w:p w:rsidR="00A6413C" w:rsidRPr="004E2447" w:rsidRDefault="0031287D" w:rsidP="003A3F31">
            <w:pPr>
              <w:pStyle w:val="Akapitzlist"/>
              <w:tabs>
                <w:tab w:val="left" w:pos="426"/>
                <w:tab w:val="left" w:leader="dot" w:pos="8469"/>
              </w:tabs>
              <w:ind w:left="0"/>
              <w:rPr>
                <w:rFonts w:ascii="Bookman Old Style" w:hAnsi="Bookman Old Style"/>
                <w:sz w:val="20"/>
                <w:szCs w:val="20"/>
                <w:lang w:val="pl-PL"/>
              </w:rPr>
            </w:pPr>
            <w:r>
              <w:rPr>
                <w:rFonts w:ascii="Bookman Old Style" w:hAnsi="Bookman Old Style"/>
                <w:sz w:val="20"/>
                <w:szCs w:val="20"/>
                <w:lang w:val="pl-PL"/>
              </w:rPr>
              <w:t>0</w:t>
            </w:r>
          </w:p>
        </w:tc>
        <w:tc>
          <w:tcPr>
            <w:tcW w:w="992" w:type="dxa"/>
          </w:tcPr>
          <w:p w:rsidR="00A6413C" w:rsidRPr="004E2447" w:rsidRDefault="0031287D" w:rsidP="003A3F31">
            <w:pPr>
              <w:pStyle w:val="Akapitzlist"/>
              <w:tabs>
                <w:tab w:val="left" w:pos="426"/>
                <w:tab w:val="left" w:leader="dot" w:pos="8469"/>
              </w:tabs>
              <w:ind w:left="0"/>
              <w:rPr>
                <w:rFonts w:ascii="Bookman Old Style" w:hAnsi="Bookman Old Style"/>
                <w:sz w:val="20"/>
                <w:szCs w:val="20"/>
                <w:lang w:val="pl-PL"/>
              </w:rPr>
            </w:pPr>
            <w:r>
              <w:rPr>
                <w:rFonts w:ascii="Bookman Old Style" w:hAnsi="Bookman Old Style"/>
                <w:sz w:val="20"/>
                <w:szCs w:val="20"/>
                <w:lang w:val="pl-PL"/>
              </w:rPr>
              <w:t>0</w:t>
            </w:r>
          </w:p>
        </w:tc>
        <w:tc>
          <w:tcPr>
            <w:tcW w:w="709" w:type="dxa"/>
          </w:tcPr>
          <w:p w:rsidR="00A6413C" w:rsidRPr="004E2447" w:rsidRDefault="0031287D" w:rsidP="003A3F31">
            <w:pPr>
              <w:pStyle w:val="Akapitzlist"/>
              <w:tabs>
                <w:tab w:val="left" w:pos="426"/>
                <w:tab w:val="left" w:leader="dot" w:pos="8469"/>
              </w:tabs>
              <w:ind w:left="0"/>
              <w:rPr>
                <w:rFonts w:ascii="Bookman Old Style" w:hAnsi="Bookman Old Style"/>
                <w:sz w:val="20"/>
                <w:szCs w:val="20"/>
                <w:lang w:val="pl-PL"/>
              </w:rPr>
            </w:pPr>
            <w:r>
              <w:rPr>
                <w:rFonts w:ascii="Bookman Old Style" w:hAnsi="Bookman Old Style"/>
                <w:sz w:val="20"/>
                <w:szCs w:val="20"/>
                <w:lang w:val="pl-PL"/>
              </w:rPr>
              <w:t>0</w:t>
            </w:r>
          </w:p>
        </w:tc>
      </w:tr>
      <w:tr w:rsidR="00A6413C" w:rsidRPr="004E2447" w:rsidTr="000166C3">
        <w:trPr>
          <w:jc w:val="center"/>
        </w:trPr>
        <w:tc>
          <w:tcPr>
            <w:tcW w:w="2302" w:type="dxa"/>
            <w:shd w:val="clear" w:color="auto" w:fill="EAF1DD" w:themeFill="accent3" w:themeFillTint="33"/>
            <w:vAlign w:val="center"/>
          </w:tcPr>
          <w:p w:rsidR="00A6413C" w:rsidRPr="004E2447" w:rsidRDefault="00A6413C" w:rsidP="003A3F31">
            <w:pPr>
              <w:pStyle w:val="Akapitzlist"/>
              <w:tabs>
                <w:tab w:val="left" w:leader="dot" w:pos="1531"/>
              </w:tabs>
              <w:ind w:left="0"/>
              <w:rPr>
                <w:rFonts w:ascii="Bookman Old Style" w:hAnsi="Bookman Old Style"/>
                <w:sz w:val="20"/>
                <w:szCs w:val="20"/>
              </w:rPr>
            </w:pPr>
            <w:r w:rsidRPr="004E2447">
              <w:rPr>
                <w:rFonts w:ascii="Bookman Old Style" w:hAnsi="Bookman Old Style"/>
                <w:sz w:val="20"/>
                <w:szCs w:val="20"/>
              </w:rPr>
              <w:t>Województwo</w:t>
            </w:r>
          </w:p>
          <w:p w:rsidR="00A6413C" w:rsidRPr="004E2447" w:rsidRDefault="00A6413C" w:rsidP="003A3F31">
            <w:pPr>
              <w:pStyle w:val="Akapitzlist"/>
              <w:tabs>
                <w:tab w:val="left" w:leader="dot" w:pos="1531"/>
              </w:tabs>
              <w:ind w:left="0"/>
              <w:rPr>
                <w:rFonts w:ascii="Bookman Old Style" w:hAnsi="Bookman Old Style"/>
                <w:sz w:val="20"/>
                <w:szCs w:val="20"/>
              </w:rPr>
            </w:pPr>
            <w:r w:rsidRPr="004E2447">
              <w:rPr>
                <w:rFonts w:ascii="Bookman Old Style" w:hAnsi="Bookman Old Style"/>
                <w:sz w:val="20"/>
                <w:szCs w:val="20"/>
              </w:rPr>
              <w:t xml:space="preserve"> </w:t>
            </w:r>
            <w:r w:rsidRPr="004E2447">
              <w:rPr>
                <w:rFonts w:ascii="Bookman Old Style" w:hAnsi="Bookman Old Style"/>
                <w:color w:val="FF0000"/>
                <w:sz w:val="20"/>
                <w:szCs w:val="20"/>
              </w:rPr>
              <w:tab/>
            </w:r>
            <w:r w:rsidRPr="004E2447">
              <w:rPr>
                <w:rFonts w:ascii="Bookman Old Style" w:hAnsi="Bookman Old Style"/>
                <w:sz w:val="20"/>
                <w:szCs w:val="20"/>
              </w:rPr>
              <w:t xml:space="preserve"> - ogółem</w:t>
            </w:r>
          </w:p>
        </w:tc>
        <w:tc>
          <w:tcPr>
            <w:tcW w:w="1046" w:type="dxa"/>
          </w:tcPr>
          <w:p w:rsidR="00A6413C" w:rsidRPr="004E2447" w:rsidRDefault="00A6413C" w:rsidP="003A3F31">
            <w:pPr>
              <w:pStyle w:val="Akapitzlist"/>
              <w:tabs>
                <w:tab w:val="left" w:pos="426"/>
                <w:tab w:val="left" w:leader="dot" w:pos="8469"/>
              </w:tabs>
              <w:ind w:left="0"/>
              <w:rPr>
                <w:rFonts w:ascii="Bookman Old Style" w:hAnsi="Bookman Old Style"/>
                <w:sz w:val="20"/>
                <w:szCs w:val="20"/>
              </w:rPr>
            </w:pPr>
          </w:p>
        </w:tc>
        <w:tc>
          <w:tcPr>
            <w:tcW w:w="993" w:type="dxa"/>
          </w:tcPr>
          <w:p w:rsidR="00A6413C" w:rsidRPr="004E2447" w:rsidRDefault="00A6413C" w:rsidP="003A3F31">
            <w:pPr>
              <w:pStyle w:val="Akapitzlist"/>
              <w:tabs>
                <w:tab w:val="left" w:pos="426"/>
                <w:tab w:val="left" w:leader="dot" w:pos="8469"/>
              </w:tabs>
              <w:ind w:left="0"/>
              <w:rPr>
                <w:rFonts w:ascii="Bookman Old Style" w:hAnsi="Bookman Old Style"/>
                <w:sz w:val="20"/>
                <w:szCs w:val="20"/>
              </w:rPr>
            </w:pPr>
          </w:p>
        </w:tc>
        <w:tc>
          <w:tcPr>
            <w:tcW w:w="850" w:type="dxa"/>
          </w:tcPr>
          <w:p w:rsidR="00A6413C" w:rsidRPr="004E2447" w:rsidRDefault="00A6413C" w:rsidP="003A3F31">
            <w:pPr>
              <w:pStyle w:val="Akapitzlist"/>
              <w:tabs>
                <w:tab w:val="left" w:pos="426"/>
                <w:tab w:val="left" w:leader="dot" w:pos="8469"/>
              </w:tabs>
              <w:ind w:left="0"/>
              <w:rPr>
                <w:rFonts w:ascii="Bookman Old Style" w:hAnsi="Bookman Old Style"/>
                <w:sz w:val="20"/>
                <w:szCs w:val="20"/>
              </w:rPr>
            </w:pPr>
          </w:p>
        </w:tc>
        <w:tc>
          <w:tcPr>
            <w:tcW w:w="992" w:type="dxa"/>
          </w:tcPr>
          <w:p w:rsidR="00A6413C" w:rsidRPr="004E2447" w:rsidRDefault="00A6413C" w:rsidP="003A3F31">
            <w:pPr>
              <w:pStyle w:val="Akapitzlist"/>
              <w:tabs>
                <w:tab w:val="left" w:pos="426"/>
                <w:tab w:val="left" w:leader="dot" w:pos="8469"/>
              </w:tabs>
              <w:ind w:left="0"/>
              <w:rPr>
                <w:rFonts w:ascii="Bookman Old Style" w:hAnsi="Bookman Old Style"/>
                <w:sz w:val="20"/>
                <w:szCs w:val="20"/>
              </w:rPr>
            </w:pPr>
          </w:p>
        </w:tc>
        <w:tc>
          <w:tcPr>
            <w:tcW w:w="709" w:type="dxa"/>
          </w:tcPr>
          <w:p w:rsidR="00A6413C" w:rsidRPr="004E2447" w:rsidRDefault="00A6413C" w:rsidP="003A3F31">
            <w:pPr>
              <w:pStyle w:val="Akapitzlist"/>
              <w:tabs>
                <w:tab w:val="left" w:pos="426"/>
                <w:tab w:val="left" w:leader="dot" w:pos="8469"/>
              </w:tabs>
              <w:ind w:left="0"/>
              <w:rPr>
                <w:rFonts w:ascii="Bookman Old Style" w:hAnsi="Bookman Old Style"/>
                <w:sz w:val="20"/>
                <w:szCs w:val="20"/>
              </w:rPr>
            </w:pPr>
          </w:p>
        </w:tc>
      </w:tr>
    </w:tbl>
    <w:p w:rsidR="00003EBF" w:rsidRPr="004E2447" w:rsidRDefault="00003EBF" w:rsidP="00A85D71">
      <w:pPr>
        <w:pStyle w:val="ListParagraph1"/>
        <w:spacing w:after="0"/>
        <w:ind w:left="0"/>
        <w:jc w:val="both"/>
        <w:outlineLvl w:val="0"/>
        <w:rPr>
          <w:rFonts w:ascii="Bookman Old Style" w:hAnsi="Bookman Old Style"/>
          <w:b/>
          <w:bCs/>
          <w:sz w:val="24"/>
          <w:szCs w:val="24"/>
          <w:lang w:val="pl-PL"/>
        </w:rPr>
      </w:pPr>
      <w:bookmarkStart w:id="13" w:name="_Toc534289664"/>
      <w:r w:rsidRPr="004E2447">
        <w:rPr>
          <w:rFonts w:ascii="Bookman Old Style" w:hAnsi="Bookman Old Style"/>
          <w:b/>
          <w:bCs/>
          <w:sz w:val="24"/>
          <w:szCs w:val="24"/>
          <w:lang w:val="pl-PL"/>
        </w:rPr>
        <w:t>3. Szkolenia Inspekcji Weterynaryjnej w</w:t>
      </w:r>
      <w:r w:rsidRPr="00E6279E">
        <w:rPr>
          <w:rFonts w:ascii="Bookman Old Style" w:hAnsi="Bookman Old Style"/>
          <w:b/>
          <w:bCs/>
          <w:sz w:val="24"/>
          <w:szCs w:val="24"/>
          <w:lang w:val="pl-PL"/>
        </w:rPr>
        <w:t xml:space="preserve"> województwie</w:t>
      </w:r>
      <w:bookmarkEnd w:id="13"/>
      <w:r w:rsidRPr="00E6279E">
        <w:rPr>
          <w:rFonts w:ascii="Bookman Old Style" w:hAnsi="Bookman Old Style"/>
          <w:b/>
          <w:bCs/>
          <w:i/>
          <w:sz w:val="24"/>
          <w:szCs w:val="24"/>
          <w:lang w:val="pl-PL"/>
        </w:rPr>
        <w:t xml:space="preserve"> </w:t>
      </w:r>
      <w:r w:rsidR="00E6279E" w:rsidRPr="00E6279E">
        <w:rPr>
          <w:rFonts w:ascii="Bookman Old Style" w:hAnsi="Bookman Old Style"/>
          <w:b/>
          <w:bCs/>
          <w:i/>
          <w:sz w:val="24"/>
          <w:szCs w:val="24"/>
          <w:lang w:val="pl-PL"/>
        </w:rPr>
        <w:t>(</w:t>
      </w:r>
      <w:r w:rsidR="00E6279E" w:rsidRPr="00E6279E">
        <w:rPr>
          <w:rFonts w:ascii="Bookman Old Style" w:hAnsi="Bookman Old Style"/>
          <w:bCs/>
          <w:i/>
          <w:sz w:val="20"/>
          <w:szCs w:val="20"/>
          <w:lang w:val="pl-PL"/>
        </w:rPr>
        <w:t xml:space="preserve">nazwa </w:t>
      </w:r>
      <w:r w:rsidR="00E6279E">
        <w:rPr>
          <w:rFonts w:ascii="Bookman Old Style" w:hAnsi="Bookman Old Style"/>
          <w:bCs/>
          <w:i/>
          <w:sz w:val="20"/>
          <w:szCs w:val="20"/>
          <w:lang w:val="pl-PL"/>
        </w:rPr>
        <w:t>województwa)</w:t>
      </w:r>
    </w:p>
    <w:p w:rsidR="00A64437" w:rsidRDefault="00A64437" w:rsidP="00A85D71">
      <w:pPr>
        <w:pStyle w:val="Akapitzlist"/>
        <w:tabs>
          <w:tab w:val="left" w:pos="426"/>
          <w:tab w:val="left" w:leader="dot" w:pos="8469"/>
        </w:tabs>
        <w:spacing w:after="0"/>
        <w:ind w:left="426"/>
        <w:rPr>
          <w:rFonts w:ascii="Bookman Old Style" w:hAnsi="Bookman Old Style"/>
          <w:sz w:val="18"/>
          <w:szCs w:val="18"/>
          <w:lang w:val="pl-PL"/>
        </w:rPr>
      </w:pPr>
      <w:r w:rsidRPr="004E2447">
        <w:rPr>
          <w:rFonts w:ascii="Bookman Old Style" w:hAnsi="Bookman Old Style"/>
          <w:sz w:val="18"/>
          <w:szCs w:val="18"/>
          <w:lang w:val="pl-PL"/>
        </w:rPr>
        <w:t>Tabela 7</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40"/>
        <w:gridCol w:w="1080"/>
        <w:gridCol w:w="1195"/>
        <w:gridCol w:w="1195"/>
        <w:gridCol w:w="1524"/>
      </w:tblGrid>
      <w:tr w:rsidR="00A61D6A" w:rsidRPr="00850292" w:rsidTr="00A61D6A">
        <w:trPr>
          <w:trHeight w:val="867"/>
        </w:trPr>
        <w:tc>
          <w:tcPr>
            <w:tcW w:w="344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A61D6A" w:rsidRPr="00850292" w:rsidRDefault="00A61D6A" w:rsidP="00A61D6A">
            <w:pPr>
              <w:jc w:val="center"/>
              <w:rPr>
                <w:rFonts w:ascii="Bookman Old Style" w:hAnsi="Bookman Old Style" w:cs="Century Schoolbook"/>
                <w:b/>
                <w:bCs/>
                <w:color w:val="000000"/>
                <w:sz w:val="20"/>
                <w:szCs w:val="20"/>
              </w:rPr>
            </w:pPr>
            <w:r w:rsidRPr="00850292">
              <w:rPr>
                <w:rFonts w:ascii="Bookman Old Style" w:hAnsi="Bookman Old Style" w:cs="Century Schoolbook"/>
                <w:b/>
                <w:bCs/>
                <w:color w:val="000000"/>
                <w:sz w:val="20"/>
                <w:szCs w:val="20"/>
              </w:rPr>
              <w:t>Szkolenia</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61D6A" w:rsidRPr="00850292" w:rsidRDefault="00A61D6A" w:rsidP="00A61D6A">
            <w:pPr>
              <w:jc w:val="center"/>
              <w:rPr>
                <w:rFonts w:ascii="Bookman Old Style" w:hAnsi="Bookman Old Style" w:cs="Century Schoolbook"/>
                <w:b/>
                <w:bCs/>
                <w:color w:val="000000"/>
                <w:sz w:val="20"/>
                <w:szCs w:val="20"/>
              </w:rPr>
            </w:pPr>
            <w:r w:rsidRPr="00850292">
              <w:rPr>
                <w:rFonts w:ascii="Bookman Old Style" w:hAnsi="Bookman Old Style" w:cs="Century Schoolbook"/>
                <w:b/>
                <w:bCs/>
                <w:color w:val="000000"/>
                <w:sz w:val="20"/>
                <w:szCs w:val="20"/>
              </w:rPr>
              <w:t>liczba szkoleń</w:t>
            </w:r>
          </w:p>
        </w:tc>
        <w:tc>
          <w:tcPr>
            <w:tcW w:w="3914"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61D6A" w:rsidRPr="00A61D6A" w:rsidRDefault="00A61D6A" w:rsidP="00A61D6A">
            <w:pPr>
              <w:jc w:val="center"/>
              <w:rPr>
                <w:rFonts w:ascii="Bookman Old Style" w:hAnsi="Bookman Old Style" w:cs="Century Schoolbook"/>
                <w:b/>
                <w:bCs/>
                <w:color w:val="FF0000"/>
                <w:sz w:val="20"/>
                <w:szCs w:val="20"/>
                <w:lang w:val="pl-PL"/>
              </w:rPr>
            </w:pPr>
            <w:r w:rsidRPr="00A61D6A">
              <w:rPr>
                <w:rFonts w:ascii="Bookman Old Style" w:hAnsi="Bookman Old Style" w:cs="Century Schoolbook"/>
                <w:b/>
                <w:bCs/>
                <w:color w:val="000000"/>
                <w:sz w:val="20"/>
                <w:szCs w:val="20"/>
                <w:lang w:val="pl-PL"/>
              </w:rPr>
              <w:t>liczba miejsc szkoleniowych wykorzystanych przez pracowników IW w województwie</w:t>
            </w:r>
            <w:r w:rsidRPr="00A61D6A">
              <w:rPr>
                <w:rFonts w:ascii="Bookman Old Style" w:hAnsi="Bookman Old Style" w:cs="Century Schoolbook"/>
                <w:b/>
                <w:bCs/>
                <w:color w:val="FF0000"/>
                <w:sz w:val="20"/>
                <w:szCs w:val="20"/>
                <w:lang w:val="pl-PL"/>
              </w:rPr>
              <w:t xml:space="preserve">* </w:t>
            </w:r>
          </w:p>
          <w:p w:rsidR="00A61D6A" w:rsidRPr="00850292" w:rsidRDefault="00A61D6A" w:rsidP="00A61D6A">
            <w:pPr>
              <w:jc w:val="center"/>
              <w:rPr>
                <w:rFonts w:ascii="Bookman Old Style" w:hAnsi="Bookman Old Style" w:cs="Century Schoolbook"/>
                <w:b/>
                <w:bCs/>
                <w:color w:val="000000"/>
                <w:sz w:val="20"/>
                <w:szCs w:val="20"/>
              </w:rPr>
            </w:pPr>
            <w:r w:rsidRPr="00850292">
              <w:rPr>
                <w:rFonts w:ascii="Bookman Old Style" w:hAnsi="Bookman Old Style" w:cs="Century Schoolbook"/>
                <w:b/>
                <w:bCs/>
                <w:color w:val="000000"/>
                <w:sz w:val="20"/>
                <w:szCs w:val="20"/>
              </w:rPr>
              <w:t>………</w:t>
            </w:r>
            <w:r>
              <w:rPr>
                <w:rFonts w:ascii="Bookman Old Style" w:hAnsi="Bookman Old Style" w:cs="Century Schoolbook"/>
                <w:b/>
                <w:bCs/>
                <w:color w:val="000000"/>
                <w:sz w:val="20"/>
                <w:szCs w:val="20"/>
              </w:rPr>
              <w:t xml:space="preserve"> </w:t>
            </w:r>
            <w:r w:rsidRPr="0093794A">
              <w:rPr>
                <w:rFonts w:ascii="Bookman Old Style" w:hAnsi="Bookman Old Style" w:cs="Century Schoolbook"/>
                <w:bCs/>
                <w:i/>
                <w:color w:val="000000"/>
                <w:sz w:val="16"/>
                <w:szCs w:val="16"/>
              </w:rPr>
              <w:t>(nazwa województwa)</w:t>
            </w:r>
            <w:r w:rsidRPr="00D82B65">
              <w:rPr>
                <w:rFonts w:ascii="Bookman Old Style" w:hAnsi="Bookman Old Style" w:cs="Century Schoolbook"/>
                <w:b/>
                <w:bCs/>
                <w:color w:val="FF0000"/>
                <w:sz w:val="20"/>
                <w:szCs w:val="20"/>
              </w:rPr>
              <w:t xml:space="preserve"> </w:t>
            </w:r>
          </w:p>
        </w:tc>
      </w:tr>
      <w:tr w:rsidR="00A61D6A" w:rsidRPr="00850292" w:rsidTr="00A61D6A">
        <w:trPr>
          <w:trHeight w:val="412"/>
        </w:trPr>
        <w:tc>
          <w:tcPr>
            <w:tcW w:w="3440"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A61D6A" w:rsidRPr="00850292" w:rsidRDefault="00A61D6A" w:rsidP="00A61D6A">
            <w:pPr>
              <w:jc w:val="center"/>
              <w:rPr>
                <w:rFonts w:ascii="Bookman Old Style" w:hAnsi="Bookman Old Style" w:cs="Century Schoolbook"/>
                <w:b/>
                <w:bCs/>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000000" w:fill="D7E4BC"/>
            <w:vAlign w:val="center"/>
          </w:tcPr>
          <w:p w:rsidR="00A61D6A" w:rsidRPr="00850292" w:rsidRDefault="00A61D6A" w:rsidP="00A61D6A">
            <w:pPr>
              <w:jc w:val="center"/>
              <w:rPr>
                <w:rFonts w:ascii="Bookman Old Style" w:hAnsi="Bookman Old Style" w:cs="Century Schoolbook"/>
                <w:b/>
                <w:bCs/>
                <w:color w:val="000000"/>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61D6A" w:rsidRPr="00850292" w:rsidRDefault="00A61D6A" w:rsidP="00A61D6A">
            <w:pPr>
              <w:jc w:val="center"/>
              <w:rPr>
                <w:rFonts w:ascii="Bookman Old Style" w:hAnsi="Bookman Old Style" w:cs="Century Schoolbook"/>
                <w:b/>
                <w:bCs/>
                <w:color w:val="000000"/>
                <w:sz w:val="20"/>
                <w:szCs w:val="20"/>
              </w:rPr>
            </w:pPr>
            <w:r w:rsidRPr="00850292">
              <w:rPr>
                <w:rFonts w:ascii="Bookman Old Style" w:hAnsi="Bookman Old Style" w:cs="Century Schoolbook"/>
                <w:b/>
                <w:bCs/>
                <w:color w:val="000000"/>
                <w:sz w:val="20"/>
                <w:szCs w:val="20"/>
              </w:rPr>
              <w:t>WIW</w:t>
            </w:r>
          </w:p>
        </w:tc>
        <w:tc>
          <w:tcPr>
            <w:tcW w:w="11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61D6A" w:rsidRPr="00850292" w:rsidRDefault="00A61D6A" w:rsidP="00A61D6A">
            <w:pPr>
              <w:jc w:val="center"/>
              <w:rPr>
                <w:rFonts w:ascii="Bookman Old Style" w:hAnsi="Bookman Old Style" w:cs="Century Schoolbook"/>
                <w:b/>
                <w:bCs/>
                <w:color w:val="000000"/>
                <w:sz w:val="20"/>
                <w:szCs w:val="20"/>
              </w:rPr>
            </w:pPr>
            <w:r w:rsidRPr="00850292">
              <w:rPr>
                <w:rFonts w:ascii="Bookman Old Style" w:hAnsi="Bookman Old Style" w:cs="Century Schoolbook"/>
                <w:b/>
                <w:bCs/>
                <w:color w:val="000000"/>
                <w:sz w:val="20"/>
                <w:szCs w:val="20"/>
              </w:rPr>
              <w:t>PIWy</w:t>
            </w:r>
          </w:p>
        </w:tc>
        <w:tc>
          <w:tcPr>
            <w:tcW w:w="15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61D6A" w:rsidRPr="00850292" w:rsidRDefault="00A61D6A" w:rsidP="00A61D6A">
            <w:pPr>
              <w:jc w:val="center"/>
              <w:rPr>
                <w:rFonts w:ascii="Bookman Old Style" w:hAnsi="Bookman Old Style" w:cs="Century Schoolbook"/>
                <w:b/>
                <w:bCs/>
                <w:color w:val="000000"/>
                <w:sz w:val="20"/>
                <w:szCs w:val="20"/>
              </w:rPr>
            </w:pPr>
            <w:r w:rsidRPr="00850292">
              <w:rPr>
                <w:rFonts w:ascii="Bookman Old Style" w:hAnsi="Bookman Old Style" w:cs="Century Schoolbook"/>
                <w:b/>
                <w:bCs/>
                <w:color w:val="000000"/>
                <w:sz w:val="20"/>
                <w:szCs w:val="20"/>
              </w:rPr>
              <w:t>Łącznie</w:t>
            </w:r>
          </w:p>
        </w:tc>
      </w:tr>
      <w:tr w:rsidR="0031287D" w:rsidRPr="00174914" w:rsidTr="00A61D6A">
        <w:trPr>
          <w:trHeight w:val="255"/>
        </w:trPr>
        <w:tc>
          <w:tcPr>
            <w:tcW w:w="344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31287D" w:rsidRPr="00A61D6A" w:rsidRDefault="0031287D" w:rsidP="0031287D">
            <w:pPr>
              <w:rPr>
                <w:rFonts w:ascii="Bookman Old Style" w:hAnsi="Bookman Old Style" w:cs="Century Schoolbook"/>
                <w:b/>
                <w:color w:val="000000"/>
                <w:sz w:val="20"/>
                <w:szCs w:val="20"/>
                <w:lang w:val="pl-PL"/>
              </w:rPr>
            </w:pPr>
            <w:r w:rsidRPr="00A61D6A">
              <w:rPr>
                <w:rFonts w:ascii="Bookman Old Style" w:hAnsi="Bookman Old Style" w:cs="Century Schoolbook"/>
                <w:b/>
                <w:color w:val="000000"/>
                <w:sz w:val="20"/>
                <w:szCs w:val="20"/>
                <w:lang w:val="pl-PL"/>
              </w:rPr>
              <w:t>Dla członków korpusu służby cywilnej</w:t>
            </w:r>
          </w:p>
        </w:tc>
        <w:tc>
          <w:tcPr>
            <w:tcW w:w="1080" w:type="dxa"/>
            <w:tcBorders>
              <w:top w:val="single" w:sz="4" w:space="0" w:color="auto"/>
              <w:left w:val="single" w:sz="4" w:space="0" w:color="auto"/>
              <w:bottom w:val="single" w:sz="4" w:space="0" w:color="auto"/>
              <w:right w:val="single" w:sz="4" w:space="0" w:color="auto"/>
            </w:tcBorders>
            <w:noWrap/>
          </w:tcPr>
          <w:p w:rsidR="0031287D" w:rsidRPr="00A61D6A" w:rsidRDefault="0031287D" w:rsidP="0031287D">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25</w:t>
            </w:r>
          </w:p>
        </w:tc>
        <w:tc>
          <w:tcPr>
            <w:tcW w:w="1195" w:type="dxa"/>
            <w:tcBorders>
              <w:top w:val="single" w:sz="4" w:space="0" w:color="auto"/>
              <w:left w:val="single" w:sz="4" w:space="0" w:color="auto"/>
              <w:bottom w:val="single" w:sz="4" w:space="0" w:color="auto"/>
              <w:right w:val="single" w:sz="4" w:space="0" w:color="auto"/>
            </w:tcBorders>
          </w:tcPr>
          <w:p w:rsidR="0031287D" w:rsidRPr="00A61D6A" w:rsidRDefault="0031287D" w:rsidP="0031287D">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0</w:t>
            </w:r>
          </w:p>
        </w:tc>
        <w:tc>
          <w:tcPr>
            <w:tcW w:w="1195" w:type="dxa"/>
            <w:tcBorders>
              <w:top w:val="single" w:sz="4" w:space="0" w:color="auto"/>
              <w:left w:val="single" w:sz="4" w:space="0" w:color="auto"/>
              <w:bottom w:val="single" w:sz="4" w:space="0" w:color="auto"/>
              <w:right w:val="single" w:sz="4" w:space="0" w:color="auto"/>
            </w:tcBorders>
          </w:tcPr>
          <w:p w:rsidR="0031287D" w:rsidRPr="00A61D6A" w:rsidRDefault="0031287D" w:rsidP="0031287D">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38</w:t>
            </w:r>
          </w:p>
        </w:tc>
        <w:tc>
          <w:tcPr>
            <w:tcW w:w="1524" w:type="dxa"/>
            <w:tcBorders>
              <w:top w:val="single" w:sz="4" w:space="0" w:color="auto"/>
              <w:left w:val="single" w:sz="4" w:space="0" w:color="auto"/>
              <w:bottom w:val="single" w:sz="4" w:space="0" w:color="auto"/>
              <w:right w:val="single" w:sz="4" w:space="0" w:color="auto"/>
            </w:tcBorders>
            <w:noWrap/>
          </w:tcPr>
          <w:p w:rsidR="0031287D" w:rsidRPr="00A61D6A" w:rsidRDefault="0031287D" w:rsidP="0031287D">
            <w:pPr>
              <w:jc w:val="center"/>
              <w:rPr>
                <w:rFonts w:ascii="Bookman Old Style" w:hAnsi="Bookman Old Style" w:cs="Century Schoolbook"/>
                <w:color w:val="000000"/>
                <w:sz w:val="20"/>
                <w:szCs w:val="20"/>
                <w:lang w:val="pl-PL"/>
              </w:rPr>
            </w:pPr>
          </w:p>
        </w:tc>
      </w:tr>
      <w:tr w:rsidR="0031287D" w:rsidRPr="00174914" w:rsidTr="00A61D6A">
        <w:trPr>
          <w:trHeight w:val="255"/>
        </w:trPr>
        <w:tc>
          <w:tcPr>
            <w:tcW w:w="344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31287D" w:rsidRPr="00A61D6A" w:rsidRDefault="0031287D" w:rsidP="0031287D">
            <w:pPr>
              <w:rPr>
                <w:rFonts w:ascii="Bookman Old Style" w:hAnsi="Bookman Old Style" w:cs="Century Schoolbook"/>
                <w:color w:val="000000"/>
                <w:sz w:val="20"/>
                <w:szCs w:val="20"/>
                <w:lang w:val="pl-PL"/>
              </w:rPr>
            </w:pPr>
            <w:r w:rsidRPr="00A61D6A">
              <w:rPr>
                <w:rFonts w:ascii="Bookman Old Style" w:hAnsi="Bookman Old Style" w:cs="Century Schoolbook"/>
                <w:color w:val="000000"/>
                <w:sz w:val="20"/>
                <w:szCs w:val="20"/>
                <w:lang w:val="pl-PL"/>
              </w:rPr>
              <w:t>1. Specjalistyczne (weterynaryjne, bezpieczeństwo żywności i pasz), w tym kaskadowe</w:t>
            </w:r>
            <w:r w:rsidRPr="00A61D6A">
              <w:rPr>
                <w:rFonts w:ascii="Bookman Old Style" w:hAnsi="Bookman Old Style" w:cs="Century Schoolbook"/>
                <w:b/>
                <w:color w:val="FF0000"/>
                <w:sz w:val="20"/>
                <w:szCs w:val="20"/>
                <w:lang w:val="pl-PL"/>
              </w:rPr>
              <w:t>**</w:t>
            </w:r>
            <w:r w:rsidRPr="00A61D6A">
              <w:rPr>
                <w:rFonts w:ascii="Bookman Old Style" w:hAnsi="Bookman Old Style" w:cs="Century Schoolbook"/>
                <w:color w:val="000000"/>
                <w:sz w:val="20"/>
                <w:szCs w:val="20"/>
                <w:lang w:val="pl-PL"/>
              </w:rPr>
              <w:t>, m.in. w ramach programu BTSF</w:t>
            </w:r>
          </w:p>
        </w:tc>
        <w:tc>
          <w:tcPr>
            <w:tcW w:w="1080" w:type="dxa"/>
            <w:tcBorders>
              <w:top w:val="single" w:sz="4" w:space="0" w:color="auto"/>
              <w:left w:val="single" w:sz="4" w:space="0" w:color="auto"/>
              <w:bottom w:val="single" w:sz="4" w:space="0" w:color="auto"/>
              <w:right w:val="single" w:sz="4" w:space="0" w:color="auto"/>
            </w:tcBorders>
            <w:noWrap/>
          </w:tcPr>
          <w:p w:rsidR="0031287D" w:rsidRPr="00A61D6A" w:rsidRDefault="0031287D" w:rsidP="0031287D">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13</w:t>
            </w:r>
          </w:p>
        </w:tc>
        <w:tc>
          <w:tcPr>
            <w:tcW w:w="1195" w:type="dxa"/>
            <w:tcBorders>
              <w:top w:val="single" w:sz="4" w:space="0" w:color="auto"/>
              <w:left w:val="single" w:sz="4" w:space="0" w:color="auto"/>
              <w:bottom w:val="single" w:sz="4" w:space="0" w:color="auto"/>
              <w:right w:val="single" w:sz="4" w:space="0" w:color="auto"/>
            </w:tcBorders>
          </w:tcPr>
          <w:p w:rsidR="0031287D" w:rsidRPr="00A61D6A" w:rsidRDefault="0031287D" w:rsidP="0031287D">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0</w:t>
            </w:r>
          </w:p>
        </w:tc>
        <w:tc>
          <w:tcPr>
            <w:tcW w:w="1195" w:type="dxa"/>
            <w:tcBorders>
              <w:top w:val="single" w:sz="4" w:space="0" w:color="auto"/>
              <w:left w:val="single" w:sz="4" w:space="0" w:color="auto"/>
              <w:bottom w:val="single" w:sz="4" w:space="0" w:color="auto"/>
              <w:right w:val="single" w:sz="4" w:space="0" w:color="auto"/>
            </w:tcBorders>
          </w:tcPr>
          <w:p w:rsidR="0031287D" w:rsidRPr="00A61D6A" w:rsidRDefault="0031287D" w:rsidP="0031287D">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14</w:t>
            </w:r>
          </w:p>
        </w:tc>
        <w:tc>
          <w:tcPr>
            <w:tcW w:w="1524" w:type="dxa"/>
            <w:tcBorders>
              <w:top w:val="single" w:sz="4" w:space="0" w:color="auto"/>
              <w:left w:val="single" w:sz="4" w:space="0" w:color="auto"/>
              <w:bottom w:val="single" w:sz="4" w:space="0" w:color="auto"/>
              <w:right w:val="single" w:sz="4" w:space="0" w:color="auto"/>
            </w:tcBorders>
            <w:noWrap/>
          </w:tcPr>
          <w:p w:rsidR="0031287D" w:rsidRPr="00A61D6A" w:rsidRDefault="0031287D" w:rsidP="0031287D">
            <w:pPr>
              <w:jc w:val="center"/>
              <w:rPr>
                <w:rFonts w:ascii="Bookman Old Style" w:hAnsi="Bookman Old Style" w:cs="Century Schoolbook"/>
                <w:color w:val="000000"/>
                <w:sz w:val="20"/>
                <w:szCs w:val="20"/>
                <w:lang w:val="pl-PL"/>
              </w:rPr>
            </w:pPr>
          </w:p>
        </w:tc>
      </w:tr>
      <w:tr w:rsidR="0031287D" w:rsidRPr="00850292" w:rsidTr="00A61D6A">
        <w:trPr>
          <w:trHeight w:val="510"/>
        </w:trPr>
        <w:tc>
          <w:tcPr>
            <w:tcW w:w="34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1287D" w:rsidRPr="00850292" w:rsidRDefault="0031287D" w:rsidP="0031287D">
            <w:pPr>
              <w:rPr>
                <w:rFonts w:ascii="Bookman Old Style" w:hAnsi="Bookman Old Style" w:cs="Century Schoolbook"/>
                <w:color w:val="000000"/>
                <w:sz w:val="20"/>
                <w:szCs w:val="20"/>
              </w:rPr>
            </w:pPr>
            <w:r>
              <w:rPr>
                <w:rFonts w:ascii="Bookman Old Style" w:hAnsi="Bookman Old Style" w:cs="Century Schoolbook"/>
                <w:color w:val="000000"/>
                <w:sz w:val="20"/>
                <w:szCs w:val="20"/>
              </w:rPr>
              <w:t>2. J</w:t>
            </w:r>
            <w:r w:rsidRPr="00850292">
              <w:rPr>
                <w:rFonts w:ascii="Bookman Old Style" w:hAnsi="Bookman Old Style" w:cs="Century Schoolbook"/>
                <w:color w:val="000000"/>
                <w:sz w:val="20"/>
                <w:szCs w:val="20"/>
              </w:rPr>
              <w:t>ęzykowe</w:t>
            </w:r>
          </w:p>
        </w:tc>
        <w:tc>
          <w:tcPr>
            <w:tcW w:w="1080" w:type="dxa"/>
            <w:tcBorders>
              <w:top w:val="single" w:sz="4" w:space="0" w:color="auto"/>
              <w:left w:val="single" w:sz="4" w:space="0" w:color="auto"/>
              <w:bottom w:val="single" w:sz="4" w:space="0" w:color="auto"/>
              <w:right w:val="single" w:sz="4" w:space="0" w:color="auto"/>
            </w:tcBorders>
            <w:noWrap/>
          </w:tcPr>
          <w:p w:rsidR="0031287D" w:rsidRPr="00850292" w:rsidRDefault="0031287D" w:rsidP="0031287D">
            <w:pPr>
              <w:jc w:val="center"/>
              <w:rPr>
                <w:rFonts w:ascii="Bookman Old Style" w:hAnsi="Bookman Old Style" w:cs="Century Schoolbook"/>
                <w:color w:val="000000"/>
                <w:sz w:val="20"/>
                <w:szCs w:val="20"/>
              </w:rPr>
            </w:pPr>
            <w:r>
              <w:rPr>
                <w:rFonts w:ascii="Bookman Old Style" w:hAnsi="Bookman Old Style" w:cs="Century Schoolbook"/>
                <w:color w:val="000000"/>
                <w:sz w:val="20"/>
                <w:szCs w:val="20"/>
              </w:rPr>
              <w:t>0</w:t>
            </w:r>
          </w:p>
        </w:tc>
        <w:tc>
          <w:tcPr>
            <w:tcW w:w="1195"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jc w:val="center"/>
              <w:rPr>
                <w:rFonts w:ascii="Bookman Old Style" w:hAnsi="Bookman Old Style" w:cs="Century Schoolbook"/>
                <w:color w:val="000000"/>
                <w:sz w:val="20"/>
                <w:szCs w:val="20"/>
              </w:rPr>
            </w:pPr>
            <w:r>
              <w:rPr>
                <w:rFonts w:ascii="Bookman Old Style" w:hAnsi="Bookman Old Style" w:cs="Century Schoolbook"/>
                <w:color w:val="000000"/>
                <w:sz w:val="20"/>
                <w:szCs w:val="20"/>
              </w:rPr>
              <w:t>0</w:t>
            </w:r>
          </w:p>
        </w:tc>
        <w:tc>
          <w:tcPr>
            <w:tcW w:w="1195"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jc w:val="center"/>
              <w:rPr>
                <w:rFonts w:ascii="Bookman Old Style" w:hAnsi="Bookman Old Style" w:cs="Century Schoolbook"/>
                <w:color w:val="000000"/>
                <w:sz w:val="20"/>
                <w:szCs w:val="20"/>
              </w:rPr>
            </w:pPr>
            <w:r>
              <w:rPr>
                <w:rFonts w:ascii="Bookman Old Style" w:hAnsi="Bookman Old Style" w:cs="Century Schoolbook"/>
                <w:color w:val="000000"/>
                <w:sz w:val="20"/>
                <w:szCs w:val="20"/>
              </w:rPr>
              <w:t>0</w:t>
            </w:r>
          </w:p>
        </w:tc>
        <w:tc>
          <w:tcPr>
            <w:tcW w:w="1524" w:type="dxa"/>
            <w:tcBorders>
              <w:top w:val="single" w:sz="4" w:space="0" w:color="auto"/>
              <w:left w:val="single" w:sz="4" w:space="0" w:color="auto"/>
              <w:bottom w:val="single" w:sz="4" w:space="0" w:color="auto"/>
              <w:right w:val="single" w:sz="4" w:space="0" w:color="auto"/>
            </w:tcBorders>
            <w:noWrap/>
          </w:tcPr>
          <w:p w:rsidR="0031287D" w:rsidRPr="00850292" w:rsidRDefault="0031287D" w:rsidP="0031287D">
            <w:pPr>
              <w:jc w:val="center"/>
              <w:rPr>
                <w:rFonts w:ascii="Bookman Old Style" w:hAnsi="Bookman Old Style" w:cs="Century Schoolbook"/>
                <w:color w:val="000000"/>
                <w:sz w:val="20"/>
                <w:szCs w:val="20"/>
              </w:rPr>
            </w:pPr>
          </w:p>
        </w:tc>
      </w:tr>
      <w:tr w:rsidR="0031287D" w:rsidRPr="00174914" w:rsidTr="00A61D6A">
        <w:trPr>
          <w:trHeight w:val="426"/>
        </w:trPr>
        <w:tc>
          <w:tcPr>
            <w:tcW w:w="344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rsidR="0031287D" w:rsidRPr="00A61D6A" w:rsidRDefault="0031287D" w:rsidP="0031287D">
            <w:pPr>
              <w:rPr>
                <w:rFonts w:ascii="Bookman Old Style" w:hAnsi="Bookman Old Style" w:cs="Century Schoolbook"/>
                <w:color w:val="000000"/>
                <w:sz w:val="20"/>
                <w:szCs w:val="20"/>
                <w:lang w:val="pl-PL"/>
              </w:rPr>
            </w:pPr>
            <w:r w:rsidRPr="00A61D6A">
              <w:rPr>
                <w:rFonts w:ascii="Bookman Old Style" w:hAnsi="Bookman Old Style" w:cs="Century Schoolbook"/>
                <w:color w:val="000000"/>
                <w:sz w:val="20"/>
                <w:szCs w:val="20"/>
                <w:lang w:val="pl-PL"/>
              </w:rPr>
              <w:t>3. Pozostałe (miękkie, księgowe, informatyczne, BHP, obronne, kadrowe, służba przygotowawcza, informacje niejawne, itp.)</w:t>
            </w:r>
          </w:p>
        </w:tc>
        <w:tc>
          <w:tcPr>
            <w:tcW w:w="1080" w:type="dxa"/>
            <w:tcBorders>
              <w:top w:val="single" w:sz="4" w:space="0" w:color="auto"/>
              <w:left w:val="single" w:sz="4" w:space="0" w:color="auto"/>
              <w:bottom w:val="single" w:sz="4" w:space="0" w:color="auto"/>
              <w:right w:val="single" w:sz="4" w:space="0" w:color="auto"/>
            </w:tcBorders>
            <w:noWrap/>
          </w:tcPr>
          <w:p w:rsidR="0031287D" w:rsidRPr="00A61D6A" w:rsidRDefault="0031287D" w:rsidP="0031287D">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12</w:t>
            </w:r>
          </w:p>
        </w:tc>
        <w:tc>
          <w:tcPr>
            <w:tcW w:w="1195" w:type="dxa"/>
            <w:tcBorders>
              <w:top w:val="single" w:sz="4" w:space="0" w:color="auto"/>
              <w:left w:val="single" w:sz="4" w:space="0" w:color="auto"/>
              <w:bottom w:val="single" w:sz="4" w:space="0" w:color="auto"/>
              <w:right w:val="single" w:sz="4" w:space="0" w:color="auto"/>
            </w:tcBorders>
          </w:tcPr>
          <w:p w:rsidR="0031287D" w:rsidRPr="00A61D6A" w:rsidRDefault="0031287D" w:rsidP="0031287D">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0</w:t>
            </w:r>
          </w:p>
        </w:tc>
        <w:tc>
          <w:tcPr>
            <w:tcW w:w="1195" w:type="dxa"/>
            <w:tcBorders>
              <w:top w:val="single" w:sz="4" w:space="0" w:color="auto"/>
              <w:left w:val="single" w:sz="4" w:space="0" w:color="auto"/>
              <w:bottom w:val="single" w:sz="4" w:space="0" w:color="auto"/>
              <w:right w:val="single" w:sz="4" w:space="0" w:color="auto"/>
            </w:tcBorders>
          </w:tcPr>
          <w:p w:rsidR="0031287D" w:rsidRPr="00A61D6A" w:rsidRDefault="0031287D" w:rsidP="0031287D">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24</w:t>
            </w:r>
          </w:p>
        </w:tc>
        <w:tc>
          <w:tcPr>
            <w:tcW w:w="1524" w:type="dxa"/>
            <w:tcBorders>
              <w:top w:val="single" w:sz="4" w:space="0" w:color="auto"/>
              <w:left w:val="single" w:sz="4" w:space="0" w:color="auto"/>
              <w:bottom w:val="single" w:sz="4" w:space="0" w:color="auto"/>
              <w:right w:val="single" w:sz="4" w:space="0" w:color="auto"/>
            </w:tcBorders>
            <w:noWrap/>
          </w:tcPr>
          <w:p w:rsidR="0031287D" w:rsidRPr="00A61D6A" w:rsidRDefault="0031287D" w:rsidP="0031287D">
            <w:pPr>
              <w:jc w:val="center"/>
              <w:rPr>
                <w:rFonts w:ascii="Bookman Old Style" w:hAnsi="Bookman Old Style" w:cs="Century Schoolbook"/>
                <w:color w:val="000000"/>
                <w:sz w:val="20"/>
                <w:szCs w:val="20"/>
                <w:lang w:val="pl-PL"/>
              </w:rPr>
            </w:pPr>
          </w:p>
        </w:tc>
      </w:tr>
      <w:tr w:rsidR="0031287D" w:rsidRPr="00174914" w:rsidTr="00A61D6A">
        <w:trPr>
          <w:trHeight w:val="255"/>
        </w:trPr>
        <w:tc>
          <w:tcPr>
            <w:tcW w:w="344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31287D" w:rsidRPr="00A61D6A" w:rsidRDefault="0031287D" w:rsidP="0031287D">
            <w:pPr>
              <w:rPr>
                <w:rFonts w:ascii="Bookman Old Style" w:hAnsi="Bookman Old Style" w:cs="Century Schoolbook"/>
                <w:b/>
                <w:color w:val="000000"/>
                <w:sz w:val="20"/>
                <w:szCs w:val="20"/>
                <w:lang w:val="pl-PL"/>
              </w:rPr>
            </w:pPr>
            <w:r w:rsidRPr="00A61D6A">
              <w:rPr>
                <w:rFonts w:ascii="Bookman Old Style" w:hAnsi="Bookman Old Style" w:cs="Century Schoolbook"/>
                <w:b/>
                <w:color w:val="000000"/>
                <w:sz w:val="20"/>
                <w:szCs w:val="20"/>
                <w:lang w:val="pl-PL"/>
              </w:rPr>
              <w:t>Dla osób spoza korpusu sc</w:t>
            </w:r>
          </w:p>
        </w:tc>
        <w:tc>
          <w:tcPr>
            <w:tcW w:w="1080" w:type="dxa"/>
            <w:tcBorders>
              <w:top w:val="single" w:sz="4" w:space="0" w:color="auto"/>
              <w:left w:val="single" w:sz="4" w:space="0" w:color="auto"/>
              <w:bottom w:val="single" w:sz="4" w:space="0" w:color="auto"/>
              <w:right w:val="single" w:sz="4" w:space="0" w:color="auto"/>
            </w:tcBorders>
            <w:noWrap/>
          </w:tcPr>
          <w:p w:rsidR="0031287D" w:rsidRPr="00A61D6A" w:rsidRDefault="0031287D" w:rsidP="0031287D">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1</w:t>
            </w:r>
          </w:p>
        </w:tc>
        <w:tc>
          <w:tcPr>
            <w:tcW w:w="1195" w:type="dxa"/>
            <w:tcBorders>
              <w:top w:val="single" w:sz="4" w:space="0" w:color="auto"/>
              <w:left w:val="single" w:sz="4" w:space="0" w:color="auto"/>
              <w:bottom w:val="single" w:sz="4" w:space="0" w:color="auto"/>
              <w:right w:val="single" w:sz="4" w:space="0" w:color="auto"/>
            </w:tcBorders>
          </w:tcPr>
          <w:p w:rsidR="0031287D" w:rsidRPr="00A61D6A" w:rsidRDefault="0031287D" w:rsidP="0031287D">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0</w:t>
            </w:r>
          </w:p>
        </w:tc>
        <w:tc>
          <w:tcPr>
            <w:tcW w:w="1195" w:type="dxa"/>
            <w:tcBorders>
              <w:top w:val="single" w:sz="4" w:space="0" w:color="auto"/>
              <w:left w:val="single" w:sz="4" w:space="0" w:color="auto"/>
              <w:bottom w:val="single" w:sz="4" w:space="0" w:color="auto"/>
              <w:right w:val="single" w:sz="4" w:space="0" w:color="auto"/>
            </w:tcBorders>
          </w:tcPr>
          <w:p w:rsidR="0031287D" w:rsidRPr="00A61D6A" w:rsidRDefault="0031287D" w:rsidP="0031287D">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1</w:t>
            </w:r>
          </w:p>
        </w:tc>
        <w:tc>
          <w:tcPr>
            <w:tcW w:w="1524" w:type="dxa"/>
            <w:tcBorders>
              <w:top w:val="single" w:sz="4" w:space="0" w:color="auto"/>
              <w:left w:val="single" w:sz="4" w:space="0" w:color="auto"/>
              <w:bottom w:val="single" w:sz="4" w:space="0" w:color="auto"/>
              <w:right w:val="single" w:sz="4" w:space="0" w:color="auto"/>
            </w:tcBorders>
            <w:noWrap/>
          </w:tcPr>
          <w:p w:rsidR="0031287D" w:rsidRPr="00A61D6A" w:rsidRDefault="0031287D" w:rsidP="0031287D">
            <w:pPr>
              <w:jc w:val="center"/>
              <w:rPr>
                <w:rFonts w:ascii="Bookman Old Style" w:hAnsi="Bookman Old Style" w:cs="Century Schoolbook"/>
                <w:color w:val="000000"/>
                <w:sz w:val="20"/>
                <w:szCs w:val="20"/>
                <w:lang w:val="pl-PL"/>
              </w:rPr>
            </w:pPr>
          </w:p>
        </w:tc>
      </w:tr>
      <w:tr w:rsidR="0031287D" w:rsidRPr="00850292" w:rsidTr="00A61D6A">
        <w:trPr>
          <w:trHeight w:val="255"/>
        </w:trPr>
        <w:tc>
          <w:tcPr>
            <w:tcW w:w="344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31287D" w:rsidRPr="00850292" w:rsidRDefault="0031287D" w:rsidP="0031287D">
            <w:pPr>
              <w:rPr>
                <w:rFonts w:ascii="Bookman Old Style" w:hAnsi="Bookman Old Style" w:cs="Century Schoolbook"/>
                <w:b/>
                <w:bCs/>
                <w:color w:val="000000"/>
                <w:sz w:val="20"/>
                <w:szCs w:val="20"/>
              </w:rPr>
            </w:pPr>
            <w:r w:rsidRPr="00850292">
              <w:rPr>
                <w:rFonts w:ascii="Bookman Old Style" w:hAnsi="Bookman Old Style" w:cs="Century Schoolbook"/>
                <w:b/>
                <w:bCs/>
                <w:color w:val="000000"/>
                <w:sz w:val="20"/>
                <w:szCs w:val="20"/>
              </w:rPr>
              <w:t>ŁĄCZNIE:</w:t>
            </w:r>
          </w:p>
        </w:tc>
        <w:tc>
          <w:tcPr>
            <w:tcW w:w="1080" w:type="dxa"/>
            <w:tcBorders>
              <w:top w:val="single" w:sz="4" w:space="0" w:color="auto"/>
              <w:left w:val="single" w:sz="4" w:space="0" w:color="auto"/>
              <w:bottom w:val="single" w:sz="4" w:space="0" w:color="auto"/>
              <w:right w:val="single" w:sz="4" w:space="0" w:color="auto"/>
            </w:tcBorders>
            <w:noWrap/>
          </w:tcPr>
          <w:p w:rsidR="0031287D" w:rsidRPr="00850292" w:rsidRDefault="0031287D" w:rsidP="0031287D">
            <w:pPr>
              <w:jc w:val="center"/>
              <w:rPr>
                <w:rFonts w:ascii="Bookman Old Style" w:hAnsi="Bookman Old Style" w:cs="Century Schoolbook"/>
                <w:b/>
                <w:bCs/>
                <w:color w:val="000000"/>
                <w:sz w:val="20"/>
                <w:szCs w:val="20"/>
              </w:rPr>
            </w:pPr>
            <w:r>
              <w:rPr>
                <w:rFonts w:ascii="Bookman Old Style" w:hAnsi="Bookman Old Style" w:cs="Century Schoolbook"/>
                <w:b/>
                <w:bCs/>
                <w:color w:val="000000"/>
                <w:sz w:val="20"/>
                <w:szCs w:val="20"/>
              </w:rPr>
              <w:t>26</w:t>
            </w:r>
          </w:p>
        </w:tc>
        <w:tc>
          <w:tcPr>
            <w:tcW w:w="1195"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jc w:val="center"/>
              <w:rPr>
                <w:rFonts w:ascii="Bookman Old Style" w:hAnsi="Bookman Old Style" w:cs="Century Schoolbook"/>
                <w:b/>
                <w:bCs/>
                <w:color w:val="000000"/>
                <w:sz w:val="20"/>
                <w:szCs w:val="20"/>
              </w:rPr>
            </w:pPr>
            <w:r>
              <w:rPr>
                <w:rFonts w:ascii="Bookman Old Style" w:hAnsi="Bookman Old Style" w:cs="Century Schoolbook"/>
                <w:b/>
                <w:bCs/>
                <w:color w:val="000000"/>
                <w:sz w:val="20"/>
                <w:szCs w:val="20"/>
              </w:rPr>
              <w:t>0</w:t>
            </w:r>
          </w:p>
        </w:tc>
        <w:tc>
          <w:tcPr>
            <w:tcW w:w="1195"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jc w:val="center"/>
              <w:rPr>
                <w:rFonts w:ascii="Bookman Old Style" w:hAnsi="Bookman Old Style" w:cs="Century Schoolbook"/>
                <w:b/>
                <w:bCs/>
                <w:color w:val="000000"/>
                <w:sz w:val="20"/>
                <w:szCs w:val="20"/>
              </w:rPr>
            </w:pPr>
            <w:r>
              <w:rPr>
                <w:rFonts w:ascii="Bookman Old Style" w:hAnsi="Bookman Old Style" w:cs="Century Schoolbook"/>
                <w:b/>
                <w:bCs/>
                <w:color w:val="000000"/>
                <w:sz w:val="20"/>
                <w:szCs w:val="20"/>
              </w:rPr>
              <w:t>39</w:t>
            </w:r>
          </w:p>
        </w:tc>
        <w:tc>
          <w:tcPr>
            <w:tcW w:w="1524" w:type="dxa"/>
            <w:tcBorders>
              <w:top w:val="single" w:sz="4" w:space="0" w:color="auto"/>
              <w:left w:val="single" w:sz="4" w:space="0" w:color="auto"/>
              <w:bottom w:val="single" w:sz="4" w:space="0" w:color="auto"/>
              <w:right w:val="single" w:sz="4" w:space="0" w:color="auto"/>
            </w:tcBorders>
            <w:noWrap/>
          </w:tcPr>
          <w:p w:rsidR="0031287D" w:rsidRPr="00850292" w:rsidRDefault="0031287D" w:rsidP="0031287D">
            <w:pPr>
              <w:jc w:val="center"/>
              <w:rPr>
                <w:rFonts w:ascii="Bookman Old Style" w:hAnsi="Bookman Old Style" w:cs="Century Schoolbook"/>
                <w:b/>
                <w:bCs/>
                <w:color w:val="000000"/>
                <w:sz w:val="20"/>
                <w:szCs w:val="20"/>
              </w:rPr>
            </w:pPr>
          </w:p>
        </w:tc>
      </w:tr>
    </w:tbl>
    <w:p w:rsidR="00A61D6A" w:rsidRPr="004E2447" w:rsidRDefault="00A61D6A" w:rsidP="00A85D71">
      <w:pPr>
        <w:pStyle w:val="Akapitzlist"/>
        <w:tabs>
          <w:tab w:val="left" w:pos="426"/>
          <w:tab w:val="left" w:leader="dot" w:pos="8469"/>
        </w:tabs>
        <w:spacing w:after="0"/>
        <w:ind w:left="426"/>
        <w:rPr>
          <w:rFonts w:ascii="Bookman Old Style" w:hAnsi="Bookman Old Style"/>
          <w:sz w:val="18"/>
          <w:szCs w:val="18"/>
          <w:lang w:val="pl-PL"/>
        </w:rPr>
      </w:pPr>
    </w:p>
    <w:p w:rsidR="00A64437" w:rsidRPr="004E2447" w:rsidRDefault="00A64437" w:rsidP="00A85D71">
      <w:pPr>
        <w:pStyle w:val="Akapitzlist"/>
        <w:tabs>
          <w:tab w:val="left" w:pos="426"/>
          <w:tab w:val="left" w:leader="dot" w:pos="8469"/>
        </w:tabs>
        <w:spacing w:after="0"/>
        <w:ind w:left="426"/>
        <w:rPr>
          <w:rFonts w:ascii="Bookman Old Style" w:hAnsi="Bookman Old Style"/>
          <w:sz w:val="18"/>
          <w:szCs w:val="18"/>
          <w:lang w:val="pl-PL"/>
        </w:rPr>
      </w:pPr>
      <w:r w:rsidRPr="004E2447">
        <w:rPr>
          <w:rFonts w:ascii="Bookman Old Style" w:hAnsi="Bookman Old Style"/>
          <w:sz w:val="18"/>
          <w:szCs w:val="18"/>
          <w:lang w:val="pl-PL"/>
        </w:rPr>
        <w:t>Tabela 8</w:t>
      </w:r>
    </w:p>
    <w:tbl>
      <w:tblPr>
        <w:tblW w:w="7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57"/>
        <w:gridCol w:w="1195"/>
        <w:gridCol w:w="1195"/>
        <w:gridCol w:w="1355"/>
      </w:tblGrid>
      <w:tr w:rsidR="00EC5911" w:rsidRPr="008C584F" w:rsidTr="00A61D6A">
        <w:trPr>
          <w:trHeight w:val="867"/>
        </w:trPr>
        <w:tc>
          <w:tcPr>
            <w:tcW w:w="395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943435" w:rsidRPr="004E2447" w:rsidRDefault="00943435" w:rsidP="00943435">
            <w:pPr>
              <w:jc w:val="center"/>
              <w:rPr>
                <w:rFonts w:ascii="Bookman Old Style" w:eastAsiaTheme="minorEastAsia" w:hAnsi="Bookman Old Style"/>
                <w:b/>
                <w:bCs/>
                <w:sz w:val="20"/>
                <w:szCs w:val="20"/>
                <w:lang w:val="pl-PL"/>
              </w:rPr>
            </w:pPr>
            <w:r w:rsidRPr="004E2447">
              <w:rPr>
                <w:rFonts w:ascii="Bookman Old Style" w:eastAsiaTheme="minorEastAsia" w:hAnsi="Bookman Old Style"/>
                <w:b/>
                <w:bCs/>
                <w:sz w:val="20"/>
                <w:szCs w:val="20"/>
                <w:lang w:val="pl-PL"/>
              </w:rPr>
              <w:t>Liczba osób uczestniczących w szkoleniach***</w:t>
            </w:r>
          </w:p>
        </w:tc>
        <w:tc>
          <w:tcPr>
            <w:tcW w:w="3745"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43435" w:rsidRPr="004E2447" w:rsidRDefault="00943435" w:rsidP="00943435">
            <w:pPr>
              <w:jc w:val="center"/>
              <w:rPr>
                <w:rFonts w:ascii="Bookman Old Style" w:eastAsiaTheme="minorEastAsia" w:hAnsi="Bookman Old Style"/>
                <w:b/>
                <w:bCs/>
                <w:sz w:val="20"/>
                <w:szCs w:val="20"/>
                <w:lang w:val="pl-PL"/>
              </w:rPr>
            </w:pPr>
          </w:p>
        </w:tc>
      </w:tr>
      <w:tr w:rsidR="00EC5911" w:rsidRPr="004E2447" w:rsidTr="00A61D6A">
        <w:trPr>
          <w:trHeight w:val="412"/>
        </w:trPr>
        <w:tc>
          <w:tcPr>
            <w:tcW w:w="3957"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943435" w:rsidRPr="004E2447" w:rsidRDefault="00943435" w:rsidP="00943435">
            <w:pPr>
              <w:jc w:val="center"/>
              <w:rPr>
                <w:rFonts w:ascii="Bookman Old Style" w:eastAsiaTheme="minorEastAsia" w:hAnsi="Bookman Old Style"/>
                <w:b/>
                <w:bCs/>
                <w:sz w:val="20"/>
                <w:szCs w:val="20"/>
                <w:lang w:val="pl-PL"/>
              </w:rPr>
            </w:pPr>
          </w:p>
        </w:tc>
        <w:tc>
          <w:tcPr>
            <w:tcW w:w="11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43435" w:rsidRPr="004E2447" w:rsidRDefault="00943435" w:rsidP="00943435">
            <w:pPr>
              <w:jc w:val="center"/>
              <w:rPr>
                <w:rFonts w:ascii="Bookman Old Style" w:eastAsiaTheme="minorEastAsia" w:hAnsi="Bookman Old Style"/>
                <w:b/>
                <w:bCs/>
                <w:sz w:val="20"/>
                <w:szCs w:val="20"/>
              </w:rPr>
            </w:pPr>
            <w:r w:rsidRPr="004E2447">
              <w:rPr>
                <w:rFonts w:ascii="Bookman Old Style" w:eastAsiaTheme="minorEastAsia" w:hAnsi="Bookman Old Style"/>
                <w:b/>
                <w:bCs/>
                <w:sz w:val="20"/>
                <w:szCs w:val="20"/>
              </w:rPr>
              <w:t>WIW</w:t>
            </w:r>
          </w:p>
        </w:tc>
        <w:tc>
          <w:tcPr>
            <w:tcW w:w="11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43435" w:rsidRPr="004E2447" w:rsidRDefault="00943435" w:rsidP="00943435">
            <w:pPr>
              <w:jc w:val="center"/>
              <w:rPr>
                <w:rFonts w:ascii="Bookman Old Style" w:eastAsiaTheme="minorEastAsia" w:hAnsi="Bookman Old Style"/>
                <w:b/>
                <w:bCs/>
                <w:sz w:val="20"/>
                <w:szCs w:val="20"/>
              </w:rPr>
            </w:pPr>
            <w:r w:rsidRPr="004E2447">
              <w:rPr>
                <w:rFonts w:ascii="Bookman Old Style" w:eastAsiaTheme="minorEastAsia" w:hAnsi="Bookman Old Style"/>
                <w:b/>
                <w:bCs/>
                <w:sz w:val="20"/>
                <w:szCs w:val="20"/>
              </w:rPr>
              <w:t>PIWy</w:t>
            </w:r>
          </w:p>
        </w:tc>
        <w:tc>
          <w:tcPr>
            <w:tcW w:w="135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43435" w:rsidRPr="004E2447" w:rsidRDefault="00943435" w:rsidP="00943435">
            <w:pPr>
              <w:jc w:val="center"/>
              <w:rPr>
                <w:rFonts w:ascii="Bookman Old Style" w:eastAsiaTheme="minorEastAsia" w:hAnsi="Bookman Old Style"/>
                <w:b/>
                <w:bCs/>
                <w:sz w:val="20"/>
                <w:szCs w:val="20"/>
              </w:rPr>
            </w:pPr>
            <w:r w:rsidRPr="004E2447">
              <w:rPr>
                <w:rFonts w:ascii="Bookman Old Style" w:eastAsiaTheme="minorEastAsia" w:hAnsi="Bookman Old Style"/>
                <w:b/>
                <w:bCs/>
                <w:sz w:val="20"/>
                <w:szCs w:val="20"/>
              </w:rPr>
              <w:t>Łącznie</w:t>
            </w:r>
          </w:p>
        </w:tc>
      </w:tr>
      <w:tr w:rsidR="0031287D" w:rsidRPr="004E2447" w:rsidTr="0031287D">
        <w:trPr>
          <w:trHeight w:val="255"/>
        </w:trPr>
        <w:tc>
          <w:tcPr>
            <w:tcW w:w="395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31287D" w:rsidRPr="004E2447" w:rsidRDefault="0031287D" w:rsidP="0031287D">
            <w:pPr>
              <w:rPr>
                <w:rFonts w:ascii="Bookman Old Style" w:eastAsiaTheme="minorEastAsia" w:hAnsi="Bookman Old Style"/>
                <w:b/>
                <w:sz w:val="20"/>
                <w:szCs w:val="20"/>
              </w:rPr>
            </w:pPr>
            <w:r w:rsidRPr="004E2447">
              <w:rPr>
                <w:rFonts w:ascii="Bookman Old Style" w:eastAsiaTheme="minorEastAsia" w:hAnsi="Bookman Old Style"/>
                <w:b/>
                <w:sz w:val="20"/>
                <w:szCs w:val="20"/>
              </w:rPr>
              <w:t>Członkowie korpusu sc</w:t>
            </w:r>
          </w:p>
        </w:tc>
        <w:tc>
          <w:tcPr>
            <w:tcW w:w="1195" w:type="dxa"/>
            <w:tcBorders>
              <w:top w:val="single" w:sz="4" w:space="0" w:color="auto"/>
              <w:left w:val="single" w:sz="4" w:space="0" w:color="auto"/>
              <w:bottom w:val="single" w:sz="4" w:space="0" w:color="auto"/>
              <w:right w:val="single" w:sz="4" w:space="0" w:color="auto"/>
            </w:tcBorders>
          </w:tcPr>
          <w:p w:rsidR="0031287D" w:rsidRPr="004E2447" w:rsidRDefault="0031287D" w:rsidP="0031287D">
            <w:pPr>
              <w:jc w:val="center"/>
              <w:rPr>
                <w:rFonts w:ascii="Bookman Old Style" w:eastAsiaTheme="minorEastAsia" w:hAnsi="Bookman Old Style"/>
                <w:sz w:val="20"/>
                <w:szCs w:val="20"/>
              </w:rPr>
            </w:pPr>
          </w:p>
        </w:tc>
        <w:tc>
          <w:tcPr>
            <w:tcW w:w="1195" w:type="dxa"/>
            <w:tcBorders>
              <w:top w:val="single" w:sz="4" w:space="0" w:color="auto"/>
              <w:left w:val="single" w:sz="4" w:space="0" w:color="auto"/>
              <w:bottom w:val="single" w:sz="4" w:space="0" w:color="auto"/>
              <w:right w:val="single" w:sz="4" w:space="0" w:color="auto"/>
            </w:tcBorders>
            <w:vAlign w:val="bottom"/>
          </w:tcPr>
          <w:p w:rsidR="0031287D" w:rsidRPr="004E2447" w:rsidRDefault="0059354F" w:rsidP="0031287D">
            <w:pPr>
              <w:jc w:val="center"/>
              <w:rPr>
                <w:rFonts w:ascii="Bookman Old Style" w:eastAsiaTheme="minorEastAsia" w:hAnsi="Bookman Old Style"/>
                <w:sz w:val="20"/>
                <w:szCs w:val="20"/>
              </w:rPr>
            </w:pPr>
            <w:r>
              <w:rPr>
                <w:rFonts w:ascii="Bookman Old Style" w:eastAsiaTheme="minorEastAsia" w:hAnsi="Bookman Old Style"/>
                <w:sz w:val="20"/>
                <w:szCs w:val="20"/>
              </w:rPr>
              <w:t>10</w:t>
            </w:r>
          </w:p>
        </w:tc>
        <w:tc>
          <w:tcPr>
            <w:tcW w:w="1355" w:type="dxa"/>
            <w:tcBorders>
              <w:top w:val="single" w:sz="4" w:space="0" w:color="auto"/>
              <w:left w:val="single" w:sz="4" w:space="0" w:color="auto"/>
              <w:bottom w:val="single" w:sz="4" w:space="0" w:color="auto"/>
              <w:right w:val="single" w:sz="4" w:space="0" w:color="auto"/>
            </w:tcBorders>
            <w:noWrap/>
            <w:vAlign w:val="bottom"/>
          </w:tcPr>
          <w:p w:rsidR="0031287D" w:rsidRPr="004E2447" w:rsidRDefault="0031287D" w:rsidP="0031287D">
            <w:pPr>
              <w:jc w:val="center"/>
              <w:rPr>
                <w:rFonts w:ascii="Bookman Old Style" w:eastAsiaTheme="minorEastAsia" w:hAnsi="Bookman Old Style"/>
                <w:sz w:val="20"/>
                <w:szCs w:val="20"/>
              </w:rPr>
            </w:pPr>
          </w:p>
        </w:tc>
      </w:tr>
      <w:tr w:rsidR="0031287D" w:rsidRPr="004E2447" w:rsidTr="0031287D">
        <w:trPr>
          <w:trHeight w:val="255"/>
        </w:trPr>
        <w:tc>
          <w:tcPr>
            <w:tcW w:w="395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31287D" w:rsidRPr="004E2447" w:rsidRDefault="0031287D" w:rsidP="0031287D">
            <w:pPr>
              <w:rPr>
                <w:rFonts w:ascii="Bookman Old Style" w:eastAsiaTheme="minorEastAsia" w:hAnsi="Bookman Old Style"/>
                <w:b/>
                <w:sz w:val="20"/>
                <w:szCs w:val="20"/>
              </w:rPr>
            </w:pPr>
            <w:r w:rsidRPr="004E2447">
              <w:rPr>
                <w:rFonts w:ascii="Bookman Old Style" w:eastAsiaTheme="minorEastAsia" w:hAnsi="Bookman Old Style"/>
                <w:b/>
                <w:sz w:val="20"/>
                <w:szCs w:val="20"/>
              </w:rPr>
              <w:t>Pracownicy spoza korpusu sc</w:t>
            </w:r>
          </w:p>
        </w:tc>
        <w:tc>
          <w:tcPr>
            <w:tcW w:w="1195" w:type="dxa"/>
            <w:tcBorders>
              <w:top w:val="single" w:sz="4" w:space="0" w:color="auto"/>
              <w:left w:val="single" w:sz="4" w:space="0" w:color="auto"/>
              <w:bottom w:val="single" w:sz="4" w:space="0" w:color="auto"/>
              <w:right w:val="single" w:sz="4" w:space="0" w:color="auto"/>
            </w:tcBorders>
          </w:tcPr>
          <w:p w:rsidR="0031287D" w:rsidRPr="004E2447" w:rsidRDefault="0031287D" w:rsidP="0031287D">
            <w:pPr>
              <w:jc w:val="center"/>
              <w:rPr>
                <w:rFonts w:ascii="Bookman Old Style" w:eastAsiaTheme="minorEastAsia" w:hAnsi="Bookman Old Style"/>
                <w:sz w:val="20"/>
                <w:szCs w:val="20"/>
              </w:rPr>
            </w:pPr>
          </w:p>
        </w:tc>
        <w:tc>
          <w:tcPr>
            <w:tcW w:w="1195" w:type="dxa"/>
            <w:tcBorders>
              <w:top w:val="single" w:sz="4" w:space="0" w:color="auto"/>
              <w:left w:val="single" w:sz="4" w:space="0" w:color="auto"/>
              <w:bottom w:val="single" w:sz="4" w:space="0" w:color="auto"/>
              <w:right w:val="single" w:sz="4" w:space="0" w:color="auto"/>
            </w:tcBorders>
            <w:vAlign w:val="bottom"/>
          </w:tcPr>
          <w:p w:rsidR="0031287D" w:rsidRPr="004E2447" w:rsidRDefault="0059354F" w:rsidP="0031287D">
            <w:pPr>
              <w:jc w:val="center"/>
              <w:rPr>
                <w:rFonts w:ascii="Bookman Old Style" w:eastAsiaTheme="minorEastAsia" w:hAnsi="Bookman Old Style"/>
                <w:sz w:val="20"/>
                <w:szCs w:val="20"/>
              </w:rPr>
            </w:pPr>
            <w:r>
              <w:rPr>
                <w:rFonts w:ascii="Bookman Old Style" w:eastAsiaTheme="minorEastAsia" w:hAnsi="Bookman Old Style"/>
                <w:sz w:val="20"/>
                <w:szCs w:val="20"/>
              </w:rPr>
              <w:t>1</w:t>
            </w:r>
          </w:p>
        </w:tc>
        <w:tc>
          <w:tcPr>
            <w:tcW w:w="1355" w:type="dxa"/>
            <w:tcBorders>
              <w:top w:val="single" w:sz="4" w:space="0" w:color="auto"/>
              <w:left w:val="single" w:sz="4" w:space="0" w:color="auto"/>
              <w:bottom w:val="single" w:sz="4" w:space="0" w:color="auto"/>
              <w:right w:val="single" w:sz="4" w:space="0" w:color="auto"/>
            </w:tcBorders>
            <w:noWrap/>
            <w:vAlign w:val="bottom"/>
          </w:tcPr>
          <w:p w:rsidR="0031287D" w:rsidRPr="004E2447" w:rsidRDefault="0031287D" w:rsidP="0031287D">
            <w:pPr>
              <w:jc w:val="center"/>
              <w:rPr>
                <w:rFonts w:ascii="Bookman Old Style" w:eastAsiaTheme="minorEastAsia" w:hAnsi="Bookman Old Style"/>
                <w:sz w:val="20"/>
                <w:szCs w:val="20"/>
              </w:rPr>
            </w:pPr>
          </w:p>
        </w:tc>
      </w:tr>
      <w:tr w:rsidR="0031287D" w:rsidRPr="004E2447" w:rsidTr="0031287D">
        <w:trPr>
          <w:trHeight w:val="255"/>
        </w:trPr>
        <w:tc>
          <w:tcPr>
            <w:tcW w:w="395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31287D" w:rsidRPr="004E2447" w:rsidRDefault="0031287D" w:rsidP="0031287D">
            <w:pPr>
              <w:rPr>
                <w:rFonts w:ascii="Bookman Old Style" w:eastAsiaTheme="minorEastAsia" w:hAnsi="Bookman Old Style"/>
                <w:b/>
                <w:bCs/>
                <w:sz w:val="20"/>
                <w:szCs w:val="20"/>
              </w:rPr>
            </w:pPr>
            <w:r w:rsidRPr="004E2447">
              <w:rPr>
                <w:rFonts w:ascii="Bookman Old Style" w:eastAsiaTheme="minorEastAsia" w:hAnsi="Bookman Old Style"/>
                <w:b/>
                <w:bCs/>
                <w:sz w:val="20"/>
                <w:szCs w:val="20"/>
              </w:rPr>
              <w:t>ŁĄCZNIE:</w:t>
            </w:r>
          </w:p>
        </w:tc>
        <w:tc>
          <w:tcPr>
            <w:tcW w:w="1195" w:type="dxa"/>
            <w:tcBorders>
              <w:top w:val="single" w:sz="4" w:space="0" w:color="auto"/>
              <w:left w:val="single" w:sz="4" w:space="0" w:color="auto"/>
              <w:bottom w:val="single" w:sz="4" w:space="0" w:color="auto"/>
              <w:right w:val="single" w:sz="4" w:space="0" w:color="auto"/>
            </w:tcBorders>
          </w:tcPr>
          <w:p w:rsidR="0031287D" w:rsidRPr="004E2447" w:rsidRDefault="0031287D" w:rsidP="0031287D">
            <w:pPr>
              <w:jc w:val="center"/>
              <w:rPr>
                <w:rFonts w:ascii="Bookman Old Style" w:eastAsiaTheme="minorEastAsia" w:hAnsi="Bookman Old Style"/>
                <w:b/>
                <w:bCs/>
                <w:sz w:val="20"/>
                <w:szCs w:val="20"/>
              </w:rPr>
            </w:pPr>
          </w:p>
        </w:tc>
        <w:tc>
          <w:tcPr>
            <w:tcW w:w="1195" w:type="dxa"/>
            <w:tcBorders>
              <w:top w:val="single" w:sz="4" w:space="0" w:color="auto"/>
              <w:left w:val="single" w:sz="4" w:space="0" w:color="auto"/>
              <w:bottom w:val="single" w:sz="4" w:space="0" w:color="auto"/>
              <w:right w:val="single" w:sz="4" w:space="0" w:color="auto"/>
            </w:tcBorders>
            <w:vAlign w:val="bottom"/>
          </w:tcPr>
          <w:p w:rsidR="0031287D" w:rsidRPr="004E2447" w:rsidRDefault="0059354F" w:rsidP="0031287D">
            <w:pPr>
              <w:jc w:val="center"/>
              <w:rPr>
                <w:rFonts w:ascii="Bookman Old Style" w:eastAsiaTheme="minorEastAsia" w:hAnsi="Bookman Old Style"/>
                <w:b/>
                <w:bCs/>
                <w:sz w:val="20"/>
                <w:szCs w:val="20"/>
              </w:rPr>
            </w:pPr>
            <w:r>
              <w:rPr>
                <w:rFonts w:ascii="Bookman Old Style" w:eastAsiaTheme="minorEastAsia" w:hAnsi="Bookman Old Style"/>
                <w:b/>
                <w:bCs/>
                <w:sz w:val="20"/>
                <w:szCs w:val="20"/>
              </w:rPr>
              <w:t>11</w:t>
            </w:r>
          </w:p>
        </w:tc>
        <w:tc>
          <w:tcPr>
            <w:tcW w:w="1355" w:type="dxa"/>
            <w:tcBorders>
              <w:top w:val="single" w:sz="4" w:space="0" w:color="auto"/>
              <w:left w:val="single" w:sz="4" w:space="0" w:color="auto"/>
              <w:bottom w:val="single" w:sz="4" w:space="0" w:color="auto"/>
              <w:right w:val="single" w:sz="4" w:space="0" w:color="auto"/>
            </w:tcBorders>
            <w:noWrap/>
            <w:vAlign w:val="bottom"/>
          </w:tcPr>
          <w:p w:rsidR="0031287D" w:rsidRPr="004E2447" w:rsidRDefault="0031287D" w:rsidP="0031287D">
            <w:pPr>
              <w:jc w:val="center"/>
              <w:rPr>
                <w:rFonts w:ascii="Bookman Old Style" w:eastAsiaTheme="minorEastAsia" w:hAnsi="Bookman Old Style"/>
                <w:b/>
                <w:bCs/>
                <w:sz w:val="20"/>
                <w:szCs w:val="20"/>
              </w:rPr>
            </w:pPr>
          </w:p>
        </w:tc>
      </w:tr>
    </w:tbl>
    <w:p w:rsidR="00943435" w:rsidRPr="004E2447" w:rsidRDefault="00A85D71" w:rsidP="00A85D71">
      <w:pPr>
        <w:pStyle w:val="Akapitzlist"/>
        <w:tabs>
          <w:tab w:val="left" w:pos="426"/>
          <w:tab w:val="left" w:leader="dot" w:pos="8469"/>
        </w:tabs>
        <w:spacing w:after="0"/>
        <w:ind w:left="426"/>
        <w:rPr>
          <w:rFonts w:ascii="Bookman Old Style" w:hAnsi="Bookman Old Style"/>
          <w:sz w:val="18"/>
          <w:szCs w:val="18"/>
          <w:lang w:val="pl-PL"/>
        </w:rPr>
      </w:pPr>
      <w:r w:rsidRPr="004E2447">
        <w:rPr>
          <w:rFonts w:ascii="Bookman Old Style" w:hAnsi="Bookman Old Style"/>
          <w:sz w:val="18"/>
          <w:szCs w:val="18"/>
          <w:lang w:val="pl-PL"/>
        </w:rPr>
        <w:t>Tabela 9</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11"/>
        <w:gridCol w:w="1697"/>
      </w:tblGrid>
      <w:tr w:rsidR="00EC5911" w:rsidRPr="008C584F" w:rsidTr="00A61D6A">
        <w:trPr>
          <w:trHeight w:val="1289"/>
          <w:jc w:val="center"/>
        </w:trPr>
        <w:tc>
          <w:tcPr>
            <w:tcW w:w="5808" w:type="dxa"/>
            <w:gridSpan w:val="2"/>
            <w:tcBorders>
              <w:top w:val="single" w:sz="4" w:space="0" w:color="auto"/>
              <w:left w:val="single" w:sz="4" w:space="0" w:color="auto"/>
              <w:right w:val="single" w:sz="4" w:space="0" w:color="auto"/>
            </w:tcBorders>
            <w:shd w:val="clear" w:color="auto" w:fill="EAF1DD" w:themeFill="accent3" w:themeFillTint="33"/>
            <w:noWrap/>
            <w:vAlign w:val="center"/>
          </w:tcPr>
          <w:p w:rsidR="00943435" w:rsidRPr="004E2447" w:rsidRDefault="00943435" w:rsidP="00A85D71">
            <w:pPr>
              <w:jc w:val="center"/>
              <w:rPr>
                <w:rFonts w:ascii="Bookman Old Style" w:eastAsiaTheme="minorEastAsia" w:hAnsi="Bookman Old Style"/>
                <w:b/>
                <w:bCs/>
                <w:sz w:val="20"/>
                <w:szCs w:val="20"/>
                <w:lang w:val="pl-PL"/>
              </w:rPr>
            </w:pPr>
            <w:r w:rsidRPr="004E2447">
              <w:rPr>
                <w:rFonts w:ascii="Bookman Old Style" w:eastAsiaTheme="minorEastAsia" w:hAnsi="Bookman Old Style"/>
                <w:b/>
                <w:bCs/>
                <w:sz w:val="20"/>
                <w:szCs w:val="20"/>
                <w:lang w:val="pl-PL"/>
              </w:rPr>
              <w:t>Szkolenia dla lekarzy wyznaczonych zorganizowan</w:t>
            </w:r>
            <w:r w:rsidR="00A85D71" w:rsidRPr="004E2447">
              <w:rPr>
                <w:rFonts w:ascii="Bookman Old Style" w:eastAsiaTheme="minorEastAsia" w:hAnsi="Bookman Old Style"/>
                <w:b/>
                <w:bCs/>
                <w:sz w:val="20"/>
                <w:szCs w:val="20"/>
                <w:lang w:val="pl-PL"/>
              </w:rPr>
              <w:t>e</w:t>
            </w:r>
            <w:r w:rsidRPr="004E2447">
              <w:rPr>
                <w:rFonts w:ascii="Bookman Old Style" w:eastAsiaTheme="minorEastAsia" w:hAnsi="Bookman Old Style"/>
                <w:b/>
                <w:bCs/>
                <w:sz w:val="20"/>
                <w:szCs w:val="20"/>
                <w:lang w:val="pl-PL"/>
              </w:rPr>
              <w:t xml:space="preserve"> w województwie </w:t>
            </w:r>
          </w:p>
        </w:tc>
      </w:tr>
      <w:tr w:rsidR="0031287D" w:rsidRPr="004E2447" w:rsidTr="00A61D6A">
        <w:trPr>
          <w:trHeight w:val="572"/>
          <w:jc w:val="center"/>
        </w:trPr>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31287D" w:rsidRPr="004E2447" w:rsidRDefault="0031287D" w:rsidP="0031287D">
            <w:pPr>
              <w:rPr>
                <w:rFonts w:ascii="Bookman Old Style" w:eastAsiaTheme="minorEastAsia" w:hAnsi="Bookman Old Style"/>
                <w:b/>
                <w:bCs/>
                <w:sz w:val="20"/>
                <w:szCs w:val="20"/>
              </w:rPr>
            </w:pPr>
            <w:r w:rsidRPr="004E2447">
              <w:rPr>
                <w:rFonts w:ascii="Bookman Old Style" w:eastAsiaTheme="minorEastAsia" w:hAnsi="Bookman Old Style"/>
                <w:b/>
                <w:bCs/>
                <w:sz w:val="20"/>
                <w:szCs w:val="20"/>
              </w:rPr>
              <w:t>Liczba szkoleń</w:t>
            </w:r>
          </w:p>
          <w:p w:rsidR="0031287D" w:rsidRPr="004E2447" w:rsidRDefault="0031287D" w:rsidP="0031287D">
            <w:pPr>
              <w:rPr>
                <w:rFonts w:ascii="Bookman Old Style" w:eastAsiaTheme="minorEastAsia" w:hAnsi="Bookman Old Style"/>
                <w:b/>
                <w:sz w:val="20"/>
                <w:szCs w:val="20"/>
              </w:rPr>
            </w:pPr>
          </w:p>
        </w:tc>
        <w:tc>
          <w:tcPr>
            <w:tcW w:w="1697" w:type="dxa"/>
            <w:tcBorders>
              <w:top w:val="single" w:sz="4" w:space="0" w:color="auto"/>
              <w:left w:val="single" w:sz="4" w:space="0" w:color="auto"/>
              <w:bottom w:val="single" w:sz="4" w:space="0" w:color="auto"/>
              <w:right w:val="single" w:sz="4" w:space="0" w:color="auto"/>
            </w:tcBorders>
            <w:noWrap/>
            <w:vAlign w:val="bottom"/>
          </w:tcPr>
          <w:p w:rsidR="0031287D" w:rsidRPr="004E2447" w:rsidRDefault="0031287D" w:rsidP="0031287D">
            <w:pPr>
              <w:jc w:val="center"/>
              <w:rPr>
                <w:rFonts w:ascii="Bookman Old Style" w:eastAsiaTheme="minorEastAsia" w:hAnsi="Bookman Old Style"/>
                <w:sz w:val="20"/>
                <w:szCs w:val="20"/>
              </w:rPr>
            </w:pPr>
            <w:r>
              <w:rPr>
                <w:rFonts w:ascii="Bookman Old Style" w:eastAsiaTheme="minorEastAsia" w:hAnsi="Bookman Old Style"/>
                <w:sz w:val="20"/>
                <w:szCs w:val="20"/>
              </w:rPr>
              <w:t>5</w:t>
            </w:r>
          </w:p>
        </w:tc>
      </w:tr>
      <w:tr w:rsidR="0031287D" w:rsidRPr="00174914" w:rsidTr="00A61D6A">
        <w:trPr>
          <w:trHeight w:val="255"/>
          <w:jc w:val="center"/>
        </w:trPr>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31287D" w:rsidRPr="004E2447" w:rsidRDefault="0031287D" w:rsidP="0031287D">
            <w:pPr>
              <w:rPr>
                <w:rFonts w:ascii="Bookman Old Style" w:eastAsiaTheme="minorEastAsia" w:hAnsi="Bookman Old Style"/>
                <w:b/>
                <w:bCs/>
                <w:sz w:val="20"/>
                <w:szCs w:val="20"/>
                <w:lang w:val="pl-PL"/>
              </w:rPr>
            </w:pPr>
            <w:r w:rsidRPr="004E2447">
              <w:rPr>
                <w:rFonts w:ascii="Bookman Old Style" w:eastAsiaTheme="minorEastAsia" w:hAnsi="Bookman Old Style"/>
                <w:b/>
                <w:bCs/>
                <w:sz w:val="20"/>
                <w:szCs w:val="20"/>
                <w:lang w:val="pl-PL"/>
              </w:rPr>
              <w:t>Liczba miejsc szkoleniowych wykorzystanych przez lekarzy wyznaczonych w województwie*</w:t>
            </w:r>
          </w:p>
          <w:p w:rsidR="0031287D" w:rsidRPr="004E2447" w:rsidRDefault="0031287D" w:rsidP="0031287D">
            <w:pPr>
              <w:rPr>
                <w:rFonts w:ascii="Bookman Old Style" w:eastAsiaTheme="minorEastAsia" w:hAnsi="Bookman Old Style"/>
                <w:sz w:val="20"/>
                <w:szCs w:val="20"/>
                <w:lang w:val="pl-PL"/>
              </w:rPr>
            </w:pPr>
          </w:p>
        </w:tc>
        <w:tc>
          <w:tcPr>
            <w:tcW w:w="1697" w:type="dxa"/>
            <w:tcBorders>
              <w:top w:val="single" w:sz="4" w:space="0" w:color="auto"/>
              <w:left w:val="single" w:sz="4" w:space="0" w:color="auto"/>
              <w:bottom w:val="single" w:sz="4" w:space="0" w:color="auto"/>
              <w:right w:val="single" w:sz="4" w:space="0" w:color="auto"/>
            </w:tcBorders>
            <w:noWrap/>
            <w:vAlign w:val="bottom"/>
          </w:tcPr>
          <w:p w:rsidR="0031287D" w:rsidRPr="004E2447" w:rsidRDefault="0031287D" w:rsidP="0031287D">
            <w:pPr>
              <w:jc w:val="center"/>
              <w:rPr>
                <w:rFonts w:ascii="Bookman Old Style" w:eastAsiaTheme="minorEastAsia" w:hAnsi="Bookman Old Style"/>
                <w:sz w:val="20"/>
                <w:szCs w:val="20"/>
                <w:lang w:val="pl-PL"/>
              </w:rPr>
            </w:pPr>
            <w:r>
              <w:rPr>
                <w:rFonts w:ascii="Bookman Old Style" w:eastAsiaTheme="minorEastAsia" w:hAnsi="Bookman Old Style"/>
                <w:sz w:val="20"/>
                <w:szCs w:val="20"/>
                <w:lang w:val="pl-PL"/>
              </w:rPr>
              <w:t>63</w:t>
            </w:r>
          </w:p>
        </w:tc>
      </w:tr>
      <w:tr w:rsidR="0031287D" w:rsidRPr="00174914" w:rsidTr="00A61D6A">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31287D" w:rsidRPr="004E2447" w:rsidRDefault="0031287D" w:rsidP="0031287D">
            <w:pPr>
              <w:rPr>
                <w:rFonts w:ascii="Bookman Old Style" w:eastAsiaTheme="minorEastAsia" w:hAnsi="Bookman Old Style"/>
                <w:sz w:val="20"/>
                <w:szCs w:val="20"/>
                <w:lang w:val="pl-PL"/>
              </w:rPr>
            </w:pPr>
            <w:r w:rsidRPr="004E2447">
              <w:rPr>
                <w:rFonts w:ascii="Bookman Old Style" w:eastAsiaTheme="minorEastAsia" w:hAnsi="Bookman Old Style"/>
                <w:b/>
                <w:bCs/>
                <w:sz w:val="20"/>
                <w:szCs w:val="20"/>
                <w:lang w:val="pl-PL"/>
              </w:rPr>
              <w:t>Liczba lekarzy wyznaczonych uczestniczących w szkoleniach***</w:t>
            </w:r>
          </w:p>
        </w:tc>
        <w:tc>
          <w:tcPr>
            <w:tcW w:w="1697" w:type="dxa"/>
            <w:tcBorders>
              <w:top w:val="single" w:sz="4" w:space="0" w:color="auto"/>
              <w:left w:val="single" w:sz="4" w:space="0" w:color="auto"/>
              <w:bottom w:val="single" w:sz="4" w:space="0" w:color="auto"/>
              <w:right w:val="single" w:sz="4" w:space="0" w:color="auto"/>
            </w:tcBorders>
            <w:noWrap/>
            <w:vAlign w:val="bottom"/>
          </w:tcPr>
          <w:p w:rsidR="0031287D" w:rsidRPr="004E2447" w:rsidRDefault="0031287D" w:rsidP="0031287D">
            <w:pPr>
              <w:jc w:val="center"/>
              <w:rPr>
                <w:rFonts w:ascii="Bookman Old Style" w:eastAsiaTheme="minorEastAsia" w:hAnsi="Bookman Old Style"/>
                <w:sz w:val="20"/>
                <w:szCs w:val="20"/>
                <w:lang w:val="pl-PL"/>
              </w:rPr>
            </w:pPr>
            <w:r>
              <w:rPr>
                <w:rFonts w:ascii="Bookman Old Style" w:eastAsiaTheme="minorEastAsia" w:hAnsi="Bookman Old Style"/>
                <w:sz w:val="20"/>
                <w:szCs w:val="20"/>
                <w:lang w:val="pl-PL"/>
              </w:rPr>
              <w:t>13</w:t>
            </w:r>
          </w:p>
        </w:tc>
      </w:tr>
    </w:tbl>
    <w:p w:rsidR="00A107B0" w:rsidRPr="00A107B0" w:rsidRDefault="00A107B0" w:rsidP="00A107B0">
      <w:pPr>
        <w:pStyle w:val="Akapitzlist"/>
        <w:tabs>
          <w:tab w:val="left" w:leader="dot" w:pos="8469"/>
        </w:tabs>
        <w:ind w:left="426" w:hanging="1135"/>
        <w:rPr>
          <w:rFonts w:ascii="Bookman Old Style" w:hAnsi="Bookman Old Style"/>
          <w:sz w:val="20"/>
          <w:szCs w:val="20"/>
          <w:lang w:val="pl-PL"/>
        </w:rPr>
      </w:pPr>
      <w:r w:rsidRPr="00A107B0">
        <w:rPr>
          <w:rFonts w:ascii="Bookman Old Style" w:hAnsi="Bookman Old Style"/>
          <w:sz w:val="20"/>
          <w:szCs w:val="20"/>
          <w:lang w:val="pl-PL"/>
        </w:rPr>
        <w:t>*Należy wskazać liczbę wykorzystanych miejsc szkoleniowych</w:t>
      </w:r>
      <w:r>
        <w:rPr>
          <w:rFonts w:ascii="Bookman Old Style" w:hAnsi="Bookman Old Style"/>
          <w:sz w:val="20"/>
          <w:szCs w:val="20"/>
          <w:lang w:val="pl-PL"/>
        </w:rPr>
        <w:t xml:space="preserve"> na wszystkich szkoleniach, np.</w:t>
      </w:r>
      <w:r w:rsidRPr="00A107B0">
        <w:rPr>
          <w:rFonts w:ascii="Bookman Old Style" w:hAnsi="Bookman Old Style"/>
          <w:sz w:val="20"/>
          <w:szCs w:val="20"/>
          <w:lang w:val="pl-PL"/>
        </w:rPr>
        <w:t>jeżeli dana osoba uczestniczyła w więcej niż jedny</w:t>
      </w:r>
      <w:r>
        <w:rPr>
          <w:rFonts w:ascii="Bookman Old Style" w:hAnsi="Bookman Old Style"/>
          <w:sz w:val="20"/>
          <w:szCs w:val="20"/>
          <w:lang w:val="pl-PL"/>
        </w:rPr>
        <w:t xml:space="preserve">m szkoleniu, należy policzyć ją </w:t>
      </w:r>
      <w:r w:rsidRPr="00A107B0">
        <w:rPr>
          <w:rFonts w:ascii="Bookman Old Style" w:hAnsi="Bookman Old Style"/>
          <w:sz w:val="20"/>
          <w:szCs w:val="20"/>
          <w:lang w:val="pl-PL"/>
        </w:rPr>
        <w:t>kilka razy.</w:t>
      </w:r>
    </w:p>
    <w:p w:rsidR="00A107B0" w:rsidRPr="00A107B0" w:rsidRDefault="00A107B0" w:rsidP="00A107B0">
      <w:pPr>
        <w:pStyle w:val="Akapitzlist"/>
        <w:tabs>
          <w:tab w:val="left" w:leader="dot" w:pos="8469"/>
        </w:tabs>
        <w:ind w:left="-142" w:hanging="568"/>
        <w:rPr>
          <w:rFonts w:ascii="Bookman Old Style" w:hAnsi="Bookman Old Style"/>
          <w:sz w:val="20"/>
          <w:szCs w:val="20"/>
          <w:lang w:val="pl-PL"/>
        </w:rPr>
      </w:pPr>
      <w:r w:rsidRPr="00A107B0">
        <w:rPr>
          <w:rFonts w:ascii="Bookman Old Style" w:hAnsi="Bookman Old Style"/>
          <w:sz w:val="20"/>
          <w:szCs w:val="20"/>
          <w:lang w:val="pl-PL"/>
        </w:rPr>
        <w:t>**W statystykach należy uwzględnić szkolenia kaskadowe, m.in. przeprowadzone przez uczestników szkoleń BTSF w ramach procedury GLW o przekazywaniu wiedzy oraz inne szkolenia kaskadowe wynikające z zaleceń GLW.</w:t>
      </w:r>
    </w:p>
    <w:p w:rsidR="00943435" w:rsidRDefault="00A107B0" w:rsidP="00A107B0">
      <w:pPr>
        <w:pStyle w:val="Akapitzlist"/>
        <w:tabs>
          <w:tab w:val="left" w:leader="dot" w:pos="8469"/>
        </w:tabs>
        <w:ind w:left="567" w:hanging="1276"/>
        <w:rPr>
          <w:rFonts w:ascii="Bookman Old Style" w:hAnsi="Bookman Old Style"/>
          <w:sz w:val="20"/>
          <w:szCs w:val="20"/>
          <w:lang w:val="pl-PL"/>
        </w:rPr>
      </w:pPr>
      <w:r w:rsidRPr="00A107B0">
        <w:rPr>
          <w:rFonts w:ascii="Bookman Old Style" w:hAnsi="Bookman Old Style"/>
          <w:sz w:val="20"/>
          <w:szCs w:val="20"/>
          <w:lang w:val="pl-PL"/>
        </w:rPr>
        <w:t>***Daną osobę należy uwzględnić tylko raz, nawet jeżeli uc</w:t>
      </w:r>
      <w:r>
        <w:rPr>
          <w:rFonts w:ascii="Bookman Old Style" w:hAnsi="Bookman Old Style"/>
          <w:sz w:val="20"/>
          <w:szCs w:val="20"/>
          <w:lang w:val="pl-PL"/>
        </w:rPr>
        <w:t>zestniczyła w więcej niż jednym szkoleniu</w:t>
      </w:r>
    </w:p>
    <w:p w:rsidR="005D43E6" w:rsidRDefault="005D43E6" w:rsidP="00A107B0">
      <w:pPr>
        <w:pStyle w:val="Akapitzlist"/>
        <w:tabs>
          <w:tab w:val="left" w:leader="dot" w:pos="8469"/>
        </w:tabs>
        <w:ind w:left="567" w:hanging="1276"/>
        <w:rPr>
          <w:rFonts w:ascii="Bookman Old Style" w:hAnsi="Bookman Old Style"/>
          <w:sz w:val="20"/>
          <w:szCs w:val="20"/>
          <w:lang w:val="pl-PL"/>
        </w:rPr>
      </w:pPr>
    </w:p>
    <w:p w:rsidR="005D43E6" w:rsidRDefault="005D43E6" w:rsidP="00E44EB5">
      <w:pPr>
        <w:pStyle w:val="Akapitzlist"/>
        <w:tabs>
          <w:tab w:val="left" w:leader="dot" w:pos="8469"/>
        </w:tabs>
        <w:spacing w:after="0" w:line="240" w:lineRule="auto"/>
        <w:ind w:left="567" w:hanging="1276"/>
        <w:rPr>
          <w:rFonts w:ascii="Bookman Old Style" w:hAnsi="Bookman Old Style"/>
          <w:sz w:val="20"/>
          <w:szCs w:val="20"/>
          <w:lang w:val="pl-PL"/>
        </w:rPr>
      </w:pPr>
      <w:r w:rsidRPr="005D43E6">
        <w:rPr>
          <w:rFonts w:ascii="Bookman Old Style" w:hAnsi="Bookman Old Style"/>
          <w:sz w:val="20"/>
          <w:szCs w:val="20"/>
          <w:lang w:val="pl-PL"/>
        </w:rPr>
        <w:t>Tabela 10. Zbiorcze zestawienie szkoleń specjalistycznych (weterynaryjnych, z bezpieczeństwa żywności oraz pasz), w tym kaskadowych dla członków korpusu służby cywilnej</w:t>
      </w:r>
    </w:p>
    <w:tbl>
      <w:tblPr>
        <w:tblW w:w="9445" w:type="dxa"/>
        <w:tblInd w:w="-5" w:type="dxa"/>
        <w:tblLayout w:type="fixed"/>
        <w:tblCellMar>
          <w:left w:w="70" w:type="dxa"/>
          <w:right w:w="70" w:type="dxa"/>
        </w:tblCellMar>
        <w:tblLook w:val="00A0" w:firstRow="1" w:lastRow="0" w:firstColumn="1" w:lastColumn="0" w:noHBand="0" w:noVBand="0"/>
      </w:tblPr>
      <w:tblGrid>
        <w:gridCol w:w="671"/>
        <w:gridCol w:w="2888"/>
        <w:gridCol w:w="2053"/>
        <w:gridCol w:w="1642"/>
        <w:gridCol w:w="1230"/>
        <w:gridCol w:w="961"/>
      </w:tblGrid>
      <w:tr w:rsidR="005D43E6" w:rsidRPr="00850292" w:rsidTr="009401D4">
        <w:trPr>
          <w:trHeight w:val="675"/>
        </w:trPr>
        <w:tc>
          <w:tcPr>
            <w:tcW w:w="671"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5D43E6" w:rsidRPr="00850292" w:rsidRDefault="005D43E6" w:rsidP="00997BD4">
            <w:pPr>
              <w:jc w:val="center"/>
              <w:rPr>
                <w:rFonts w:ascii="Bookman Old Style" w:hAnsi="Bookman Old Style" w:cs="Century Schoolbook"/>
                <w:color w:val="000000"/>
                <w:sz w:val="16"/>
                <w:szCs w:val="16"/>
              </w:rPr>
            </w:pPr>
            <w:r>
              <w:rPr>
                <w:rFonts w:ascii="Bookman Old Style" w:hAnsi="Bookman Old Style" w:cs="Century Schoolbook"/>
                <w:color w:val="000000"/>
                <w:sz w:val="16"/>
                <w:szCs w:val="16"/>
              </w:rPr>
              <w:t>Lp.</w:t>
            </w:r>
          </w:p>
        </w:tc>
        <w:tc>
          <w:tcPr>
            <w:tcW w:w="2888" w:type="dxa"/>
            <w:vMerge w:val="restart"/>
            <w:tcBorders>
              <w:top w:val="single" w:sz="4" w:space="0" w:color="auto"/>
              <w:left w:val="nil"/>
              <w:right w:val="single" w:sz="4" w:space="0" w:color="auto"/>
            </w:tcBorders>
            <w:shd w:val="clear" w:color="auto" w:fill="EAF1DD" w:themeFill="accent3" w:themeFillTint="33"/>
            <w:vAlign w:val="center"/>
          </w:tcPr>
          <w:p w:rsidR="005D43E6" w:rsidRPr="00850292" w:rsidRDefault="005D43E6" w:rsidP="00997BD4">
            <w:pPr>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TYTUŁ</w:t>
            </w:r>
          </w:p>
        </w:tc>
        <w:tc>
          <w:tcPr>
            <w:tcW w:w="2053" w:type="dxa"/>
            <w:vMerge w:val="restart"/>
            <w:tcBorders>
              <w:top w:val="single" w:sz="4" w:space="0" w:color="auto"/>
              <w:left w:val="nil"/>
              <w:right w:val="single" w:sz="4" w:space="0" w:color="auto"/>
            </w:tcBorders>
            <w:shd w:val="clear" w:color="auto" w:fill="EAF1DD" w:themeFill="accent3" w:themeFillTint="33"/>
            <w:vAlign w:val="center"/>
          </w:tcPr>
          <w:p w:rsidR="005D43E6" w:rsidRPr="00850292" w:rsidRDefault="005D43E6" w:rsidP="00997BD4">
            <w:pPr>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PODMIOT PROWADZĄCY</w:t>
            </w:r>
          </w:p>
        </w:tc>
        <w:tc>
          <w:tcPr>
            <w:tcW w:w="3833" w:type="dxa"/>
            <w:gridSpan w:val="3"/>
            <w:tcBorders>
              <w:top w:val="single" w:sz="4" w:space="0" w:color="auto"/>
              <w:left w:val="nil"/>
              <w:bottom w:val="single" w:sz="4" w:space="0" w:color="auto"/>
              <w:right w:val="single" w:sz="4" w:space="0" w:color="auto"/>
            </w:tcBorders>
            <w:shd w:val="clear" w:color="auto" w:fill="EAF1DD" w:themeFill="accent3" w:themeFillTint="33"/>
            <w:vAlign w:val="center"/>
          </w:tcPr>
          <w:p w:rsidR="005D43E6" w:rsidRPr="00850292" w:rsidRDefault="005D43E6" w:rsidP="00997BD4">
            <w:pPr>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LICZBA PRZESZKOLONYCH PRACOWNIKÓW</w:t>
            </w:r>
          </w:p>
        </w:tc>
      </w:tr>
      <w:tr w:rsidR="005D43E6" w:rsidRPr="00850292" w:rsidTr="009401D4">
        <w:trPr>
          <w:trHeight w:val="556"/>
        </w:trPr>
        <w:tc>
          <w:tcPr>
            <w:tcW w:w="671" w:type="dxa"/>
            <w:vMerge/>
            <w:tcBorders>
              <w:left w:val="single" w:sz="4" w:space="0" w:color="auto"/>
              <w:bottom w:val="single" w:sz="4" w:space="0" w:color="auto"/>
              <w:right w:val="single" w:sz="4" w:space="0" w:color="auto"/>
            </w:tcBorders>
            <w:shd w:val="clear" w:color="auto" w:fill="EAF1DD" w:themeFill="accent3" w:themeFillTint="33"/>
            <w:vAlign w:val="center"/>
          </w:tcPr>
          <w:p w:rsidR="005D43E6" w:rsidRPr="00850292" w:rsidRDefault="005D43E6" w:rsidP="00997BD4">
            <w:pPr>
              <w:jc w:val="center"/>
              <w:rPr>
                <w:rFonts w:ascii="Bookman Old Style" w:hAnsi="Bookman Old Style" w:cs="Century Schoolbook"/>
                <w:color w:val="000000"/>
                <w:sz w:val="16"/>
                <w:szCs w:val="16"/>
              </w:rPr>
            </w:pPr>
          </w:p>
        </w:tc>
        <w:tc>
          <w:tcPr>
            <w:tcW w:w="2888" w:type="dxa"/>
            <w:vMerge/>
            <w:tcBorders>
              <w:left w:val="single" w:sz="4" w:space="0" w:color="auto"/>
              <w:bottom w:val="single" w:sz="4" w:space="0" w:color="auto"/>
              <w:right w:val="single" w:sz="4" w:space="0" w:color="auto"/>
            </w:tcBorders>
            <w:shd w:val="clear" w:color="auto" w:fill="EAF1DD" w:themeFill="accent3" w:themeFillTint="33"/>
            <w:vAlign w:val="center"/>
          </w:tcPr>
          <w:p w:rsidR="005D43E6" w:rsidRPr="00850292" w:rsidRDefault="005D43E6" w:rsidP="00997BD4">
            <w:pPr>
              <w:jc w:val="center"/>
              <w:rPr>
                <w:rFonts w:ascii="Bookman Old Style" w:hAnsi="Bookman Old Style" w:cs="Century Schoolbook"/>
                <w:color w:val="000000"/>
                <w:sz w:val="16"/>
                <w:szCs w:val="16"/>
              </w:rPr>
            </w:pPr>
          </w:p>
        </w:tc>
        <w:tc>
          <w:tcPr>
            <w:tcW w:w="2053" w:type="dxa"/>
            <w:vMerge/>
            <w:tcBorders>
              <w:left w:val="single" w:sz="4" w:space="0" w:color="auto"/>
              <w:bottom w:val="single" w:sz="4" w:space="0" w:color="auto"/>
              <w:right w:val="single" w:sz="4" w:space="0" w:color="auto"/>
            </w:tcBorders>
            <w:shd w:val="clear" w:color="auto" w:fill="EAF1DD" w:themeFill="accent3" w:themeFillTint="33"/>
            <w:vAlign w:val="center"/>
          </w:tcPr>
          <w:p w:rsidR="005D43E6" w:rsidRPr="00850292" w:rsidRDefault="005D43E6" w:rsidP="00997BD4">
            <w:pPr>
              <w:jc w:val="center"/>
              <w:rPr>
                <w:rFonts w:ascii="Bookman Old Style" w:hAnsi="Bookman Old Style" w:cs="Century Schoolbook"/>
                <w:color w:val="000000"/>
                <w:sz w:val="16"/>
                <w:szCs w:val="16"/>
              </w:rPr>
            </w:pP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D43E6" w:rsidRPr="00850292" w:rsidRDefault="005D43E6" w:rsidP="00997BD4">
            <w:pPr>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WIW</w:t>
            </w:r>
          </w:p>
        </w:tc>
        <w:tc>
          <w:tcPr>
            <w:tcW w:w="123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D43E6" w:rsidRPr="00850292" w:rsidRDefault="005D43E6" w:rsidP="00997BD4">
            <w:pPr>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PIWy</w:t>
            </w:r>
          </w:p>
        </w:tc>
        <w:tc>
          <w:tcPr>
            <w:tcW w:w="96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D43E6" w:rsidRPr="00850292" w:rsidRDefault="005D43E6" w:rsidP="00997BD4">
            <w:pPr>
              <w:ind w:left="-17" w:right="-164" w:hanging="195"/>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Łącznie</w:t>
            </w:r>
          </w:p>
        </w:tc>
      </w:tr>
      <w:tr w:rsidR="0031287D" w:rsidRPr="00850292" w:rsidTr="0031287D">
        <w:trPr>
          <w:trHeight w:val="256"/>
        </w:trPr>
        <w:tc>
          <w:tcPr>
            <w:tcW w:w="6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Pr="00C950B1" w:rsidRDefault="0031287D" w:rsidP="0031287D">
            <w:pPr>
              <w:jc w:val="center"/>
              <w:rPr>
                <w:rFonts w:ascii="Bookman Old Style" w:hAnsi="Bookman Old Style"/>
                <w:color w:val="000000"/>
                <w:sz w:val="20"/>
                <w:szCs w:val="20"/>
              </w:rPr>
            </w:pPr>
            <w:r w:rsidRPr="00C950B1">
              <w:rPr>
                <w:rFonts w:ascii="Bookman Old Style" w:hAnsi="Bookman Old Style"/>
                <w:color w:val="000000"/>
                <w:sz w:val="20"/>
                <w:szCs w:val="20"/>
              </w:rPr>
              <w:t>1</w:t>
            </w:r>
          </w:p>
        </w:tc>
        <w:tc>
          <w:tcPr>
            <w:tcW w:w="2888" w:type="dxa"/>
            <w:tcBorders>
              <w:top w:val="nil"/>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Century Schoolbook"/>
                <w:color w:val="000000"/>
                <w:sz w:val="20"/>
                <w:szCs w:val="20"/>
                <w:lang w:val="pl-PL"/>
              </w:rPr>
            </w:pPr>
            <w:r w:rsidRPr="005332B4">
              <w:rPr>
                <w:rFonts w:ascii="Bookman Old Style" w:hAnsi="Bookman Old Style" w:cs="Century Schoolbook"/>
                <w:color w:val="000000"/>
                <w:sz w:val="20"/>
                <w:szCs w:val="20"/>
                <w:lang w:val="pl-PL"/>
              </w:rPr>
              <w:t>“ Szkolenie dla inspektorów Weterynarii ASF- postępowanie praktyczne”</w:t>
            </w:r>
          </w:p>
        </w:tc>
        <w:tc>
          <w:tcPr>
            <w:tcW w:w="2053" w:type="dxa"/>
            <w:tcBorders>
              <w:top w:val="nil"/>
              <w:left w:val="nil"/>
              <w:bottom w:val="single" w:sz="4" w:space="0" w:color="auto"/>
              <w:right w:val="single" w:sz="4" w:space="0" w:color="auto"/>
            </w:tcBorders>
            <w:noWrap/>
            <w:vAlign w:val="center"/>
          </w:tcPr>
          <w:p w:rsidR="0031287D" w:rsidRPr="005218CE" w:rsidRDefault="0031287D" w:rsidP="0031287D">
            <w:pPr>
              <w:jc w:val="center"/>
              <w:rPr>
                <w:rFonts w:ascii="Bookman Old Style" w:hAnsi="Bookman Old Style" w:cs="Century Schoolbook"/>
                <w:color w:val="000000"/>
                <w:sz w:val="20"/>
                <w:szCs w:val="20"/>
              </w:rPr>
            </w:pPr>
            <w:r w:rsidRPr="005332B4">
              <w:rPr>
                <w:rFonts w:ascii="Bookman Old Style" w:hAnsi="Bookman Old Style" w:cs="Century Schoolbook"/>
                <w:color w:val="000000"/>
                <w:sz w:val="20"/>
                <w:szCs w:val="20"/>
                <w:lang w:val="pl-PL"/>
              </w:rPr>
              <w:t xml:space="preserve">Platforma Edukacyjna Szkolenia Doradztwa, ul. </w:t>
            </w:r>
            <w:r w:rsidRPr="005218CE">
              <w:rPr>
                <w:rFonts w:ascii="Bookman Old Style" w:hAnsi="Bookman Old Style" w:cs="Century Schoolbook"/>
                <w:color w:val="000000"/>
                <w:sz w:val="20"/>
                <w:szCs w:val="20"/>
              </w:rPr>
              <w:t>Mazowiecka 28k, 98-100 Skierniewice</w:t>
            </w:r>
          </w:p>
        </w:tc>
        <w:tc>
          <w:tcPr>
            <w:tcW w:w="1642" w:type="dxa"/>
            <w:tcBorders>
              <w:top w:val="nil"/>
              <w:left w:val="nil"/>
              <w:bottom w:val="single" w:sz="4" w:space="0" w:color="auto"/>
              <w:right w:val="single" w:sz="4" w:space="0" w:color="auto"/>
            </w:tcBorders>
            <w:noWrap/>
            <w:vAlign w:val="center"/>
          </w:tcPr>
          <w:p w:rsidR="0031287D" w:rsidRPr="005218CE" w:rsidRDefault="0031287D" w:rsidP="0031287D">
            <w:pPr>
              <w:jc w:val="center"/>
              <w:rPr>
                <w:rFonts w:ascii="Bookman Old Style" w:hAnsi="Bookman Old Style" w:cs="Century Schoolbook"/>
                <w:color w:val="000000"/>
                <w:sz w:val="20"/>
                <w:szCs w:val="20"/>
              </w:rPr>
            </w:pPr>
            <w:r w:rsidRPr="005218CE">
              <w:rPr>
                <w:rFonts w:ascii="Bookman Old Style" w:hAnsi="Bookman Old Style" w:cs="Century Schoolbook"/>
                <w:color w:val="000000"/>
                <w:sz w:val="20"/>
                <w:szCs w:val="20"/>
              </w:rPr>
              <w:t>0</w:t>
            </w:r>
          </w:p>
        </w:tc>
        <w:tc>
          <w:tcPr>
            <w:tcW w:w="1230" w:type="dxa"/>
            <w:tcBorders>
              <w:top w:val="single" w:sz="4" w:space="0" w:color="auto"/>
              <w:left w:val="nil"/>
              <w:bottom w:val="single" w:sz="4" w:space="0" w:color="auto"/>
              <w:right w:val="single" w:sz="4" w:space="0" w:color="auto"/>
            </w:tcBorders>
            <w:vAlign w:val="center"/>
          </w:tcPr>
          <w:p w:rsidR="0031287D" w:rsidRPr="005218CE" w:rsidRDefault="0031287D" w:rsidP="0031287D">
            <w:pPr>
              <w:jc w:val="center"/>
              <w:rPr>
                <w:rFonts w:ascii="Bookman Old Style" w:hAnsi="Bookman Old Style" w:cs="Century Schoolbook"/>
                <w:color w:val="000000"/>
                <w:sz w:val="20"/>
                <w:szCs w:val="20"/>
              </w:rPr>
            </w:pPr>
            <w:r w:rsidRPr="005218CE">
              <w:rPr>
                <w:rFonts w:ascii="Bookman Old Style" w:hAnsi="Bookman Old Style" w:cs="Century Schoolbook"/>
                <w:color w:val="000000"/>
                <w:sz w:val="20"/>
                <w:szCs w:val="20"/>
              </w:rPr>
              <w:t>1</w:t>
            </w:r>
          </w:p>
        </w:tc>
        <w:tc>
          <w:tcPr>
            <w:tcW w:w="961" w:type="dxa"/>
            <w:tcBorders>
              <w:top w:val="single" w:sz="4" w:space="0" w:color="auto"/>
              <w:left w:val="single" w:sz="4" w:space="0" w:color="auto"/>
              <w:bottom w:val="single" w:sz="4" w:space="0" w:color="auto"/>
              <w:right w:val="single" w:sz="4" w:space="0" w:color="auto"/>
            </w:tcBorders>
            <w:vAlign w:val="center"/>
          </w:tcPr>
          <w:p w:rsidR="0031287D" w:rsidRPr="005218CE" w:rsidRDefault="0031287D" w:rsidP="0031287D">
            <w:pPr>
              <w:jc w:val="center"/>
              <w:rPr>
                <w:rFonts w:ascii="Bookman Old Style" w:hAnsi="Bookman Old Style" w:cs="Century Schoolbook"/>
                <w:color w:val="000000"/>
                <w:sz w:val="20"/>
                <w:szCs w:val="20"/>
              </w:rPr>
            </w:pPr>
            <w:r w:rsidRPr="005218CE">
              <w:rPr>
                <w:rFonts w:ascii="Bookman Old Style" w:hAnsi="Bookman Old Style" w:cs="Century Schoolbook"/>
                <w:color w:val="000000"/>
                <w:sz w:val="20"/>
                <w:szCs w:val="20"/>
              </w:rPr>
              <w:t>1</w:t>
            </w:r>
          </w:p>
        </w:tc>
      </w:tr>
      <w:tr w:rsidR="0031287D" w:rsidRPr="00850292" w:rsidTr="0031287D">
        <w:trPr>
          <w:trHeight w:val="286"/>
        </w:trPr>
        <w:tc>
          <w:tcPr>
            <w:tcW w:w="6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Pr="00C950B1" w:rsidRDefault="0031287D" w:rsidP="0031287D">
            <w:pPr>
              <w:jc w:val="center"/>
              <w:rPr>
                <w:rFonts w:ascii="Bookman Old Style" w:hAnsi="Bookman Old Style"/>
                <w:color w:val="000000"/>
                <w:sz w:val="20"/>
                <w:szCs w:val="20"/>
              </w:rPr>
            </w:pPr>
            <w:r w:rsidRPr="00C950B1">
              <w:rPr>
                <w:rFonts w:ascii="Bookman Old Style" w:hAnsi="Bookman Old Style"/>
                <w:color w:val="000000"/>
                <w:sz w:val="20"/>
                <w:szCs w:val="20"/>
              </w:rPr>
              <w:t>2</w:t>
            </w:r>
          </w:p>
        </w:tc>
        <w:tc>
          <w:tcPr>
            <w:tcW w:w="2888"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 xml:space="preserve">“ Zakres technologii produkcji konserw oraz punktów krytycznych decydujących o jakości mięsa </w:t>
            </w:r>
            <w:r w:rsidR="00804AF6">
              <w:rPr>
                <w:rFonts w:ascii="Bookman Old Style" w:hAnsi="Bookman Old Style" w:cs="Arial"/>
                <w:color w:val="000000"/>
                <w:sz w:val="20"/>
                <w:szCs w:val="20"/>
                <w:lang w:val="pl-PL"/>
              </w:rPr>
              <w:t>i</w:t>
            </w:r>
            <w:r w:rsidRPr="005332B4">
              <w:rPr>
                <w:rFonts w:ascii="Bookman Old Style" w:hAnsi="Bookman Old Style" w:cs="Arial"/>
                <w:color w:val="000000"/>
                <w:sz w:val="20"/>
                <w:szCs w:val="20"/>
                <w:lang w:val="pl-PL"/>
              </w:rPr>
              <w:t xml:space="preserve"> produktów mięsnych”</w:t>
            </w:r>
          </w:p>
        </w:tc>
        <w:tc>
          <w:tcPr>
            <w:tcW w:w="2053" w:type="dxa"/>
            <w:tcBorders>
              <w:top w:val="single" w:sz="4" w:space="0" w:color="auto"/>
              <w:left w:val="nil"/>
              <w:bottom w:val="single" w:sz="4" w:space="0" w:color="auto"/>
              <w:right w:val="single" w:sz="4" w:space="0" w:color="auto"/>
            </w:tcBorders>
            <w:noWrap/>
            <w:vAlign w:val="center"/>
          </w:tcPr>
          <w:p w:rsidR="0031287D" w:rsidRPr="005218CE" w:rsidRDefault="0031287D" w:rsidP="0031287D">
            <w:pPr>
              <w:jc w:val="center"/>
              <w:rPr>
                <w:rFonts w:ascii="Bookman Old Style" w:hAnsi="Bookman Old Style" w:cs="Arial"/>
                <w:color w:val="000000"/>
                <w:sz w:val="20"/>
                <w:szCs w:val="20"/>
              </w:rPr>
            </w:pPr>
            <w:r w:rsidRPr="005218CE">
              <w:rPr>
                <w:rFonts w:ascii="Bookman Old Style" w:hAnsi="Bookman Old Style" w:cs="Arial"/>
                <w:color w:val="000000"/>
                <w:sz w:val="20"/>
                <w:szCs w:val="20"/>
              </w:rPr>
              <w:t>Dolnośląski Wojewódzki Lekarz Weterynarii</w:t>
            </w:r>
          </w:p>
        </w:tc>
        <w:tc>
          <w:tcPr>
            <w:tcW w:w="1642" w:type="dxa"/>
            <w:tcBorders>
              <w:top w:val="single" w:sz="4" w:space="0" w:color="auto"/>
              <w:left w:val="nil"/>
              <w:bottom w:val="single" w:sz="4" w:space="0" w:color="auto"/>
              <w:right w:val="single" w:sz="4" w:space="0" w:color="auto"/>
            </w:tcBorders>
            <w:noWrap/>
            <w:vAlign w:val="center"/>
          </w:tcPr>
          <w:p w:rsidR="0031287D" w:rsidRPr="005218CE" w:rsidRDefault="0031287D" w:rsidP="0031287D">
            <w:pPr>
              <w:jc w:val="center"/>
              <w:rPr>
                <w:rFonts w:ascii="Bookman Old Style" w:hAnsi="Bookman Old Style" w:cs="Arial"/>
                <w:color w:val="000000"/>
                <w:sz w:val="20"/>
                <w:szCs w:val="20"/>
              </w:rPr>
            </w:pPr>
            <w:r w:rsidRPr="005218CE">
              <w:rPr>
                <w:rFonts w:ascii="Bookman Old Style" w:hAnsi="Bookman Old Style" w:cs="Arial"/>
                <w:color w:val="000000"/>
                <w:sz w:val="20"/>
                <w:szCs w:val="20"/>
              </w:rPr>
              <w:t>0</w:t>
            </w:r>
          </w:p>
        </w:tc>
        <w:tc>
          <w:tcPr>
            <w:tcW w:w="1230" w:type="dxa"/>
            <w:tcBorders>
              <w:top w:val="single" w:sz="4" w:space="0" w:color="auto"/>
              <w:left w:val="nil"/>
              <w:bottom w:val="single" w:sz="4" w:space="0" w:color="auto"/>
              <w:right w:val="single" w:sz="4" w:space="0" w:color="auto"/>
            </w:tcBorders>
            <w:vAlign w:val="center"/>
          </w:tcPr>
          <w:p w:rsidR="0031287D" w:rsidRPr="005218CE" w:rsidRDefault="0031287D" w:rsidP="0031287D">
            <w:pPr>
              <w:jc w:val="center"/>
              <w:rPr>
                <w:rFonts w:ascii="Bookman Old Style" w:hAnsi="Bookman Old Style" w:cs="Arial"/>
                <w:color w:val="000000"/>
                <w:sz w:val="20"/>
                <w:szCs w:val="20"/>
              </w:rPr>
            </w:pPr>
            <w:r w:rsidRPr="005218CE">
              <w:rPr>
                <w:rFonts w:ascii="Bookman Old Style" w:hAnsi="Bookman Old Style" w:cs="Arial"/>
                <w:color w:val="000000"/>
                <w:sz w:val="20"/>
                <w:szCs w:val="20"/>
              </w:rPr>
              <w:t>1</w:t>
            </w:r>
          </w:p>
        </w:tc>
        <w:tc>
          <w:tcPr>
            <w:tcW w:w="961" w:type="dxa"/>
            <w:tcBorders>
              <w:top w:val="single" w:sz="4" w:space="0" w:color="auto"/>
              <w:left w:val="single" w:sz="4" w:space="0" w:color="auto"/>
              <w:bottom w:val="single" w:sz="4" w:space="0" w:color="auto"/>
              <w:right w:val="single" w:sz="4" w:space="0" w:color="auto"/>
            </w:tcBorders>
            <w:vAlign w:val="center"/>
          </w:tcPr>
          <w:p w:rsidR="0031287D" w:rsidRPr="005218CE"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1</w:t>
            </w:r>
          </w:p>
        </w:tc>
      </w:tr>
      <w:tr w:rsidR="0031287D" w:rsidRPr="00850292" w:rsidTr="0031287D">
        <w:trPr>
          <w:trHeight w:val="286"/>
        </w:trPr>
        <w:tc>
          <w:tcPr>
            <w:tcW w:w="6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Pr="00C950B1" w:rsidRDefault="0031287D" w:rsidP="0031287D">
            <w:pPr>
              <w:jc w:val="center"/>
              <w:rPr>
                <w:rFonts w:ascii="Bookman Old Style" w:hAnsi="Bookman Old Style"/>
                <w:color w:val="000000"/>
                <w:sz w:val="20"/>
                <w:szCs w:val="20"/>
              </w:rPr>
            </w:pPr>
            <w:r>
              <w:rPr>
                <w:rFonts w:ascii="Bookman Old Style" w:hAnsi="Bookman Old Style"/>
                <w:color w:val="000000"/>
                <w:sz w:val="20"/>
                <w:szCs w:val="20"/>
              </w:rPr>
              <w:t>3</w:t>
            </w:r>
          </w:p>
        </w:tc>
        <w:tc>
          <w:tcPr>
            <w:tcW w:w="2888"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 Szkolenie dla hodowców drobiu/właścicieli drobiu oraz PLW dotyczące wysoce zjadliwej grypy ptakow oraz konieczności stosowania środków bioasekuracji minimalizujących ryzyko przeniesienia choroby do gospodarstwa/ na fermę drobiu</w:t>
            </w:r>
          </w:p>
        </w:tc>
        <w:tc>
          <w:tcPr>
            <w:tcW w:w="2053" w:type="dxa"/>
            <w:tcBorders>
              <w:top w:val="single" w:sz="4" w:space="0" w:color="auto"/>
              <w:left w:val="nil"/>
              <w:bottom w:val="single" w:sz="4" w:space="0" w:color="auto"/>
              <w:right w:val="single" w:sz="4" w:space="0" w:color="auto"/>
            </w:tcBorders>
            <w:noWrap/>
            <w:vAlign w:val="center"/>
          </w:tcPr>
          <w:p w:rsidR="0031287D" w:rsidRPr="005218CE" w:rsidRDefault="0031287D" w:rsidP="0031287D">
            <w:pPr>
              <w:jc w:val="center"/>
              <w:rPr>
                <w:rFonts w:ascii="Bookman Old Style" w:hAnsi="Bookman Old Style" w:cs="Arial"/>
                <w:color w:val="000000"/>
                <w:sz w:val="20"/>
                <w:szCs w:val="20"/>
              </w:rPr>
            </w:pPr>
            <w:r w:rsidRPr="005218CE">
              <w:rPr>
                <w:rFonts w:ascii="Bookman Old Style" w:hAnsi="Bookman Old Style" w:cs="Arial"/>
                <w:color w:val="000000"/>
                <w:sz w:val="20"/>
                <w:szCs w:val="20"/>
              </w:rPr>
              <w:t>Dolnośląski Wojewódzki Lekarz Weterynarii</w:t>
            </w:r>
          </w:p>
        </w:tc>
        <w:tc>
          <w:tcPr>
            <w:tcW w:w="1642" w:type="dxa"/>
            <w:tcBorders>
              <w:top w:val="single" w:sz="4" w:space="0" w:color="auto"/>
              <w:left w:val="nil"/>
              <w:bottom w:val="single" w:sz="4" w:space="0" w:color="auto"/>
              <w:right w:val="single" w:sz="4" w:space="0" w:color="auto"/>
            </w:tcBorders>
            <w:noWrap/>
            <w:vAlign w:val="center"/>
          </w:tcPr>
          <w:p w:rsidR="0031287D" w:rsidRPr="005218CE"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0</w:t>
            </w:r>
          </w:p>
        </w:tc>
        <w:tc>
          <w:tcPr>
            <w:tcW w:w="1230" w:type="dxa"/>
            <w:tcBorders>
              <w:top w:val="single" w:sz="4" w:space="0" w:color="auto"/>
              <w:left w:val="nil"/>
              <w:bottom w:val="single" w:sz="4" w:space="0" w:color="auto"/>
              <w:right w:val="single" w:sz="4" w:space="0" w:color="auto"/>
            </w:tcBorders>
            <w:vAlign w:val="center"/>
          </w:tcPr>
          <w:p w:rsidR="0031287D" w:rsidRPr="00850292" w:rsidRDefault="0031287D" w:rsidP="0031287D">
            <w:pPr>
              <w:jc w:val="center"/>
              <w:rPr>
                <w:rFonts w:ascii="Bookman Old Style" w:hAnsi="Bookman Old Style" w:cs="Arial"/>
                <w:color w:val="000000"/>
              </w:rPr>
            </w:pPr>
            <w:r>
              <w:rPr>
                <w:rFonts w:ascii="Bookman Old Style" w:hAnsi="Bookman Old Style" w:cs="Arial"/>
                <w:color w:val="000000"/>
              </w:rPr>
              <w:t>1</w:t>
            </w:r>
          </w:p>
        </w:tc>
        <w:tc>
          <w:tcPr>
            <w:tcW w:w="961" w:type="dxa"/>
            <w:tcBorders>
              <w:top w:val="single" w:sz="4" w:space="0" w:color="auto"/>
              <w:left w:val="single" w:sz="4" w:space="0" w:color="auto"/>
              <w:bottom w:val="single" w:sz="4" w:space="0" w:color="auto"/>
              <w:right w:val="single" w:sz="4" w:space="0" w:color="auto"/>
            </w:tcBorders>
            <w:vAlign w:val="center"/>
          </w:tcPr>
          <w:p w:rsidR="0031287D" w:rsidRPr="00850292" w:rsidRDefault="0031287D" w:rsidP="0031287D">
            <w:pPr>
              <w:jc w:val="center"/>
              <w:rPr>
                <w:rFonts w:ascii="Bookman Old Style" w:hAnsi="Bookman Old Style" w:cs="Arial"/>
                <w:color w:val="000000"/>
              </w:rPr>
            </w:pPr>
            <w:r>
              <w:rPr>
                <w:rFonts w:ascii="Bookman Old Style" w:hAnsi="Bookman Old Style" w:cs="Arial"/>
                <w:color w:val="000000"/>
              </w:rPr>
              <w:t>1</w:t>
            </w:r>
          </w:p>
        </w:tc>
      </w:tr>
      <w:tr w:rsidR="0031287D" w:rsidRPr="00850292" w:rsidTr="0031287D">
        <w:trPr>
          <w:trHeight w:val="286"/>
        </w:trPr>
        <w:tc>
          <w:tcPr>
            <w:tcW w:w="6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31287D" w:rsidP="0031287D">
            <w:pPr>
              <w:jc w:val="center"/>
              <w:rPr>
                <w:rFonts w:ascii="Bookman Old Style" w:hAnsi="Bookman Old Style"/>
                <w:color w:val="000000"/>
                <w:sz w:val="20"/>
                <w:szCs w:val="20"/>
              </w:rPr>
            </w:pPr>
            <w:r>
              <w:rPr>
                <w:rFonts w:ascii="Bookman Old Style" w:hAnsi="Bookman Old Style"/>
                <w:color w:val="000000"/>
                <w:sz w:val="20"/>
                <w:szCs w:val="20"/>
              </w:rPr>
              <w:t>4.</w:t>
            </w:r>
          </w:p>
        </w:tc>
        <w:tc>
          <w:tcPr>
            <w:tcW w:w="2888"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Szkolenie kaskadowe” Technologia oraz produkcja konserw oraz punkty krytyczne decydujące o jakości mięsa i przetworów mięsnych</w:t>
            </w:r>
          </w:p>
        </w:tc>
        <w:tc>
          <w:tcPr>
            <w:tcW w:w="2053" w:type="dxa"/>
            <w:tcBorders>
              <w:top w:val="single" w:sz="4" w:space="0" w:color="auto"/>
              <w:left w:val="nil"/>
              <w:bottom w:val="single" w:sz="4" w:space="0" w:color="auto"/>
              <w:right w:val="single" w:sz="4" w:space="0" w:color="auto"/>
            </w:tcBorders>
            <w:noWrap/>
            <w:vAlign w:val="center"/>
          </w:tcPr>
          <w:p w:rsidR="0031287D" w:rsidRPr="005218CE"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Dolnośląski Wojewódzki Lekarz Weterynarii</w:t>
            </w:r>
          </w:p>
        </w:tc>
        <w:tc>
          <w:tcPr>
            <w:tcW w:w="1642" w:type="dxa"/>
            <w:tcBorders>
              <w:top w:val="single" w:sz="4" w:space="0" w:color="auto"/>
              <w:left w:val="nil"/>
              <w:bottom w:val="single" w:sz="4" w:space="0" w:color="auto"/>
              <w:right w:val="single" w:sz="4" w:space="0" w:color="auto"/>
            </w:tcBorders>
            <w:noWrap/>
            <w:vAlign w:val="center"/>
          </w:tcPr>
          <w:p w:rsidR="0031287D"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0</w:t>
            </w:r>
          </w:p>
        </w:tc>
        <w:tc>
          <w:tcPr>
            <w:tcW w:w="1230" w:type="dxa"/>
            <w:tcBorders>
              <w:top w:val="single" w:sz="4" w:space="0" w:color="auto"/>
              <w:left w:val="nil"/>
              <w:bottom w:val="single" w:sz="4" w:space="0" w:color="auto"/>
              <w:right w:val="single" w:sz="4" w:space="0" w:color="auto"/>
            </w:tcBorders>
            <w:vAlign w:val="center"/>
          </w:tcPr>
          <w:p w:rsidR="0031287D" w:rsidRDefault="0031287D" w:rsidP="0031287D">
            <w:pPr>
              <w:rPr>
                <w:rFonts w:ascii="Bookman Old Style" w:hAnsi="Bookman Old Style" w:cs="Arial"/>
                <w:color w:val="000000"/>
              </w:rPr>
            </w:pPr>
            <w:r>
              <w:rPr>
                <w:rFonts w:ascii="Bookman Old Style" w:hAnsi="Bookman Old Style" w:cs="Arial"/>
                <w:color w:val="000000"/>
              </w:rPr>
              <w:t>1</w:t>
            </w:r>
          </w:p>
        </w:tc>
        <w:tc>
          <w:tcPr>
            <w:tcW w:w="961" w:type="dxa"/>
            <w:tcBorders>
              <w:top w:val="single" w:sz="4" w:space="0" w:color="auto"/>
              <w:left w:val="single" w:sz="4" w:space="0" w:color="auto"/>
              <w:bottom w:val="single" w:sz="4" w:space="0" w:color="auto"/>
              <w:right w:val="single" w:sz="4" w:space="0" w:color="auto"/>
            </w:tcBorders>
            <w:vAlign w:val="center"/>
          </w:tcPr>
          <w:p w:rsidR="0031287D" w:rsidRDefault="0031287D" w:rsidP="0031287D">
            <w:pPr>
              <w:jc w:val="center"/>
              <w:rPr>
                <w:rFonts w:ascii="Bookman Old Style" w:hAnsi="Bookman Old Style" w:cs="Arial"/>
                <w:color w:val="000000"/>
              </w:rPr>
            </w:pPr>
            <w:r>
              <w:rPr>
                <w:rFonts w:ascii="Bookman Old Style" w:hAnsi="Bookman Old Style" w:cs="Arial"/>
                <w:color w:val="000000"/>
              </w:rPr>
              <w:t>1</w:t>
            </w:r>
          </w:p>
        </w:tc>
      </w:tr>
      <w:tr w:rsidR="0031287D" w:rsidRPr="00850292" w:rsidTr="0031287D">
        <w:trPr>
          <w:trHeight w:val="286"/>
        </w:trPr>
        <w:tc>
          <w:tcPr>
            <w:tcW w:w="6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31287D" w:rsidP="0031287D">
            <w:pPr>
              <w:jc w:val="center"/>
              <w:rPr>
                <w:rFonts w:ascii="Bookman Old Style" w:hAnsi="Bookman Old Style"/>
                <w:color w:val="000000"/>
                <w:sz w:val="20"/>
                <w:szCs w:val="20"/>
              </w:rPr>
            </w:pPr>
            <w:r>
              <w:rPr>
                <w:rFonts w:ascii="Bookman Old Style" w:hAnsi="Bookman Old Style"/>
                <w:color w:val="000000"/>
                <w:sz w:val="20"/>
                <w:szCs w:val="20"/>
              </w:rPr>
              <w:t>5.</w:t>
            </w:r>
          </w:p>
        </w:tc>
        <w:tc>
          <w:tcPr>
            <w:tcW w:w="2888"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Szkolenie kaskadowe” Camylobacter</w:t>
            </w:r>
            <w:r w:rsidR="00804AF6">
              <w:rPr>
                <w:rFonts w:ascii="Bookman Old Style" w:hAnsi="Bookman Old Style" w:cs="Arial"/>
                <w:color w:val="000000"/>
                <w:sz w:val="20"/>
                <w:szCs w:val="20"/>
                <w:lang w:val="pl-PL"/>
              </w:rPr>
              <w:t xml:space="preserve">                      </w:t>
            </w:r>
            <w:r w:rsidRPr="005332B4">
              <w:rPr>
                <w:rFonts w:ascii="Bookman Old Style" w:hAnsi="Bookman Old Style" w:cs="Arial"/>
                <w:color w:val="000000"/>
                <w:sz w:val="20"/>
                <w:szCs w:val="20"/>
                <w:lang w:val="pl-PL"/>
              </w:rPr>
              <w:t xml:space="preserve"> ( charakterystyka, rezerwuar/wektory, punkty krytyczne w produkcji drobiarskiej, zachrowalnosć, czynniki ryzyka/możliwość zapobiegania zanieczyszczeniu, regulacje prawne”</w:t>
            </w:r>
          </w:p>
        </w:tc>
        <w:tc>
          <w:tcPr>
            <w:tcW w:w="2053" w:type="dxa"/>
            <w:tcBorders>
              <w:top w:val="single" w:sz="4" w:space="0" w:color="auto"/>
              <w:left w:val="nil"/>
              <w:bottom w:val="single" w:sz="4" w:space="0" w:color="auto"/>
              <w:right w:val="single" w:sz="4" w:space="0" w:color="auto"/>
            </w:tcBorders>
            <w:noWrap/>
            <w:vAlign w:val="center"/>
          </w:tcPr>
          <w:p w:rsidR="0031287D" w:rsidRPr="005218CE"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Dolnośląski Wojewódzki Lekarz Weterynarii</w:t>
            </w:r>
          </w:p>
        </w:tc>
        <w:tc>
          <w:tcPr>
            <w:tcW w:w="1642" w:type="dxa"/>
            <w:tcBorders>
              <w:top w:val="single" w:sz="4" w:space="0" w:color="auto"/>
              <w:left w:val="nil"/>
              <w:bottom w:val="single" w:sz="4" w:space="0" w:color="auto"/>
              <w:right w:val="single" w:sz="4" w:space="0" w:color="auto"/>
            </w:tcBorders>
            <w:noWrap/>
            <w:vAlign w:val="center"/>
          </w:tcPr>
          <w:p w:rsidR="0031287D"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0</w:t>
            </w:r>
          </w:p>
        </w:tc>
        <w:tc>
          <w:tcPr>
            <w:tcW w:w="1230" w:type="dxa"/>
            <w:tcBorders>
              <w:top w:val="single" w:sz="4" w:space="0" w:color="auto"/>
              <w:left w:val="nil"/>
              <w:bottom w:val="single" w:sz="4" w:space="0" w:color="auto"/>
              <w:right w:val="single" w:sz="4" w:space="0" w:color="auto"/>
            </w:tcBorders>
            <w:vAlign w:val="center"/>
          </w:tcPr>
          <w:p w:rsidR="0031287D" w:rsidRDefault="0031287D" w:rsidP="0031287D">
            <w:pPr>
              <w:jc w:val="center"/>
              <w:rPr>
                <w:rFonts w:ascii="Bookman Old Style" w:hAnsi="Bookman Old Style" w:cs="Arial"/>
                <w:color w:val="000000"/>
              </w:rPr>
            </w:pPr>
            <w:r>
              <w:rPr>
                <w:rFonts w:ascii="Bookman Old Style" w:hAnsi="Bookman Old Style" w:cs="Arial"/>
                <w:color w:val="000000"/>
              </w:rPr>
              <w:t>1</w:t>
            </w:r>
          </w:p>
        </w:tc>
        <w:tc>
          <w:tcPr>
            <w:tcW w:w="961" w:type="dxa"/>
            <w:tcBorders>
              <w:top w:val="single" w:sz="4" w:space="0" w:color="auto"/>
              <w:left w:val="single" w:sz="4" w:space="0" w:color="auto"/>
              <w:bottom w:val="single" w:sz="4" w:space="0" w:color="auto"/>
              <w:right w:val="single" w:sz="4" w:space="0" w:color="auto"/>
            </w:tcBorders>
            <w:vAlign w:val="center"/>
          </w:tcPr>
          <w:p w:rsidR="0031287D" w:rsidRDefault="0031287D" w:rsidP="0031287D">
            <w:pPr>
              <w:jc w:val="center"/>
              <w:rPr>
                <w:rFonts w:ascii="Bookman Old Style" w:hAnsi="Bookman Old Style" w:cs="Arial"/>
                <w:color w:val="000000"/>
              </w:rPr>
            </w:pPr>
            <w:r>
              <w:rPr>
                <w:rFonts w:ascii="Bookman Old Style" w:hAnsi="Bookman Old Style" w:cs="Arial"/>
                <w:color w:val="000000"/>
              </w:rPr>
              <w:t>1</w:t>
            </w:r>
          </w:p>
        </w:tc>
      </w:tr>
      <w:tr w:rsidR="0031287D" w:rsidRPr="00850292" w:rsidTr="0031287D">
        <w:trPr>
          <w:trHeight w:val="286"/>
        </w:trPr>
        <w:tc>
          <w:tcPr>
            <w:tcW w:w="6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31287D" w:rsidP="0031287D">
            <w:pPr>
              <w:jc w:val="center"/>
              <w:rPr>
                <w:rFonts w:ascii="Bookman Old Style" w:hAnsi="Bookman Old Style"/>
                <w:color w:val="000000"/>
                <w:sz w:val="20"/>
                <w:szCs w:val="20"/>
              </w:rPr>
            </w:pPr>
            <w:r>
              <w:rPr>
                <w:rFonts w:ascii="Bookman Old Style" w:hAnsi="Bookman Old Style"/>
                <w:color w:val="000000"/>
                <w:sz w:val="20"/>
                <w:szCs w:val="20"/>
              </w:rPr>
              <w:t>6.</w:t>
            </w:r>
          </w:p>
        </w:tc>
        <w:tc>
          <w:tcPr>
            <w:tcW w:w="2888"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 Zagrożenia mikrobiologiczne w produkcji żywności pochodzenia zwierzęcego”</w:t>
            </w:r>
          </w:p>
        </w:tc>
        <w:tc>
          <w:tcPr>
            <w:tcW w:w="2053"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PIW-Państwowy Instytut Badawczy w Pulawach</w:t>
            </w:r>
          </w:p>
        </w:tc>
        <w:tc>
          <w:tcPr>
            <w:tcW w:w="1642" w:type="dxa"/>
            <w:tcBorders>
              <w:top w:val="single" w:sz="4" w:space="0" w:color="auto"/>
              <w:left w:val="nil"/>
              <w:bottom w:val="single" w:sz="4" w:space="0" w:color="auto"/>
              <w:right w:val="single" w:sz="4" w:space="0" w:color="auto"/>
            </w:tcBorders>
            <w:noWrap/>
            <w:vAlign w:val="center"/>
          </w:tcPr>
          <w:p w:rsidR="0031287D" w:rsidRPr="005332B4" w:rsidRDefault="0059354F" w:rsidP="0031287D">
            <w:pPr>
              <w:jc w:val="center"/>
              <w:rPr>
                <w:rFonts w:ascii="Bookman Old Style" w:hAnsi="Bookman Old Style" w:cs="Arial"/>
                <w:color w:val="000000"/>
                <w:sz w:val="20"/>
                <w:szCs w:val="20"/>
                <w:lang w:val="pl-PL"/>
              </w:rPr>
            </w:pPr>
            <w:r>
              <w:rPr>
                <w:rFonts w:ascii="Bookman Old Style" w:hAnsi="Bookman Old Style" w:cs="Arial"/>
                <w:color w:val="000000"/>
                <w:sz w:val="20"/>
                <w:szCs w:val="20"/>
                <w:lang w:val="pl-PL"/>
              </w:rPr>
              <w:t>0</w:t>
            </w:r>
          </w:p>
        </w:tc>
        <w:tc>
          <w:tcPr>
            <w:tcW w:w="1230" w:type="dxa"/>
            <w:tcBorders>
              <w:top w:val="single" w:sz="4" w:space="0" w:color="auto"/>
              <w:left w:val="nil"/>
              <w:bottom w:val="single" w:sz="4" w:space="0" w:color="auto"/>
              <w:right w:val="single" w:sz="4" w:space="0" w:color="auto"/>
            </w:tcBorders>
            <w:vAlign w:val="center"/>
          </w:tcPr>
          <w:p w:rsidR="0031287D" w:rsidRDefault="0031287D" w:rsidP="0031287D">
            <w:pPr>
              <w:jc w:val="center"/>
              <w:rPr>
                <w:rFonts w:ascii="Bookman Old Style" w:hAnsi="Bookman Old Style" w:cs="Arial"/>
                <w:color w:val="000000"/>
              </w:rPr>
            </w:pPr>
            <w:r>
              <w:rPr>
                <w:rFonts w:ascii="Bookman Old Style" w:hAnsi="Bookman Old Style" w:cs="Arial"/>
                <w:color w:val="000000"/>
              </w:rPr>
              <w:t>1</w:t>
            </w:r>
          </w:p>
        </w:tc>
        <w:tc>
          <w:tcPr>
            <w:tcW w:w="961" w:type="dxa"/>
            <w:tcBorders>
              <w:top w:val="single" w:sz="4" w:space="0" w:color="auto"/>
              <w:left w:val="single" w:sz="4" w:space="0" w:color="auto"/>
              <w:bottom w:val="single" w:sz="4" w:space="0" w:color="auto"/>
              <w:right w:val="single" w:sz="4" w:space="0" w:color="auto"/>
            </w:tcBorders>
            <w:vAlign w:val="center"/>
          </w:tcPr>
          <w:p w:rsidR="0031287D" w:rsidRDefault="0059354F" w:rsidP="0031287D">
            <w:pPr>
              <w:jc w:val="center"/>
              <w:rPr>
                <w:rFonts w:ascii="Bookman Old Style" w:hAnsi="Bookman Old Style" w:cs="Arial"/>
                <w:color w:val="000000"/>
              </w:rPr>
            </w:pPr>
            <w:r>
              <w:rPr>
                <w:rFonts w:ascii="Bookman Old Style" w:hAnsi="Bookman Old Style" w:cs="Arial"/>
                <w:color w:val="000000"/>
              </w:rPr>
              <w:t>1</w:t>
            </w:r>
          </w:p>
        </w:tc>
      </w:tr>
      <w:tr w:rsidR="0031287D" w:rsidRPr="00850292" w:rsidTr="0031287D">
        <w:trPr>
          <w:trHeight w:val="286"/>
        </w:trPr>
        <w:tc>
          <w:tcPr>
            <w:tcW w:w="6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31287D" w:rsidP="0031287D">
            <w:pPr>
              <w:jc w:val="center"/>
              <w:rPr>
                <w:rFonts w:ascii="Bookman Old Style" w:hAnsi="Bookman Old Style"/>
                <w:color w:val="000000"/>
                <w:sz w:val="20"/>
                <w:szCs w:val="20"/>
              </w:rPr>
            </w:pPr>
            <w:r>
              <w:rPr>
                <w:rFonts w:ascii="Bookman Old Style" w:hAnsi="Bookman Old Style"/>
                <w:color w:val="000000"/>
                <w:sz w:val="20"/>
                <w:szCs w:val="20"/>
              </w:rPr>
              <w:t>7.</w:t>
            </w:r>
          </w:p>
        </w:tc>
        <w:tc>
          <w:tcPr>
            <w:tcW w:w="2888"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 Główne elementy kontroli urzędowej z zakresu stosowania substancji dodatkowych w żywności”</w:t>
            </w:r>
          </w:p>
        </w:tc>
        <w:tc>
          <w:tcPr>
            <w:tcW w:w="2053" w:type="dxa"/>
            <w:tcBorders>
              <w:top w:val="single" w:sz="4" w:space="0" w:color="auto"/>
              <w:left w:val="nil"/>
              <w:bottom w:val="single" w:sz="4" w:space="0" w:color="auto"/>
              <w:right w:val="single" w:sz="4" w:space="0" w:color="auto"/>
            </w:tcBorders>
            <w:noWrap/>
            <w:vAlign w:val="center"/>
          </w:tcPr>
          <w:p w:rsidR="0031287D" w:rsidRPr="005218CE"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Dolnoślaśki Wojewódzki Lekarz Weterynarii</w:t>
            </w:r>
          </w:p>
        </w:tc>
        <w:tc>
          <w:tcPr>
            <w:tcW w:w="1642" w:type="dxa"/>
            <w:tcBorders>
              <w:top w:val="single" w:sz="4" w:space="0" w:color="auto"/>
              <w:left w:val="nil"/>
              <w:bottom w:val="single" w:sz="4" w:space="0" w:color="auto"/>
              <w:right w:val="single" w:sz="4" w:space="0" w:color="auto"/>
            </w:tcBorders>
            <w:noWrap/>
            <w:vAlign w:val="center"/>
          </w:tcPr>
          <w:p w:rsidR="0031287D" w:rsidRDefault="0059354F"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0</w:t>
            </w:r>
          </w:p>
        </w:tc>
        <w:tc>
          <w:tcPr>
            <w:tcW w:w="1230" w:type="dxa"/>
            <w:tcBorders>
              <w:top w:val="single" w:sz="4" w:space="0" w:color="auto"/>
              <w:left w:val="nil"/>
              <w:bottom w:val="single" w:sz="4" w:space="0" w:color="auto"/>
              <w:right w:val="single" w:sz="4" w:space="0" w:color="auto"/>
            </w:tcBorders>
            <w:vAlign w:val="center"/>
          </w:tcPr>
          <w:p w:rsidR="0031287D" w:rsidRDefault="0031287D" w:rsidP="0031287D">
            <w:pPr>
              <w:jc w:val="center"/>
              <w:rPr>
                <w:rFonts w:ascii="Bookman Old Style" w:hAnsi="Bookman Old Style" w:cs="Arial"/>
                <w:color w:val="000000"/>
              </w:rPr>
            </w:pPr>
            <w:r>
              <w:rPr>
                <w:rFonts w:ascii="Bookman Old Style" w:hAnsi="Bookman Old Style" w:cs="Arial"/>
                <w:color w:val="000000"/>
              </w:rPr>
              <w:t>1</w:t>
            </w:r>
          </w:p>
        </w:tc>
        <w:tc>
          <w:tcPr>
            <w:tcW w:w="961" w:type="dxa"/>
            <w:tcBorders>
              <w:top w:val="single" w:sz="4" w:space="0" w:color="auto"/>
              <w:left w:val="single" w:sz="4" w:space="0" w:color="auto"/>
              <w:bottom w:val="single" w:sz="4" w:space="0" w:color="auto"/>
              <w:right w:val="single" w:sz="4" w:space="0" w:color="auto"/>
            </w:tcBorders>
            <w:vAlign w:val="center"/>
          </w:tcPr>
          <w:p w:rsidR="0031287D" w:rsidRDefault="0059354F" w:rsidP="0031287D">
            <w:pPr>
              <w:jc w:val="center"/>
              <w:rPr>
                <w:rFonts w:ascii="Bookman Old Style" w:hAnsi="Bookman Old Style" w:cs="Arial"/>
                <w:color w:val="000000"/>
              </w:rPr>
            </w:pPr>
            <w:r>
              <w:rPr>
                <w:rFonts w:ascii="Bookman Old Style" w:hAnsi="Bookman Old Style" w:cs="Arial"/>
                <w:color w:val="000000"/>
              </w:rPr>
              <w:t>1</w:t>
            </w:r>
          </w:p>
        </w:tc>
      </w:tr>
      <w:tr w:rsidR="0031287D" w:rsidRPr="00850292" w:rsidTr="0031287D">
        <w:trPr>
          <w:trHeight w:val="286"/>
        </w:trPr>
        <w:tc>
          <w:tcPr>
            <w:tcW w:w="6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31287D" w:rsidP="0031287D">
            <w:pPr>
              <w:jc w:val="center"/>
              <w:rPr>
                <w:rFonts w:ascii="Bookman Old Style" w:hAnsi="Bookman Old Style"/>
                <w:color w:val="000000"/>
                <w:sz w:val="20"/>
                <w:szCs w:val="20"/>
              </w:rPr>
            </w:pPr>
            <w:r>
              <w:rPr>
                <w:rFonts w:ascii="Bookman Old Style" w:hAnsi="Bookman Old Style"/>
                <w:color w:val="000000"/>
                <w:sz w:val="20"/>
                <w:szCs w:val="20"/>
              </w:rPr>
              <w:t>8</w:t>
            </w:r>
          </w:p>
        </w:tc>
        <w:tc>
          <w:tcPr>
            <w:tcW w:w="2888"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 xml:space="preserve">Szkolenie z zakresu obsługi systemu TRACES </w:t>
            </w:r>
          </w:p>
        </w:tc>
        <w:tc>
          <w:tcPr>
            <w:tcW w:w="2053"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Dolnośląski Wojewodzki Lekarz Weterynarii</w:t>
            </w:r>
          </w:p>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Powiatowy Lekarz Weterynarii dr Krzysztof Niementowski</w:t>
            </w:r>
          </w:p>
        </w:tc>
        <w:tc>
          <w:tcPr>
            <w:tcW w:w="1642" w:type="dxa"/>
            <w:tcBorders>
              <w:top w:val="single" w:sz="4" w:space="0" w:color="auto"/>
              <w:left w:val="nil"/>
              <w:bottom w:val="single" w:sz="4" w:space="0" w:color="auto"/>
              <w:right w:val="single" w:sz="4" w:space="0" w:color="auto"/>
            </w:tcBorders>
            <w:noWrap/>
            <w:vAlign w:val="center"/>
          </w:tcPr>
          <w:p w:rsidR="0031287D" w:rsidRPr="005332B4" w:rsidRDefault="0059354F" w:rsidP="0031287D">
            <w:pPr>
              <w:jc w:val="center"/>
              <w:rPr>
                <w:rFonts w:ascii="Bookman Old Style" w:hAnsi="Bookman Old Style" w:cs="Arial"/>
                <w:color w:val="000000"/>
                <w:sz w:val="20"/>
                <w:szCs w:val="20"/>
                <w:lang w:val="pl-PL"/>
              </w:rPr>
            </w:pPr>
            <w:r>
              <w:rPr>
                <w:rFonts w:ascii="Bookman Old Style" w:hAnsi="Bookman Old Style" w:cs="Arial"/>
                <w:color w:val="000000"/>
                <w:sz w:val="20"/>
                <w:szCs w:val="20"/>
                <w:lang w:val="pl-PL"/>
              </w:rPr>
              <w:t>0</w:t>
            </w:r>
          </w:p>
        </w:tc>
        <w:tc>
          <w:tcPr>
            <w:tcW w:w="1230" w:type="dxa"/>
            <w:tcBorders>
              <w:top w:val="single" w:sz="4" w:space="0" w:color="auto"/>
              <w:left w:val="nil"/>
              <w:bottom w:val="single" w:sz="4" w:space="0" w:color="auto"/>
              <w:right w:val="single" w:sz="4" w:space="0" w:color="auto"/>
            </w:tcBorders>
            <w:vAlign w:val="center"/>
          </w:tcPr>
          <w:p w:rsidR="0031287D" w:rsidRDefault="0031287D" w:rsidP="0031287D">
            <w:pPr>
              <w:jc w:val="center"/>
              <w:rPr>
                <w:rFonts w:ascii="Bookman Old Style" w:hAnsi="Bookman Old Style" w:cs="Arial"/>
                <w:color w:val="000000"/>
              </w:rPr>
            </w:pPr>
            <w:r>
              <w:rPr>
                <w:rFonts w:ascii="Bookman Old Style" w:hAnsi="Bookman Old Style" w:cs="Arial"/>
                <w:color w:val="000000"/>
              </w:rPr>
              <w:t>2</w:t>
            </w:r>
          </w:p>
        </w:tc>
        <w:tc>
          <w:tcPr>
            <w:tcW w:w="961" w:type="dxa"/>
            <w:tcBorders>
              <w:top w:val="single" w:sz="4" w:space="0" w:color="auto"/>
              <w:left w:val="single" w:sz="4" w:space="0" w:color="auto"/>
              <w:bottom w:val="single" w:sz="4" w:space="0" w:color="auto"/>
              <w:right w:val="single" w:sz="4" w:space="0" w:color="auto"/>
            </w:tcBorders>
            <w:vAlign w:val="center"/>
          </w:tcPr>
          <w:p w:rsidR="0031287D" w:rsidRDefault="0059354F" w:rsidP="0031287D">
            <w:pPr>
              <w:jc w:val="center"/>
              <w:rPr>
                <w:rFonts w:ascii="Bookman Old Style" w:hAnsi="Bookman Old Style" w:cs="Arial"/>
                <w:color w:val="000000"/>
              </w:rPr>
            </w:pPr>
            <w:r>
              <w:rPr>
                <w:rFonts w:ascii="Bookman Old Style" w:hAnsi="Bookman Old Style" w:cs="Arial"/>
                <w:color w:val="000000"/>
              </w:rPr>
              <w:t>2</w:t>
            </w:r>
          </w:p>
        </w:tc>
      </w:tr>
      <w:tr w:rsidR="0031287D" w:rsidRPr="00850292" w:rsidTr="0031287D">
        <w:trPr>
          <w:trHeight w:val="286"/>
        </w:trPr>
        <w:tc>
          <w:tcPr>
            <w:tcW w:w="6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31287D" w:rsidP="0031287D">
            <w:pPr>
              <w:jc w:val="center"/>
              <w:rPr>
                <w:rFonts w:ascii="Bookman Old Style" w:hAnsi="Bookman Old Style"/>
                <w:color w:val="000000"/>
                <w:sz w:val="20"/>
                <w:szCs w:val="20"/>
              </w:rPr>
            </w:pPr>
            <w:r>
              <w:rPr>
                <w:rFonts w:ascii="Bookman Old Style" w:hAnsi="Bookman Old Style"/>
                <w:color w:val="000000"/>
                <w:sz w:val="20"/>
                <w:szCs w:val="20"/>
              </w:rPr>
              <w:t>9.</w:t>
            </w:r>
          </w:p>
        </w:tc>
        <w:tc>
          <w:tcPr>
            <w:tcW w:w="2888" w:type="dxa"/>
            <w:tcBorders>
              <w:top w:val="single" w:sz="4" w:space="0" w:color="auto"/>
              <w:left w:val="nil"/>
              <w:bottom w:val="single" w:sz="4" w:space="0" w:color="auto"/>
              <w:right w:val="single" w:sz="4" w:space="0" w:color="auto"/>
            </w:tcBorders>
            <w:noWrap/>
            <w:vAlign w:val="center"/>
          </w:tcPr>
          <w:p w:rsidR="0031287D" w:rsidRPr="005332B4" w:rsidRDefault="00804AF6" w:rsidP="0031287D">
            <w:pPr>
              <w:jc w:val="center"/>
              <w:rPr>
                <w:rFonts w:ascii="Bookman Old Style" w:hAnsi="Bookman Old Style" w:cs="Arial"/>
                <w:color w:val="000000"/>
                <w:sz w:val="20"/>
                <w:szCs w:val="20"/>
                <w:lang w:val="pl-PL"/>
              </w:rPr>
            </w:pPr>
            <w:r>
              <w:rPr>
                <w:rFonts w:ascii="Bookman Old Style" w:hAnsi="Bookman Old Style" w:cs="Arial"/>
                <w:color w:val="000000"/>
                <w:sz w:val="20"/>
                <w:szCs w:val="20"/>
                <w:lang w:val="pl-PL"/>
              </w:rPr>
              <w:t>„</w:t>
            </w:r>
            <w:r w:rsidR="0031287D" w:rsidRPr="005332B4">
              <w:rPr>
                <w:rFonts w:ascii="Bookman Old Style" w:hAnsi="Bookman Old Style" w:cs="Arial"/>
                <w:color w:val="000000"/>
                <w:sz w:val="20"/>
                <w:szCs w:val="20"/>
                <w:lang w:val="pl-PL"/>
              </w:rPr>
              <w:t>Ćwiczenia symulacyjne z zakresu zwalczania afrykańskiego pomoru świń”</w:t>
            </w:r>
          </w:p>
        </w:tc>
        <w:tc>
          <w:tcPr>
            <w:tcW w:w="2053" w:type="dxa"/>
            <w:tcBorders>
              <w:top w:val="single" w:sz="4" w:space="0" w:color="auto"/>
              <w:left w:val="nil"/>
              <w:bottom w:val="single" w:sz="4" w:space="0" w:color="auto"/>
              <w:right w:val="single" w:sz="4" w:space="0" w:color="auto"/>
            </w:tcBorders>
            <w:noWrap/>
            <w:vAlign w:val="center"/>
          </w:tcPr>
          <w:p w:rsidR="0031287D" w:rsidRPr="005218CE"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Dolnośląski Wojewódzkiu Lekarz Weterynarii</w:t>
            </w:r>
          </w:p>
        </w:tc>
        <w:tc>
          <w:tcPr>
            <w:tcW w:w="1642" w:type="dxa"/>
            <w:tcBorders>
              <w:top w:val="single" w:sz="4" w:space="0" w:color="auto"/>
              <w:left w:val="nil"/>
              <w:bottom w:val="single" w:sz="4" w:space="0" w:color="auto"/>
              <w:right w:val="single" w:sz="4" w:space="0" w:color="auto"/>
            </w:tcBorders>
            <w:noWrap/>
            <w:vAlign w:val="center"/>
          </w:tcPr>
          <w:p w:rsidR="0031287D" w:rsidRDefault="0059354F"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0</w:t>
            </w:r>
          </w:p>
        </w:tc>
        <w:tc>
          <w:tcPr>
            <w:tcW w:w="1230" w:type="dxa"/>
            <w:tcBorders>
              <w:top w:val="single" w:sz="4" w:space="0" w:color="auto"/>
              <w:left w:val="nil"/>
              <w:bottom w:val="single" w:sz="4" w:space="0" w:color="auto"/>
              <w:right w:val="single" w:sz="4" w:space="0" w:color="auto"/>
            </w:tcBorders>
            <w:vAlign w:val="center"/>
          </w:tcPr>
          <w:p w:rsidR="0031287D" w:rsidRDefault="0031287D" w:rsidP="0031287D">
            <w:pPr>
              <w:jc w:val="center"/>
              <w:rPr>
                <w:rFonts w:ascii="Bookman Old Style" w:hAnsi="Bookman Old Style" w:cs="Arial"/>
                <w:color w:val="000000"/>
              </w:rPr>
            </w:pPr>
            <w:r>
              <w:rPr>
                <w:rFonts w:ascii="Bookman Old Style" w:hAnsi="Bookman Old Style" w:cs="Arial"/>
                <w:color w:val="000000"/>
              </w:rPr>
              <w:t>1</w:t>
            </w:r>
          </w:p>
        </w:tc>
        <w:tc>
          <w:tcPr>
            <w:tcW w:w="961" w:type="dxa"/>
            <w:tcBorders>
              <w:top w:val="single" w:sz="4" w:space="0" w:color="auto"/>
              <w:left w:val="single" w:sz="4" w:space="0" w:color="auto"/>
              <w:bottom w:val="single" w:sz="4" w:space="0" w:color="auto"/>
              <w:right w:val="single" w:sz="4" w:space="0" w:color="auto"/>
            </w:tcBorders>
            <w:vAlign w:val="center"/>
          </w:tcPr>
          <w:p w:rsidR="0031287D" w:rsidRDefault="0059354F" w:rsidP="0031287D">
            <w:pPr>
              <w:jc w:val="center"/>
              <w:rPr>
                <w:rFonts w:ascii="Bookman Old Style" w:hAnsi="Bookman Old Style" w:cs="Arial"/>
                <w:color w:val="000000"/>
              </w:rPr>
            </w:pPr>
            <w:r>
              <w:rPr>
                <w:rFonts w:ascii="Bookman Old Style" w:hAnsi="Bookman Old Style" w:cs="Arial"/>
                <w:color w:val="000000"/>
              </w:rPr>
              <w:t>1</w:t>
            </w:r>
          </w:p>
        </w:tc>
      </w:tr>
      <w:tr w:rsidR="0031287D" w:rsidRPr="00850292" w:rsidTr="0031287D">
        <w:trPr>
          <w:trHeight w:val="286"/>
        </w:trPr>
        <w:tc>
          <w:tcPr>
            <w:tcW w:w="6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31287D" w:rsidP="0031287D">
            <w:pPr>
              <w:jc w:val="center"/>
              <w:rPr>
                <w:rFonts w:ascii="Bookman Old Style" w:hAnsi="Bookman Old Style"/>
                <w:color w:val="000000"/>
                <w:sz w:val="20"/>
                <w:szCs w:val="20"/>
              </w:rPr>
            </w:pPr>
            <w:r>
              <w:rPr>
                <w:rFonts w:ascii="Bookman Old Style" w:hAnsi="Bookman Old Style"/>
                <w:color w:val="000000"/>
                <w:sz w:val="20"/>
                <w:szCs w:val="20"/>
              </w:rPr>
              <w:t>10.</w:t>
            </w:r>
          </w:p>
        </w:tc>
        <w:tc>
          <w:tcPr>
            <w:tcW w:w="2888"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Szkolenie kaskadowe</w:t>
            </w:r>
            <w:r w:rsidR="00804AF6">
              <w:rPr>
                <w:rFonts w:ascii="Bookman Old Style" w:hAnsi="Bookman Old Style" w:cs="Arial"/>
                <w:color w:val="000000"/>
                <w:sz w:val="20"/>
                <w:szCs w:val="20"/>
                <w:lang w:val="pl-PL"/>
              </w:rPr>
              <w:t xml:space="preserve">          </w:t>
            </w:r>
            <w:r w:rsidRPr="005332B4">
              <w:rPr>
                <w:rFonts w:ascii="Bookman Old Style" w:hAnsi="Bookman Old Style" w:cs="Arial"/>
                <w:color w:val="000000"/>
                <w:sz w:val="20"/>
                <w:szCs w:val="20"/>
                <w:lang w:val="pl-PL"/>
              </w:rPr>
              <w:t>” dobrostan kur niosek “ na podstawie szkolenia BTSF, zgodnie z Procedurą Głównego Lekarza Weterynarii dotyczącą zarzadzania wiedzą przekazaną pracownikom Inspekcji Weterynaryjnej w ramach program szkoleniowego “ Better Training for Safer Food “</w:t>
            </w:r>
          </w:p>
        </w:tc>
        <w:tc>
          <w:tcPr>
            <w:tcW w:w="2053" w:type="dxa"/>
            <w:tcBorders>
              <w:top w:val="single" w:sz="4" w:space="0" w:color="auto"/>
              <w:left w:val="nil"/>
              <w:bottom w:val="single" w:sz="4" w:space="0" w:color="auto"/>
              <w:right w:val="single" w:sz="4" w:space="0" w:color="auto"/>
            </w:tcBorders>
            <w:noWrap/>
            <w:vAlign w:val="center"/>
          </w:tcPr>
          <w:p w:rsidR="0031287D" w:rsidRPr="006E0E79" w:rsidRDefault="0031287D" w:rsidP="0031287D">
            <w:pPr>
              <w:jc w:val="center"/>
              <w:rPr>
                <w:rFonts w:ascii="Bookman Old Style" w:hAnsi="Bookman Old Style" w:cs="Arial"/>
                <w:b/>
                <w:color w:val="000000"/>
                <w:sz w:val="20"/>
                <w:szCs w:val="20"/>
              </w:rPr>
            </w:pPr>
            <w:r>
              <w:rPr>
                <w:rFonts w:ascii="Bookman Old Style" w:hAnsi="Bookman Old Style" w:cs="Arial"/>
                <w:color w:val="000000"/>
                <w:sz w:val="20"/>
                <w:szCs w:val="20"/>
              </w:rPr>
              <w:t>Dolnośląski Wojewódzkiu Lekarz Weterynarii</w:t>
            </w:r>
          </w:p>
        </w:tc>
        <w:tc>
          <w:tcPr>
            <w:tcW w:w="1642" w:type="dxa"/>
            <w:tcBorders>
              <w:top w:val="single" w:sz="4" w:space="0" w:color="auto"/>
              <w:left w:val="nil"/>
              <w:bottom w:val="single" w:sz="4" w:space="0" w:color="auto"/>
              <w:right w:val="single" w:sz="4" w:space="0" w:color="auto"/>
            </w:tcBorders>
            <w:noWrap/>
            <w:vAlign w:val="center"/>
          </w:tcPr>
          <w:p w:rsidR="0031287D" w:rsidRDefault="0059354F"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0</w:t>
            </w:r>
          </w:p>
        </w:tc>
        <w:tc>
          <w:tcPr>
            <w:tcW w:w="1230" w:type="dxa"/>
            <w:tcBorders>
              <w:top w:val="single" w:sz="4" w:space="0" w:color="auto"/>
              <w:left w:val="nil"/>
              <w:bottom w:val="single" w:sz="4" w:space="0" w:color="auto"/>
              <w:right w:val="single" w:sz="4" w:space="0" w:color="auto"/>
            </w:tcBorders>
            <w:vAlign w:val="center"/>
          </w:tcPr>
          <w:p w:rsidR="0031287D" w:rsidRDefault="0031287D" w:rsidP="0031287D">
            <w:pPr>
              <w:jc w:val="center"/>
              <w:rPr>
                <w:rFonts w:ascii="Bookman Old Style" w:hAnsi="Bookman Old Style" w:cs="Arial"/>
                <w:color w:val="000000"/>
              </w:rPr>
            </w:pPr>
            <w:r>
              <w:rPr>
                <w:rFonts w:ascii="Bookman Old Style" w:hAnsi="Bookman Old Style" w:cs="Arial"/>
                <w:color w:val="000000"/>
              </w:rPr>
              <w:t>1</w:t>
            </w:r>
          </w:p>
        </w:tc>
        <w:tc>
          <w:tcPr>
            <w:tcW w:w="961" w:type="dxa"/>
            <w:tcBorders>
              <w:top w:val="single" w:sz="4" w:space="0" w:color="auto"/>
              <w:left w:val="single" w:sz="4" w:space="0" w:color="auto"/>
              <w:bottom w:val="single" w:sz="4" w:space="0" w:color="auto"/>
              <w:right w:val="single" w:sz="4" w:space="0" w:color="auto"/>
            </w:tcBorders>
            <w:vAlign w:val="center"/>
          </w:tcPr>
          <w:p w:rsidR="0031287D" w:rsidRDefault="0059354F" w:rsidP="0031287D">
            <w:pPr>
              <w:jc w:val="center"/>
              <w:rPr>
                <w:rFonts w:ascii="Bookman Old Style" w:hAnsi="Bookman Old Style" w:cs="Arial"/>
                <w:color w:val="000000"/>
              </w:rPr>
            </w:pPr>
            <w:r>
              <w:rPr>
                <w:rFonts w:ascii="Bookman Old Style" w:hAnsi="Bookman Old Style" w:cs="Arial"/>
                <w:color w:val="000000"/>
              </w:rPr>
              <w:t>1</w:t>
            </w:r>
          </w:p>
        </w:tc>
      </w:tr>
      <w:tr w:rsidR="0031287D" w:rsidRPr="00850292" w:rsidTr="0031287D">
        <w:trPr>
          <w:trHeight w:val="286"/>
        </w:trPr>
        <w:tc>
          <w:tcPr>
            <w:tcW w:w="6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31287D" w:rsidP="0031287D">
            <w:pPr>
              <w:jc w:val="center"/>
              <w:rPr>
                <w:rFonts w:ascii="Bookman Old Style" w:hAnsi="Bookman Old Style"/>
                <w:color w:val="000000"/>
                <w:sz w:val="20"/>
                <w:szCs w:val="20"/>
              </w:rPr>
            </w:pPr>
            <w:r>
              <w:rPr>
                <w:rFonts w:ascii="Bookman Old Style" w:hAnsi="Bookman Old Style"/>
                <w:color w:val="000000"/>
                <w:sz w:val="20"/>
                <w:szCs w:val="20"/>
              </w:rPr>
              <w:t>11.</w:t>
            </w:r>
          </w:p>
        </w:tc>
        <w:tc>
          <w:tcPr>
            <w:tcW w:w="2888"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Narada dla Powiatowych Inspektorów ds.pasz I utylizacji</w:t>
            </w:r>
          </w:p>
        </w:tc>
        <w:tc>
          <w:tcPr>
            <w:tcW w:w="2053" w:type="dxa"/>
            <w:tcBorders>
              <w:top w:val="single" w:sz="4" w:space="0" w:color="auto"/>
              <w:left w:val="nil"/>
              <w:bottom w:val="single" w:sz="4" w:space="0" w:color="auto"/>
              <w:right w:val="single" w:sz="4" w:space="0" w:color="auto"/>
            </w:tcBorders>
            <w:noWrap/>
            <w:vAlign w:val="center"/>
          </w:tcPr>
          <w:p w:rsidR="0031287D" w:rsidRPr="005218CE"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Dolnośląski Wojewódzkiu Lekarz Weterynarii</w:t>
            </w:r>
          </w:p>
        </w:tc>
        <w:tc>
          <w:tcPr>
            <w:tcW w:w="1642" w:type="dxa"/>
            <w:tcBorders>
              <w:top w:val="single" w:sz="4" w:space="0" w:color="auto"/>
              <w:left w:val="nil"/>
              <w:bottom w:val="single" w:sz="4" w:space="0" w:color="auto"/>
              <w:right w:val="single" w:sz="4" w:space="0" w:color="auto"/>
            </w:tcBorders>
            <w:noWrap/>
            <w:vAlign w:val="center"/>
          </w:tcPr>
          <w:p w:rsidR="0031287D" w:rsidRDefault="0059354F"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0</w:t>
            </w:r>
          </w:p>
        </w:tc>
        <w:tc>
          <w:tcPr>
            <w:tcW w:w="1230" w:type="dxa"/>
            <w:tcBorders>
              <w:top w:val="single" w:sz="4" w:space="0" w:color="auto"/>
              <w:left w:val="nil"/>
              <w:bottom w:val="single" w:sz="4" w:space="0" w:color="auto"/>
              <w:right w:val="single" w:sz="4" w:space="0" w:color="auto"/>
            </w:tcBorders>
            <w:vAlign w:val="center"/>
          </w:tcPr>
          <w:p w:rsidR="0031287D" w:rsidRDefault="0031287D" w:rsidP="0031287D">
            <w:pPr>
              <w:jc w:val="center"/>
              <w:rPr>
                <w:rFonts w:ascii="Bookman Old Style" w:hAnsi="Bookman Old Style" w:cs="Arial"/>
                <w:color w:val="000000"/>
              </w:rPr>
            </w:pPr>
            <w:r>
              <w:rPr>
                <w:rFonts w:ascii="Bookman Old Style" w:hAnsi="Bookman Old Style" w:cs="Arial"/>
                <w:color w:val="000000"/>
              </w:rPr>
              <w:t>1</w:t>
            </w:r>
          </w:p>
        </w:tc>
        <w:tc>
          <w:tcPr>
            <w:tcW w:w="961" w:type="dxa"/>
            <w:tcBorders>
              <w:top w:val="single" w:sz="4" w:space="0" w:color="auto"/>
              <w:left w:val="single" w:sz="4" w:space="0" w:color="auto"/>
              <w:bottom w:val="single" w:sz="4" w:space="0" w:color="auto"/>
              <w:right w:val="single" w:sz="4" w:space="0" w:color="auto"/>
            </w:tcBorders>
            <w:vAlign w:val="center"/>
          </w:tcPr>
          <w:p w:rsidR="0031287D" w:rsidRDefault="0059354F" w:rsidP="0031287D">
            <w:pPr>
              <w:jc w:val="center"/>
              <w:rPr>
                <w:rFonts w:ascii="Bookman Old Style" w:hAnsi="Bookman Old Style" w:cs="Arial"/>
                <w:color w:val="000000"/>
              </w:rPr>
            </w:pPr>
            <w:r>
              <w:rPr>
                <w:rFonts w:ascii="Bookman Old Style" w:hAnsi="Bookman Old Style" w:cs="Arial"/>
                <w:color w:val="000000"/>
              </w:rPr>
              <w:t>1</w:t>
            </w:r>
          </w:p>
        </w:tc>
      </w:tr>
      <w:tr w:rsidR="0031287D" w:rsidRPr="00850292" w:rsidTr="0031287D">
        <w:trPr>
          <w:trHeight w:val="286"/>
        </w:trPr>
        <w:tc>
          <w:tcPr>
            <w:tcW w:w="6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31287D" w:rsidP="0031287D">
            <w:pPr>
              <w:jc w:val="center"/>
              <w:rPr>
                <w:rFonts w:ascii="Bookman Old Style" w:hAnsi="Bookman Old Style"/>
                <w:color w:val="000000"/>
                <w:sz w:val="20"/>
                <w:szCs w:val="20"/>
              </w:rPr>
            </w:pPr>
            <w:r>
              <w:rPr>
                <w:rFonts w:ascii="Bookman Old Style" w:hAnsi="Bookman Old Style"/>
                <w:color w:val="000000"/>
                <w:sz w:val="20"/>
                <w:szCs w:val="20"/>
              </w:rPr>
              <w:t>12.</w:t>
            </w:r>
          </w:p>
        </w:tc>
        <w:tc>
          <w:tcPr>
            <w:tcW w:w="2888"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 xml:space="preserve">“ Przepisy , procedury </w:t>
            </w:r>
            <w:r w:rsidR="00B4729E">
              <w:rPr>
                <w:rFonts w:ascii="Bookman Old Style" w:hAnsi="Bookman Old Style" w:cs="Arial"/>
                <w:color w:val="000000"/>
                <w:sz w:val="20"/>
                <w:szCs w:val="20"/>
                <w:lang w:val="pl-PL"/>
              </w:rPr>
              <w:t>i</w:t>
            </w:r>
            <w:r w:rsidRPr="005332B4">
              <w:rPr>
                <w:rFonts w:ascii="Bookman Old Style" w:hAnsi="Bookman Old Style" w:cs="Arial"/>
                <w:color w:val="000000"/>
                <w:sz w:val="20"/>
                <w:szCs w:val="20"/>
                <w:lang w:val="pl-PL"/>
              </w:rPr>
              <w:t xml:space="preserve"> funkcjonowanie system</w:t>
            </w:r>
            <w:r w:rsidR="00B4729E">
              <w:rPr>
                <w:rFonts w:ascii="Bookman Old Style" w:hAnsi="Bookman Old Style" w:cs="Arial"/>
                <w:color w:val="000000"/>
                <w:sz w:val="20"/>
                <w:szCs w:val="20"/>
                <w:lang w:val="pl-PL"/>
              </w:rPr>
              <w:t>u</w:t>
            </w:r>
            <w:r w:rsidRPr="005332B4">
              <w:rPr>
                <w:rFonts w:ascii="Bookman Old Style" w:hAnsi="Bookman Old Style" w:cs="Arial"/>
                <w:color w:val="000000"/>
                <w:sz w:val="20"/>
                <w:szCs w:val="20"/>
                <w:lang w:val="pl-PL"/>
              </w:rPr>
              <w:t xml:space="preserve"> HACC</w:t>
            </w:r>
            <w:r w:rsidR="00B4729E">
              <w:rPr>
                <w:rFonts w:ascii="Bookman Old Style" w:hAnsi="Bookman Old Style" w:cs="Arial"/>
                <w:color w:val="000000"/>
                <w:sz w:val="20"/>
                <w:szCs w:val="20"/>
                <w:lang w:val="pl-PL"/>
              </w:rPr>
              <w:t>P</w:t>
            </w:r>
            <w:r w:rsidRPr="005332B4">
              <w:rPr>
                <w:rFonts w:ascii="Bookman Old Style" w:hAnsi="Bookman Old Style" w:cs="Arial"/>
                <w:color w:val="000000"/>
                <w:sz w:val="20"/>
                <w:szCs w:val="20"/>
                <w:lang w:val="pl-PL"/>
              </w:rPr>
              <w:t>, SSOP oraz ich egzekucja w zakładach sektora mięsa czerwonego zgodnie z wymaganiami USA”</w:t>
            </w:r>
          </w:p>
        </w:tc>
        <w:tc>
          <w:tcPr>
            <w:tcW w:w="2053"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Dolnośląski Wojewodzki Lekarz Weterynarii z Powiatowym Lekarzem Weterynarii w Trzebnicy</w:t>
            </w:r>
          </w:p>
        </w:tc>
        <w:tc>
          <w:tcPr>
            <w:tcW w:w="1642" w:type="dxa"/>
            <w:tcBorders>
              <w:top w:val="single" w:sz="4" w:space="0" w:color="auto"/>
              <w:left w:val="nil"/>
              <w:bottom w:val="single" w:sz="4" w:space="0" w:color="auto"/>
              <w:right w:val="single" w:sz="4" w:space="0" w:color="auto"/>
            </w:tcBorders>
            <w:noWrap/>
            <w:vAlign w:val="center"/>
          </w:tcPr>
          <w:p w:rsidR="0031287D" w:rsidRPr="005332B4" w:rsidRDefault="0059354F" w:rsidP="0031287D">
            <w:pPr>
              <w:jc w:val="center"/>
              <w:rPr>
                <w:rFonts w:ascii="Bookman Old Style" w:hAnsi="Bookman Old Style" w:cs="Arial"/>
                <w:color w:val="000000"/>
                <w:sz w:val="20"/>
                <w:szCs w:val="20"/>
                <w:lang w:val="pl-PL"/>
              </w:rPr>
            </w:pPr>
            <w:r>
              <w:rPr>
                <w:rFonts w:ascii="Bookman Old Style" w:hAnsi="Bookman Old Style" w:cs="Arial"/>
                <w:color w:val="000000"/>
                <w:sz w:val="20"/>
                <w:szCs w:val="20"/>
                <w:lang w:val="pl-PL"/>
              </w:rPr>
              <w:t>0</w:t>
            </w:r>
          </w:p>
        </w:tc>
        <w:tc>
          <w:tcPr>
            <w:tcW w:w="1230" w:type="dxa"/>
            <w:tcBorders>
              <w:top w:val="single" w:sz="4" w:space="0" w:color="auto"/>
              <w:left w:val="nil"/>
              <w:bottom w:val="single" w:sz="4" w:space="0" w:color="auto"/>
              <w:right w:val="single" w:sz="4" w:space="0" w:color="auto"/>
            </w:tcBorders>
            <w:vAlign w:val="center"/>
          </w:tcPr>
          <w:p w:rsidR="0031287D" w:rsidRDefault="0031287D" w:rsidP="0031287D">
            <w:pPr>
              <w:jc w:val="center"/>
              <w:rPr>
                <w:rFonts w:ascii="Bookman Old Style" w:hAnsi="Bookman Old Style" w:cs="Arial"/>
                <w:color w:val="000000"/>
              </w:rPr>
            </w:pPr>
            <w:r>
              <w:rPr>
                <w:rFonts w:ascii="Bookman Old Style" w:hAnsi="Bookman Old Style" w:cs="Arial"/>
                <w:color w:val="000000"/>
              </w:rPr>
              <w:t>1</w:t>
            </w:r>
          </w:p>
        </w:tc>
        <w:tc>
          <w:tcPr>
            <w:tcW w:w="961" w:type="dxa"/>
            <w:tcBorders>
              <w:top w:val="single" w:sz="4" w:space="0" w:color="auto"/>
              <w:left w:val="single" w:sz="4" w:space="0" w:color="auto"/>
              <w:bottom w:val="single" w:sz="4" w:space="0" w:color="auto"/>
              <w:right w:val="single" w:sz="4" w:space="0" w:color="auto"/>
            </w:tcBorders>
            <w:vAlign w:val="center"/>
          </w:tcPr>
          <w:p w:rsidR="0031287D" w:rsidRDefault="0059354F" w:rsidP="0031287D">
            <w:pPr>
              <w:jc w:val="center"/>
              <w:rPr>
                <w:rFonts w:ascii="Bookman Old Style" w:hAnsi="Bookman Old Style" w:cs="Arial"/>
                <w:color w:val="000000"/>
              </w:rPr>
            </w:pPr>
            <w:r>
              <w:rPr>
                <w:rFonts w:ascii="Bookman Old Style" w:hAnsi="Bookman Old Style" w:cs="Arial"/>
                <w:color w:val="000000"/>
              </w:rPr>
              <w:t>1</w:t>
            </w:r>
          </w:p>
        </w:tc>
      </w:tr>
      <w:tr w:rsidR="0031287D" w:rsidRPr="00850292" w:rsidTr="0031287D">
        <w:trPr>
          <w:trHeight w:val="286"/>
        </w:trPr>
        <w:tc>
          <w:tcPr>
            <w:tcW w:w="6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31287D" w:rsidP="0031287D">
            <w:pPr>
              <w:jc w:val="center"/>
              <w:rPr>
                <w:rFonts w:ascii="Bookman Old Style" w:hAnsi="Bookman Old Style"/>
                <w:color w:val="000000"/>
                <w:sz w:val="20"/>
                <w:szCs w:val="20"/>
              </w:rPr>
            </w:pPr>
            <w:r>
              <w:rPr>
                <w:rFonts w:ascii="Bookman Old Style" w:hAnsi="Bookman Old Style"/>
                <w:color w:val="000000"/>
                <w:sz w:val="20"/>
                <w:szCs w:val="20"/>
              </w:rPr>
              <w:t>13.</w:t>
            </w:r>
          </w:p>
        </w:tc>
        <w:tc>
          <w:tcPr>
            <w:tcW w:w="2888"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Szkolenie z systemu</w:t>
            </w:r>
            <w:r w:rsidR="00804AF6">
              <w:rPr>
                <w:rFonts w:ascii="Bookman Old Style" w:hAnsi="Bookman Old Style" w:cs="Arial"/>
                <w:color w:val="000000"/>
                <w:sz w:val="20"/>
                <w:szCs w:val="20"/>
                <w:lang w:val="pl-PL"/>
              </w:rPr>
              <w:t xml:space="preserve">        </w:t>
            </w:r>
            <w:r w:rsidRPr="005332B4">
              <w:rPr>
                <w:rFonts w:ascii="Bookman Old Style" w:hAnsi="Bookman Old Style" w:cs="Arial"/>
                <w:color w:val="000000"/>
                <w:sz w:val="20"/>
                <w:szCs w:val="20"/>
                <w:lang w:val="pl-PL"/>
              </w:rPr>
              <w:t xml:space="preserve"> E-klient</w:t>
            </w:r>
          </w:p>
        </w:tc>
        <w:tc>
          <w:tcPr>
            <w:tcW w:w="2053" w:type="dxa"/>
            <w:tcBorders>
              <w:top w:val="single" w:sz="4" w:space="0" w:color="auto"/>
              <w:left w:val="nil"/>
              <w:bottom w:val="single" w:sz="4" w:space="0" w:color="auto"/>
              <w:right w:val="single" w:sz="4" w:space="0" w:color="auto"/>
            </w:tcBorders>
            <w:noWrap/>
            <w:vAlign w:val="center"/>
          </w:tcPr>
          <w:p w:rsidR="0031287D" w:rsidRPr="005218CE"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Główny Lekarz Weterynarii</w:t>
            </w:r>
          </w:p>
        </w:tc>
        <w:tc>
          <w:tcPr>
            <w:tcW w:w="1642" w:type="dxa"/>
            <w:tcBorders>
              <w:top w:val="single" w:sz="4" w:space="0" w:color="auto"/>
              <w:left w:val="nil"/>
              <w:bottom w:val="single" w:sz="4" w:space="0" w:color="auto"/>
              <w:right w:val="single" w:sz="4" w:space="0" w:color="auto"/>
            </w:tcBorders>
            <w:noWrap/>
            <w:vAlign w:val="center"/>
          </w:tcPr>
          <w:p w:rsidR="0031287D" w:rsidRDefault="0059354F"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0</w:t>
            </w:r>
          </w:p>
        </w:tc>
        <w:tc>
          <w:tcPr>
            <w:tcW w:w="1230" w:type="dxa"/>
            <w:tcBorders>
              <w:top w:val="single" w:sz="4" w:space="0" w:color="auto"/>
              <w:left w:val="nil"/>
              <w:bottom w:val="single" w:sz="4" w:space="0" w:color="auto"/>
              <w:right w:val="single" w:sz="4" w:space="0" w:color="auto"/>
            </w:tcBorders>
            <w:vAlign w:val="center"/>
          </w:tcPr>
          <w:p w:rsidR="0031287D" w:rsidRDefault="0031287D" w:rsidP="0031287D">
            <w:pPr>
              <w:jc w:val="center"/>
              <w:rPr>
                <w:rFonts w:ascii="Bookman Old Style" w:hAnsi="Bookman Old Style" w:cs="Arial"/>
                <w:color w:val="000000"/>
              </w:rPr>
            </w:pPr>
            <w:r>
              <w:rPr>
                <w:rFonts w:ascii="Bookman Old Style" w:hAnsi="Bookman Old Style" w:cs="Arial"/>
                <w:color w:val="000000"/>
              </w:rPr>
              <w:t>1</w:t>
            </w:r>
          </w:p>
        </w:tc>
        <w:tc>
          <w:tcPr>
            <w:tcW w:w="961" w:type="dxa"/>
            <w:tcBorders>
              <w:top w:val="single" w:sz="4" w:space="0" w:color="auto"/>
              <w:left w:val="single" w:sz="4" w:space="0" w:color="auto"/>
              <w:bottom w:val="single" w:sz="4" w:space="0" w:color="auto"/>
              <w:right w:val="single" w:sz="4" w:space="0" w:color="auto"/>
            </w:tcBorders>
            <w:vAlign w:val="center"/>
          </w:tcPr>
          <w:p w:rsidR="0031287D" w:rsidRDefault="0059354F" w:rsidP="0031287D">
            <w:pPr>
              <w:jc w:val="center"/>
              <w:rPr>
                <w:rFonts w:ascii="Bookman Old Style" w:hAnsi="Bookman Old Style" w:cs="Arial"/>
                <w:color w:val="000000"/>
              </w:rPr>
            </w:pPr>
            <w:r>
              <w:rPr>
                <w:rFonts w:ascii="Bookman Old Style" w:hAnsi="Bookman Old Style" w:cs="Arial"/>
                <w:color w:val="000000"/>
              </w:rPr>
              <w:t>1</w:t>
            </w:r>
          </w:p>
        </w:tc>
      </w:tr>
    </w:tbl>
    <w:p w:rsidR="00E44EB5" w:rsidRDefault="00E44EB5" w:rsidP="00A107B0">
      <w:pPr>
        <w:pStyle w:val="Akapitzlist"/>
        <w:tabs>
          <w:tab w:val="left" w:leader="dot" w:pos="8469"/>
        </w:tabs>
        <w:ind w:left="567" w:hanging="1276"/>
        <w:rPr>
          <w:rFonts w:ascii="Bookman Old Style" w:hAnsi="Bookman Old Style"/>
          <w:sz w:val="20"/>
          <w:szCs w:val="20"/>
          <w:lang w:val="pl-PL"/>
        </w:rPr>
      </w:pPr>
    </w:p>
    <w:p w:rsidR="00E44EB5" w:rsidRPr="00E44EB5" w:rsidRDefault="00E44EB5" w:rsidP="00E44EB5">
      <w:pPr>
        <w:spacing w:after="0"/>
        <w:rPr>
          <w:rFonts w:ascii="Bookman Old Style" w:eastAsiaTheme="minorEastAsia" w:hAnsi="Bookman Old Style"/>
          <w:bCs/>
          <w:sz w:val="20"/>
          <w:szCs w:val="20"/>
          <w:lang w:val="pl-PL"/>
        </w:rPr>
      </w:pPr>
      <w:r w:rsidRPr="00990C99">
        <w:rPr>
          <w:rFonts w:ascii="Bookman Old Style" w:eastAsiaTheme="minorEastAsia" w:hAnsi="Bookman Old Style"/>
          <w:bCs/>
          <w:sz w:val="20"/>
          <w:szCs w:val="20"/>
          <w:lang w:val="pl-PL"/>
        </w:rPr>
        <w:t>Tabela 11. Zbiorcze zestawienie szkoleń powsz językowych dla członków korpusu służby cywilnej</w:t>
      </w:r>
    </w:p>
    <w:tbl>
      <w:tblPr>
        <w:tblW w:w="9782" w:type="dxa"/>
        <w:tblInd w:w="67" w:type="dxa"/>
        <w:tblLayout w:type="fixed"/>
        <w:tblCellMar>
          <w:left w:w="70" w:type="dxa"/>
          <w:right w:w="70" w:type="dxa"/>
        </w:tblCellMar>
        <w:tblLook w:val="00A0" w:firstRow="1" w:lastRow="0" w:firstColumn="1" w:lastColumn="0" w:noHBand="0" w:noVBand="0"/>
      </w:tblPr>
      <w:tblGrid>
        <w:gridCol w:w="695"/>
        <w:gridCol w:w="2991"/>
        <w:gridCol w:w="2127"/>
        <w:gridCol w:w="1701"/>
        <w:gridCol w:w="1275"/>
        <w:gridCol w:w="993"/>
      </w:tblGrid>
      <w:tr w:rsidR="00E44EB5" w:rsidRPr="00132616" w:rsidTr="00997BD4">
        <w:trPr>
          <w:trHeight w:val="671"/>
        </w:trPr>
        <w:tc>
          <w:tcPr>
            <w:tcW w:w="695"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E44EB5" w:rsidRPr="000216FA" w:rsidRDefault="00E44EB5" w:rsidP="00997BD4">
            <w:pPr>
              <w:jc w:val="center"/>
              <w:rPr>
                <w:rFonts w:ascii="Bookman Old Style" w:hAnsi="Bookman Old Style" w:cs="Century Schoolbook"/>
                <w:color w:val="000000"/>
                <w:sz w:val="16"/>
                <w:szCs w:val="16"/>
                <w:lang w:val="pl-PL"/>
              </w:rPr>
            </w:pPr>
            <w:r w:rsidRPr="000216FA">
              <w:rPr>
                <w:rFonts w:ascii="Bookman Old Style" w:hAnsi="Bookman Old Style" w:cs="Century Schoolbook"/>
                <w:color w:val="000000"/>
                <w:sz w:val="16"/>
                <w:szCs w:val="16"/>
                <w:lang w:val="pl-PL"/>
              </w:rPr>
              <w:t>Lp.</w:t>
            </w:r>
          </w:p>
        </w:tc>
        <w:tc>
          <w:tcPr>
            <w:tcW w:w="2991" w:type="dxa"/>
            <w:vMerge w:val="restart"/>
            <w:tcBorders>
              <w:top w:val="single" w:sz="4" w:space="0" w:color="auto"/>
              <w:left w:val="nil"/>
              <w:right w:val="single" w:sz="4" w:space="0" w:color="auto"/>
            </w:tcBorders>
            <w:shd w:val="clear" w:color="auto" w:fill="EAF1DD" w:themeFill="accent3" w:themeFillTint="33"/>
            <w:vAlign w:val="center"/>
          </w:tcPr>
          <w:p w:rsidR="00E44EB5" w:rsidRPr="000216FA" w:rsidRDefault="00E44EB5" w:rsidP="00997BD4">
            <w:pPr>
              <w:jc w:val="center"/>
              <w:rPr>
                <w:rFonts w:ascii="Bookman Old Style" w:hAnsi="Bookman Old Style" w:cs="Century Schoolbook"/>
                <w:color w:val="000000"/>
                <w:sz w:val="16"/>
                <w:szCs w:val="16"/>
                <w:lang w:val="pl-PL"/>
              </w:rPr>
            </w:pPr>
            <w:r w:rsidRPr="000216FA">
              <w:rPr>
                <w:rFonts w:ascii="Bookman Old Style" w:hAnsi="Bookman Old Style" w:cs="Century Schoolbook"/>
                <w:color w:val="000000"/>
                <w:sz w:val="16"/>
                <w:szCs w:val="16"/>
                <w:lang w:val="pl-PL"/>
              </w:rPr>
              <w:t>TYTUŁ</w:t>
            </w:r>
          </w:p>
        </w:tc>
        <w:tc>
          <w:tcPr>
            <w:tcW w:w="2127" w:type="dxa"/>
            <w:vMerge w:val="restart"/>
            <w:tcBorders>
              <w:top w:val="single" w:sz="4" w:space="0" w:color="auto"/>
              <w:left w:val="nil"/>
              <w:right w:val="single" w:sz="4" w:space="0" w:color="auto"/>
            </w:tcBorders>
            <w:shd w:val="clear" w:color="auto" w:fill="EAF1DD" w:themeFill="accent3" w:themeFillTint="33"/>
            <w:vAlign w:val="center"/>
          </w:tcPr>
          <w:p w:rsidR="00E44EB5" w:rsidRPr="000216FA" w:rsidRDefault="00E44EB5" w:rsidP="00997BD4">
            <w:pPr>
              <w:jc w:val="center"/>
              <w:rPr>
                <w:rFonts w:ascii="Bookman Old Style" w:hAnsi="Bookman Old Style" w:cs="Century Schoolbook"/>
                <w:color w:val="000000"/>
                <w:sz w:val="16"/>
                <w:szCs w:val="16"/>
                <w:lang w:val="pl-PL"/>
              </w:rPr>
            </w:pPr>
            <w:r w:rsidRPr="000216FA">
              <w:rPr>
                <w:rFonts w:ascii="Bookman Old Style" w:hAnsi="Bookman Old Style" w:cs="Century Schoolbook"/>
                <w:color w:val="000000"/>
                <w:sz w:val="16"/>
                <w:szCs w:val="16"/>
                <w:lang w:val="pl-PL"/>
              </w:rPr>
              <w:t>PODMIOT PROWADZĄCY</w:t>
            </w:r>
          </w:p>
        </w:tc>
        <w:tc>
          <w:tcPr>
            <w:tcW w:w="3969" w:type="dxa"/>
            <w:gridSpan w:val="3"/>
            <w:tcBorders>
              <w:top w:val="single" w:sz="4" w:space="0" w:color="auto"/>
              <w:left w:val="nil"/>
              <w:bottom w:val="single" w:sz="4" w:space="0" w:color="auto"/>
              <w:right w:val="single" w:sz="4" w:space="0" w:color="auto"/>
            </w:tcBorders>
            <w:shd w:val="clear" w:color="auto" w:fill="EAF1DD" w:themeFill="accent3" w:themeFillTint="33"/>
            <w:vAlign w:val="center"/>
          </w:tcPr>
          <w:p w:rsidR="00E44EB5" w:rsidRPr="000216FA" w:rsidRDefault="00E44EB5" w:rsidP="00997BD4">
            <w:pPr>
              <w:jc w:val="center"/>
              <w:rPr>
                <w:rFonts w:ascii="Bookman Old Style" w:hAnsi="Bookman Old Style" w:cs="Century Schoolbook"/>
                <w:color w:val="000000"/>
                <w:sz w:val="16"/>
                <w:szCs w:val="16"/>
                <w:lang w:val="pl-PL"/>
              </w:rPr>
            </w:pPr>
            <w:r w:rsidRPr="000216FA">
              <w:rPr>
                <w:rFonts w:ascii="Bookman Old Style" w:hAnsi="Bookman Old Style" w:cs="Century Schoolbook"/>
                <w:color w:val="000000"/>
                <w:sz w:val="16"/>
                <w:szCs w:val="16"/>
                <w:lang w:val="pl-PL"/>
              </w:rPr>
              <w:t>LICZBA PRZESZKOLONYCH PRACOWNIKÓW</w:t>
            </w:r>
          </w:p>
        </w:tc>
      </w:tr>
      <w:tr w:rsidR="00E44EB5" w:rsidRPr="00132616" w:rsidTr="00997BD4">
        <w:trPr>
          <w:trHeight w:val="553"/>
        </w:trPr>
        <w:tc>
          <w:tcPr>
            <w:tcW w:w="695" w:type="dxa"/>
            <w:vMerge/>
            <w:tcBorders>
              <w:left w:val="single" w:sz="4" w:space="0" w:color="auto"/>
              <w:bottom w:val="single" w:sz="4" w:space="0" w:color="auto"/>
              <w:right w:val="single" w:sz="4" w:space="0" w:color="auto"/>
            </w:tcBorders>
            <w:shd w:val="clear" w:color="auto" w:fill="EAF1DD" w:themeFill="accent3" w:themeFillTint="33"/>
            <w:vAlign w:val="center"/>
          </w:tcPr>
          <w:p w:rsidR="00E44EB5" w:rsidRPr="000216FA" w:rsidRDefault="00E44EB5" w:rsidP="00997BD4">
            <w:pPr>
              <w:jc w:val="center"/>
              <w:rPr>
                <w:rFonts w:ascii="Bookman Old Style" w:hAnsi="Bookman Old Style" w:cs="Century Schoolbook"/>
                <w:color w:val="000000"/>
                <w:sz w:val="16"/>
                <w:szCs w:val="16"/>
                <w:lang w:val="pl-PL"/>
              </w:rPr>
            </w:pPr>
          </w:p>
        </w:tc>
        <w:tc>
          <w:tcPr>
            <w:tcW w:w="2991" w:type="dxa"/>
            <w:vMerge/>
            <w:tcBorders>
              <w:left w:val="single" w:sz="4" w:space="0" w:color="auto"/>
              <w:bottom w:val="single" w:sz="4" w:space="0" w:color="auto"/>
              <w:right w:val="single" w:sz="4" w:space="0" w:color="auto"/>
            </w:tcBorders>
            <w:shd w:val="clear" w:color="auto" w:fill="EAF1DD" w:themeFill="accent3" w:themeFillTint="33"/>
            <w:vAlign w:val="center"/>
          </w:tcPr>
          <w:p w:rsidR="00E44EB5" w:rsidRPr="000216FA" w:rsidRDefault="00E44EB5" w:rsidP="00997BD4">
            <w:pPr>
              <w:jc w:val="center"/>
              <w:rPr>
                <w:rFonts w:ascii="Bookman Old Style" w:hAnsi="Bookman Old Style" w:cs="Century Schoolbook"/>
                <w:color w:val="000000"/>
                <w:sz w:val="16"/>
                <w:szCs w:val="16"/>
                <w:lang w:val="pl-PL"/>
              </w:rPr>
            </w:pPr>
          </w:p>
        </w:tc>
        <w:tc>
          <w:tcPr>
            <w:tcW w:w="2127" w:type="dxa"/>
            <w:vMerge/>
            <w:tcBorders>
              <w:left w:val="single" w:sz="4" w:space="0" w:color="auto"/>
              <w:bottom w:val="single" w:sz="4" w:space="0" w:color="auto"/>
              <w:right w:val="single" w:sz="4" w:space="0" w:color="auto"/>
            </w:tcBorders>
            <w:shd w:val="clear" w:color="auto" w:fill="EAF1DD" w:themeFill="accent3" w:themeFillTint="33"/>
            <w:vAlign w:val="center"/>
          </w:tcPr>
          <w:p w:rsidR="00E44EB5" w:rsidRPr="000216FA" w:rsidRDefault="00E44EB5" w:rsidP="00997BD4">
            <w:pPr>
              <w:jc w:val="center"/>
              <w:rPr>
                <w:rFonts w:ascii="Bookman Old Style" w:hAnsi="Bookman Old Style" w:cs="Century Schoolbook"/>
                <w:color w:val="000000"/>
                <w:sz w:val="16"/>
                <w:szCs w:val="16"/>
                <w:lang w:val="pl-PL"/>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4EB5" w:rsidRPr="000216FA" w:rsidRDefault="00E44EB5" w:rsidP="00997BD4">
            <w:pPr>
              <w:jc w:val="center"/>
              <w:rPr>
                <w:rFonts w:ascii="Bookman Old Style" w:hAnsi="Bookman Old Style" w:cs="Century Schoolbook"/>
                <w:color w:val="000000"/>
                <w:sz w:val="16"/>
                <w:szCs w:val="16"/>
                <w:lang w:val="pl-PL"/>
              </w:rPr>
            </w:pPr>
            <w:r w:rsidRPr="000216FA">
              <w:rPr>
                <w:rFonts w:ascii="Bookman Old Style" w:hAnsi="Bookman Old Style" w:cs="Century Schoolbook"/>
                <w:color w:val="000000"/>
                <w:sz w:val="16"/>
                <w:szCs w:val="16"/>
                <w:lang w:val="pl-PL"/>
              </w:rPr>
              <w:t>WIW</w:t>
            </w:r>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4EB5" w:rsidRPr="000216FA" w:rsidRDefault="00E44EB5" w:rsidP="00997BD4">
            <w:pPr>
              <w:jc w:val="center"/>
              <w:rPr>
                <w:rFonts w:ascii="Bookman Old Style" w:hAnsi="Bookman Old Style" w:cs="Century Schoolbook"/>
                <w:color w:val="000000"/>
                <w:sz w:val="16"/>
                <w:szCs w:val="16"/>
                <w:lang w:val="pl-PL"/>
              </w:rPr>
            </w:pPr>
            <w:r w:rsidRPr="000216FA">
              <w:rPr>
                <w:rFonts w:ascii="Bookman Old Style" w:hAnsi="Bookman Old Style" w:cs="Century Schoolbook"/>
                <w:color w:val="000000"/>
                <w:sz w:val="16"/>
                <w:szCs w:val="16"/>
                <w:lang w:val="pl-PL"/>
              </w:rPr>
              <w:t>PIWy</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4EB5" w:rsidRPr="000216FA" w:rsidRDefault="00E44EB5" w:rsidP="00997BD4">
            <w:pPr>
              <w:ind w:left="-17" w:right="-164" w:hanging="195"/>
              <w:jc w:val="center"/>
              <w:rPr>
                <w:rFonts w:ascii="Bookman Old Style" w:hAnsi="Bookman Old Style" w:cs="Century Schoolbook"/>
                <w:color w:val="000000"/>
                <w:sz w:val="16"/>
                <w:szCs w:val="16"/>
                <w:lang w:val="pl-PL"/>
              </w:rPr>
            </w:pPr>
            <w:r w:rsidRPr="000216FA">
              <w:rPr>
                <w:rFonts w:ascii="Bookman Old Style" w:hAnsi="Bookman Old Style" w:cs="Century Schoolbook"/>
                <w:color w:val="000000"/>
                <w:sz w:val="16"/>
                <w:szCs w:val="16"/>
                <w:lang w:val="pl-PL"/>
              </w:rPr>
              <w:t>Łącznie</w:t>
            </w:r>
          </w:p>
        </w:tc>
      </w:tr>
      <w:tr w:rsidR="00E44EB5" w:rsidRPr="00132616" w:rsidTr="00997BD4">
        <w:trPr>
          <w:trHeight w:val="25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44EB5" w:rsidRPr="000216FA" w:rsidRDefault="00E44EB5" w:rsidP="00997BD4">
            <w:pPr>
              <w:jc w:val="center"/>
              <w:rPr>
                <w:rFonts w:ascii="Bookman Old Style" w:hAnsi="Bookman Old Style"/>
                <w:color w:val="000000"/>
                <w:sz w:val="20"/>
                <w:szCs w:val="20"/>
                <w:lang w:val="pl-PL"/>
              </w:rPr>
            </w:pPr>
            <w:r w:rsidRPr="000216FA">
              <w:rPr>
                <w:rFonts w:ascii="Bookman Old Style" w:hAnsi="Bookman Old Style"/>
                <w:color w:val="000000"/>
                <w:sz w:val="20"/>
                <w:szCs w:val="20"/>
                <w:lang w:val="pl-PL"/>
              </w:rPr>
              <w:t>1</w:t>
            </w:r>
          </w:p>
        </w:tc>
        <w:tc>
          <w:tcPr>
            <w:tcW w:w="2991" w:type="dxa"/>
            <w:tcBorders>
              <w:top w:val="nil"/>
              <w:left w:val="nil"/>
              <w:bottom w:val="single" w:sz="4" w:space="0" w:color="auto"/>
              <w:right w:val="single" w:sz="4" w:space="0" w:color="auto"/>
            </w:tcBorders>
            <w:noWrap/>
            <w:vAlign w:val="bottom"/>
          </w:tcPr>
          <w:p w:rsidR="00E44EB5" w:rsidRPr="000216FA" w:rsidRDefault="0031287D" w:rsidP="00997BD4">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0</w:t>
            </w:r>
          </w:p>
        </w:tc>
        <w:tc>
          <w:tcPr>
            <w:tcW w:w="2127" w:type="dxa"/>
            <w:tcBorders>
              <w:top w:val="nil"/>
              <w:left w:val="nil"/>
              <w:bottom w:val="single" w:sz="4" w:space="0" w:color="auto"/>
              <w:right w:val="single" w:sz="4" w:space="0" w:color="auto"/>
            </w:tcBorders>
            <w:noWrap/>
            <w:vAlign w:val="bottom"/>
          </w:tcPr>
          <w:p w:rsidR="00E44EB5" w:rsidRPr="000216FA" w:rsidRDefault="0031287D" w:rsidP="00997BD4">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0</w:t>
            </w:r>
          </w:p>
        </w:tc>
        <w:tc>
          <w:tcPr>
            <w:tcW w:w="1701" w:type="dxa"/>
            <w:tcBorders>
              <w:top w:val="nil"/>
              <w:left w:val="nil"/>
              <w:bottom w:val="single" w:sz="4" w:space="0" w:color="auto"/>
              <w:right w:val="single" w:sz="4" w:space="0" w:color="auto"/>
            </w:tcBorders>
            <w:noWrap/>
            <w:vAlign w:val="bottom"/>
          </w:tcPr>
          <w:p w:rsidR="00E44EB5" w:rsidRPr="000216FA" w:rsidRDefault="0031287D" w:rsidP="00997BD4">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0</w:t>
            </w:r>
          </w:p>
        </w:tc>
        <w:tc>
          <w:tcPr>
            <w:tcW w:w="1275" w:type="dxa"/>
            <w:tcBorders>
              <w:top w:val="single" w:sz="4" w:space="0" w:color="auto"/>
              <w:left w:val="nil"/>
              <w:bottom w:val="single" w:sz="4" w:space="0" w:color="auto"/>
              <w:right w:val="single" w:sz="4" w:space="0" w:color="auto"/>
            </w:tcBorders>
          </w:tcPr>
          <w:p w:rsidR="00E44EB5" w:rsidRPr="000216FA" w:rsidRDefault="0031287D" w:rsidP="00997BD4">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0</w:t>
            </w:r>
          </w:p>
        </w:tc>
        <w:tc>
          <w:tcPr>
            <w:tcW w:w="993" w:type="dxa"/>
            <w:tcBorders>
              <w:top w:val="single" w:sz="4" w:space="0" w:color="auto"/>
              <w:left w:val="single" w:sz="4" w:space="0" w:color="auto"/>
              <w:bottom w:val="single" w:sz="4" w:space="0" w:color="auto"/>
              <w:right w:val="single" w:sz="4" w:space="0" w:color="auto"/>
            </w:tcBorders>
          </w:tcPr>
          <w:p w:rsidR="00E44EB5" w:rsidRPr="000216FA" w:rsidRDefault="0031287D" w:rsidP="00997BD4">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0</w:t>
            </w:r>
          </w:p>
        </w:tc>
      </w:tr>
      <w:tr w:rsidR="00E44EB5" w:rsidRPr="00132616" w:rsidTr="00997BD4">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44EB5" w:rsidRPr="000216FA" w:rsidRDefault="00E44EB5" w:rsidP="00997BD4">
            <w:pPr>
              <w:jc w:val="center"/>
              <w:rPr>
                <w:rFonts w:ascii="Bookman Old Style" w:hAnsi="Bookman Old Style"/>
                <w:color w:val="000000"/>
                <w:sz w:val="20"/>
                <w:szCs w:val="20"/>
                <w:lang w:val="pl-PL"/>
              </w:rPr>
            </w:pPr>
            <w:r w:rsidRPr="000216FA">
              <w:rPr>
                <w:rFonts w:ascii="Bookman Old Style" w:hAnsi="Bookman Old Style"/>
                <w:color w:val="000000"/>
                <w:sz w:val="20"/>
                <w:szCs w:val="20"/>
                <w:lang w:val="pl-PL"/>
              </w:rPr>
              <w:t>2</w:t>
            </w:r>
          </w:p>
        </w:tc>
        <w:tc>
          <w:tcPr>
            <w:tcW w:w="2991" w:type="dxa"/>
            <w:tcBorders>
              <w:top w:val="single" w:sz="4" w:space="0" w:color="auto"/>
              <w:left w:val="nil"/>
              <w:bottom w:val="single" w:sz="4" w:space="0" w:color="auto"/>
              <w:right w:val="single" w:sz="4" w:space="0" w:color="auto"/>
            </w:tcBorders>
            <w:noWrap/>
            <w:vAlign w:val="bottom"/>
          </w:tcPr>
          <w:p w:rsidR="00E44EB5" w:rsidRPr="000216FA" w:rsidRDefault="00E44EB5" w:rsidP="00997BD4">
            <w:pPr>
              <w:rPr>
                <w:rFonts w:ascii="Bookman Old Style" w:hAnsi="Bookman Old Style" w:cs="Arial"/>
                <w:color w:val="000000"/>
                <w:lang w:val="pl-PL"/>
              </w:rPr>
            </w:pPr>
            <w:r w:rsidRPr="000216FA">
              <w:rPr>
                <w:rFonts w:ascii="Bookman Old Style" w:hAnsi="Bookman Old Style" w:cs="Arial"/>
                <w:color w:val="000000"/>
                <w:lang w:val="pl-PL"/>
              </w:rPr>
              <w:t> </w:t>
            </w:r>
          </w:p>
        </w:tc>
        <w:tc>
          <w:tcPr>
            <w:tcW w:w="2127" w:type="dxa"/>
            <w:tcBorders>
              <w:top w:val="single" w:sz="4" w:space="0" w:color="auto"/>
              <w:left w:val="nil"/>
              <w:bottom w:val="single" w:sz="4" w:space="0" w:color="auto"/>
              <w:right w:val="single" w:sz="4" w:space="0" w:color="auto"/>
            </w:tcBorders>
            <w:noWrap/>
            <w:vAlign w:val="bottom"/>
          </w:tcPr>
          <w:p w:rsidR="00E44EB5" w:rsidRPr="000216FA" w:rsidRDefault="00E44EB5" w:rsidP="00997BD4">
            <w:pPr>
              <w:rPr>
                <w:rFonts w:ascii="Bookman Old Style" w:hAnsi="Bookman Old Style" w:cs="Arial"/>
                <w:color w:val="000000"/>
                <w:lang w:val="pl-PL"/>
              </w:rPr>
            </w:pPr>
            <w:r w:rsidRPr="000216FA">
              <w:rPr>
                <w:rFonts w:ascii="Bookman Old Style" w:hAnsi="Bookman Old Style" w:cs="Arial"/>
                <w:color w:val="000000"/>
                <w:lang w:val="pl-PL"/>
              </w:rPr>
              <w:t> </w:t>
            </w:r>
          </w:p>
        </w:tc>
        <w:tc>
          <w:tcPr>
            <w:tcW w:w="1701" w:type="dxa"/>
            <w:tcBorders>
              <w:top w:val="single" w:sz="4" w:space="0" w:color="auto"/>
              <w:left w:val="nil"/>
              <w:bottom w:val="single" w:sz="4" w:space="0" w:color="auto"/>
              <w:right w:val="single" w:sz="4" w:space="0" w:color="auto"/>
            </w:tcBorders>
            <w:noWrap/>
            <w:vAlign w:val="bottom"/>
          </w:tcPr>
          <w:p w:rsidR="00E44EB5" w:rsidRPr="000216FA" w:rsidRDefault="00E44EB5" w:rsidP="00997BD4">
            <w:pPr>
              <w:rPr>
                <w:rFonts w:ascii="Bookman Old Style" w:hAnsi="Bookman Old Style" w:cs="Arial"/>
                <w:color w:val="000000"/>
                <w:lang w:val="pl-PL"/>
              </w:rPr>
            </w:pPr>
            <w:r w:rsidRPr="000216FA">
              <w:rPr>
                <w:rFonts w:ascii="Bookman Old Style" w:hAnsi="Bookman Old Style" w:cs="Arial"/>
                <w:color w:val="000000"/>
                <w:lang w:val="pl-PL"/>
              </w:rPr>
              <w:t> </w:t>
            </w:r>
          </w:p>
        </w:tc>
        <w:tc>
          <w:tcPr>
            <w:tcW w:w="1275" w:type="dxa"/>
            <w:tcBorders>
              <w:top w:val="single" w:sz="4" w:space="0" w:color="auto"/>
              <w:left w:val="nil"/>
              <w:bottom w:val="single" w:sz="4" w:space="0" w:color="auto"/>
              <w:right w:val="single" w:sz="4" w:space="0" w:color="auto"/>
            </w:tcBorders>
          </w:tcPr>
          <w:p w:rsidR="00E44EB5" w:rsidRPr="000216FA" w:rsidRDefault="00E44EB5" w:rsidP="00997BD4">
            <w:pPr>
              <w:rPr>
                <w:rFonts w:ascii="Bookman Old Style" w:hAnsi="Bookman Old Style" w:cs="Arial"/>
                <w:color w:val="000000"/>
                <w:lang w:val="pl-PL"/>
              </w:rPr>
            </w:pPr>
          </w:p>
        </w:tc>
        <w:tc>
          <w:tcPr>
            <w:tcW w:w="993" w:type="dxa"/>
            <w:tcBorders>
              <w:top w:val="single" w:sz="4" w:space="0" w:color="auto"/>
              <w:left w:val="single" w:sz="4" w:space="0" w:color="auto"/>
              <w:bottom w:val="single" w:sz="4" w:space="0" w:color="auto"/>
              <w:right w:val="single" w:sz="4" w:space="0" w:color="auto"/>
            </w:tcBorders>
          </w:tcPr>
          <w:p w:rsidR="00E44EB5" w:rsidRPr="000216FA" w:rsidRDefault="00E44EB5" w:rsidP="00997BD4">
            <w:pPr>
              <w:rPr>
                <w:rFonts w:ascii="Bookman Old Style" w:hAnsi="Bookman Old Style" w:cs="Arial"/>
                <w:color w:val="000000"/>
                <w:lang w:val="pl-PL"/>
              </w:rPr>
            </w:pPr>
          </w:p>
        </w:tc>
      </w:tr>
      <w:tr w:rsidR="00E44EB5" w:rsidRPr="00132616" w:rsidTr="00997BD4">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44EB5" w:rsidRPr="000216FA" w:rsidRDefault="00E44EB5" w:rsidP="00997BD4">
            <w:pPr>
              <w:jc w:val="center"/>
              <w:rPr>
                <w:rFonts w:ascii="Bookman Old Style" w:hAnsi="Bookman Old Style"/>
                <w:color w:val="000000"/>
                <w:sz w:val="20"/>
                <w:szCs w:val="20"/>
                <w:lang w:val="pl-PL"/>
              </w:rPr>
            </w:pPr>
            <w:r w:rsidRPr="000216FA">
              <w:rPr>
                <w:rFonts w:ascii="Bookman Old Style" w:hAnsi="Bookman Old Style"/>
                <w:color w:val="000000"/>
                <w:sz w:val="20"/>
                <w:szCs w:val="20"/>
                <w:lang w:val="pl-PL"/>
              </w:rPr>
              <w:t>3</w:t>
            </w:r>
          </w:p>
        </w:tc>
        <w:tc>
          <w:tcPr>
            <w:tcW w:w="2991" w:type="dxa"/>
            <w:tcBorders>
              <w:top w:val="single" w:sz="4" w:space="0" w:color="auto"/>
              <w:left w:val="nil"/>
              <w:bottom w:val="single" w:sz="4" w:space="0" w:color="auto"/>
              <w:right w:val="single" w:sz="4" w:space="0" w:color="auto"/>
            </w:tcBorders>
            <w:noWrap/>
            <w:vAlign w:val="bottom"/>
          </w:tcPr>
          <w:p w:rsidR="00E44EB5" w:rsidRPr="000216FA" w:rsidRDefault="00E44EB5" w:rsidP="00997BD4">
            <w:pPr>
              <w:rPr>
                <w:rFonts w:ascii="Bookman Old Style" w:hAnsi="Bookman Old Style" w:cs="Arial"/>
                <w:color w:val="000000"/>
                <w:lang w:val="pl-PL"/>
              </w:rPr>
            </w:pPr>
          </w:p>
        </w:tc>
        <w:tc>
          <w:tcPr>
            <w:tcW w:w="2127" w:type="dxa"/>
            <w:tcBorders>
              <w:top w:val="single" w:sz="4" w:space="0" w:color="auto"/>
              <w:left w:val="nil"/>
              <w:bottom w:val="single" w:sz="4" w:space="0" w:color="auto"/>
              <w:right w:val="single" w:sz="4" w:space="0" w:color="auto"/>
            </w:tcBorders>
            <w:noWrap/>
            <w:vAlign w:val="bottom"/>
          </w:tcPr>
          <w:p w:rsidR="00E44EB5" w:rsidRPr="000216FA" w:rsidRDefault="00E44EB5" w:rsidP="00997BD4">
            <w:pPr>
              <w:rPr>
                <w:rFonts w:ascii="Bookman Old Style" w:hAnsi="Bookman Old Style" w:cs="Arial"/>
                <w:color w:val="000000"/>
                <w:lang w:val="pl-PL"/>
              </w:rPr>
            </w:pPr>
          </w:p>
        </w:tc>
        <w:tc>
          <w:tcPr>
            <w:tcW w:w="1701" w:type="dxa"/>
            <w:tcBorders>
              <w:top w:val="single" w:sz="4" w:space="0" w:color="auto"/>
              <w:left w:val="nil"/>
              <w:bottom w:val="single" w:sz="4" w:space="0" w:color="auto"/>
              <w:right w:val="single" w:sz="4" w:space="0" w:color="auto"/>
            </w:tcBorders>
            <w:noWrap/>
            <w:vAlign w:val="bottom"/>
          </w:tcPr>
          <w:p w:rsidR="00E44EB5" w:rsidRPr="000216FA" w:rsidRDefault="00E44EB5" w:rsidP="00997BD4">
            <w:pPr>
              <w:rPr>
                <w:rFonts w:ascii="Bookman Old Style" w:hAnsi="Bookman Old Style" w:cs="Arial"/>
                <w:color w:val="000000"/>
                <w:lang w:val="pl-PL"/>
              </w:rPr>
            </w:pPr>
          </w:p>
        </w:tc>
        <w:tc>
          <w:tcPr>
            <w:tcW w:w="1275" w:type="dxa"/>
            <w:tcBorders>
              <w:top w:val="single" w:sz="4" w:space="0" w:color="auto"/>
              <w:left w:val="nil"/>
              <w:bottom w:val="single" w:sz="4" w:space="0" w:color="auto"/>
              <w:right w:val="single" w:sz="4" w:space="0" w:color="auto"/>
            </w:tcBorders>
          </w:tcPr>
          <w:p w:rsidR="00E44EB5" w:rsidRPr="000216FA" w:rsidRDefault="00E44EB5" w:rsidP="00997BD4">
            <w:pPr>
              <w:rPr>
                <w:rFonts w:ascii="Bookman Old Style" w:hAnsi="Bookman Old Style" w:cs="Arial"/>
                <w:color w:val="000000"/>
                <w:lang w:val="pl-PL"/>
              </w:rPr>
            </w:pPr>
          </w:p>
        </w:tc>
        <w:tc>
          <w:tcPr>
            <w:tcW w:w="993" w:type="dxa"/>
            <w:tcBorders>
              <w:top w:val="single" w:sz="4" w:space="0" w:color="auto"/>
              <w:left w:val="single" w:sz="4" w:space="0" w:color="auto"/>
              <w:bottom w:val="single" w:sz="4" w:space="0" w:color="auto"/>
              <w:right w:val="single" w:sz="4" w:space="0" w:color="auto"/>
            </w:tcBorders>
          </w:tcPr>
          <w:p w:rsidR="00E44EB5" w:rsidRPr="000216FA" w:rsidRDefault="00E44EB5" w:rsidP="00997BD4">
            <w:pPr>
              <w:rPr>
                <w:rFonts w:ascii="Bookman Old Style" w:hAnsi="Bookman Old Style" w:cs="Arial"/>
                <w:color w:val="000000"/>
                <w:lang w:val="pl-PL"/>
              </w:rPr>
            </w:pPr>
          </w:p>
        </w:tc>
      </w:tr>
    </w:tbl>
    <w:p w:rsidR="00A107B0" w:rsidRDefault="00A107B0" w:rsidP="00600CB8">
      <w:pPr>
        <w:pStyle w:val="Akapitzlist"/>
        <w:tabs>
          <w:tab w:val="left" w:pos="426"/>
          <w:tab w:val="left" w:leader="dot" w:pos="8469"/>
        </w:tabs>
        <w:spacing w:after="0"/>
        <w:ind w:left="426" w:hanging="568"/>
        <w:rPr>
          <w:rFonts w:ascii="Bookman Old Style" w:hAnsi="Bookman Old Style"/>
          <w:sz w:val="18"/>
          <w:szCs w:val="18"/>
          <w:lang w:val="pl-PL"/>
        </w:rPr>
      </w:pPr>
    </w:p>
    <w:p w:rsidR="00E44EB5" w:rsidRDefault="00E44EB5" w:rsidP="00600CB8">
      <w:pPr>
        <w:pStyle w:val="Akapitzlist"/>
        <w:tabs>
          <w:tab w:val="left" w:pos="426"/>
          <w:tab w:val="left" w:leader="dot" w:pos="8469"/>
        </w:tabs>
        <w:spacing w:after="0"/>
        <w:ind w:left="426" w:hanging="568"/>
        <w:rPr>
          <w:rFonts w:ascii="Bookman Old Style" w:hAnsi="Bookman Old Style"/>
          <w:sz w:val="18"/>
          <w:szCs w:val="18"/>
          <w:lang w:val="pl-PL"/>
        </w:rPr>
      </w:pPr>
    </w:p>
    <w:p w:rsidR="00E44EB5" w:rsidRDefault="00E44EB5" w:rsidP="00600CB8">
      <w:pPr>
        <w:pStyle w:val="Akapitzlist"/>
        <w:tabs>
          <w:tab w:val="left" w:pos="426"/>
          <w:tab w:val="left" w:leader="dot" w:pos="8469"/>
        </w:tabs>
        <w:spacing w:after="0"/>
        <w:ind w:left="426" w:hanging="568"/>
        <w:rPr>
          <w:rFonts w:ascii="Bookman Old Style" w:hAnsi="Bookman Old Style"/>
          <w:sz w:val="18"/>
          <w:szCs w:val="18"/>
          <w:lang w:val="pl-PL"/>
        </w:rPr>
      </w:pPr>
    </w:p>
    <w:p w:rsidR="00E44EB5" w:rsidRDefault="00E44EB5" w:rsidP="00600CB8">
      <w:pPr>
        <w:pStyle w:val="Akapitzlist"/>
        <w:tabs>
          <w:tab w:val="left" w:pos="426"/>
          <w:tab w:val="left" w:leader="dot" w:pos="8469"/>
        </w:tabs>
        <w:spacing w:after="0"/>
        <w:ind w:left="426" w:hanging="568"/>
        <w:rPr>
          <w:rFonts w:ascii="Bookman Old Style" w:hAnsi="Bookman Old Style"/>
          <w:sz w:val="18"/>
          <w:szCs w:val="18"/>
          <w:lang w:val="pl-PL"/>
        </w:rPr>
      </w:pPr>
    </w:p>
    <w:p w:rsidR="00E44EB5" w:rsidRDefault="00E44EB5" w:rsidP="00600CB8">
      <w:pPr>
        <w:pStyle w:val="Akapitzlist"/>
        <w:tabs>
          <w:tab w:val="left" w:pos="426"/>
          <w:tab w:val="left" w:leader="dot" w:pos="8469"/>
        </w:tabs>
        <w:spacing w:after="0"/>
        <w:ind w:left="426" w:hanging="568"/>
        <w:rPr>
          <w:rFonts w:ascii="Bookman Old Style" w:hAnsi="Bookman Old Style" w:cs="Century Schoolbook"/>
          <w:color w:val="000000"/>
          <w:sz w:val="20"/>
          <w:szCs w:val="20"/>
          <w:lang w:val="pl-PL"/>
        </w:rPr>
      </w:pPr>
      <w:r>
        <w:rPr>
          <w:rFonts w:ascii="Bookman Old Style" w:eastAsiaTheme="minorEastAsia" w:hAnsi="Bookman Old Style"/>
          <w:sz w:val="20"/>
          <w:szCs w:val="20"/>
          <w:lang w:val="pl-PL"/>
        </w:rPr>
        <w:t>Ta</w:t>
      </w:r>
      <w:r w:rsidRPr="00990C99">
        <w:rPr>
          <w:rFonts w:ascii="Bookman Old Style" w:eastAsiaTheme="minorEastAsia" w:hAnsi="Bookman Old Style"/>
          <w:sz w:val="20"/>
          <w:szCs w:val="20"/>
          <w:lang w:val="pl-PL"/>
        </w:rPr>
        <w:t>bela 12</w:t>
      </w:r>
      <w:r>
        <w:rPr>
          <w:rFonts w:ascii="Bookman Old Style" w:eastAsiaTheme="minorEastAsia" w:hAnsi="Bookman Old Style"/>
          <w:sz w:val="20"/>
          <w:szCs w:val="20"/>
          <w:lang w:val="pl-PL"/>
        </w:rPr>
        <w:t>.</w:t>
      </w:r>
      <w:r w:rsidRPr="00990C99">
        <w:rPr>
          <w:rFonts w:ascii="Bookman Old Style" w:hAnsi="Bookman Old Style" w:cs="Century Schoolbook"/>
          <w:b/>
          <w:bCs/>
          <w:color w:val="000000"/>
          <w:lang w:val="pl-PL"/>
        </w:rPr>
        <w:t xml:space="preserve"> </w:t>
      </w:r>
      <w:r w:rsidRPr="00990C99">
        <w:rPr>
          <w:rFonts w:ascii="Bookman Old Style" w:hAnsi="Bookman Old Style" w:cs="Century Schoolbook"/>
          <w:bCs/>
          <w:color w:val="000000"/>
          <w:sz w:val="20"/>
          <w:szCs w:val="20"/>
          <w:lang w:val="pl-PL"/>
        </w:rPr>
        <w:t xml:space="preserve">Zbiorcze zestawienie </w:t>
      </w:r>
      <w:r w:rsidRPr="00990C99">
        <w:rPr>
          <w:rFonts w:ascii="Bookman Old Style" w:hAnsi="Bookman Old Style" w:cs="Century Schoolbook"/>
          <w:color w:val="000000"/>
          <w:sz w:val="20"/>
          <w:szCs w:val="20"/>
          <w:lang w:val="pl-PL"/>
        </w:rPr>
        <w:t xml:space="preserve">pozostałych szkoleń (miękkie, księgowe, informatyczne, BHP, </w:t>
      </w:r>
    </w:p>
    <w:p w:rsidR="00E44EB5" w:rsidRDefault="00E44EB5" w:rsidP="00E44EB5">
      <w:pPr>
        <w:pStyle w:val="Akapitzlist"/>
        <w:tabs>
          <w:tab w:val="left" w:pos="426"/>
          <w:tab w:val="left" w:leader="dot" w:pos="8469"/>
        </w:tabs>
        <w:spacing w:after="0"/>
        <w:ind w:left="851" w:firstLine="142"/>
        <w:rPr>
          <w:rFonts w:ascii="Bookman Old Style" w:hAnsi="Bookman Old Style" w:cs="Century Schoolbook"/>
          <w:color w:val="000000"/>
          <w:sz w:val="20"/>
          <w:szCs w:val="20"/>
          <w:lang w:val="pl-PL"/>
        </w:rPr>
      </w:pPr>
      <w:r w:rsidRPr="00990C99">
        <w:rPr>
          <w:rFonts w:ascii="Bookman Old Style" w:hAnsi="Bookman Old Style" w:cs="Century Schoolbook"/>
          <w:color w:val="000000"/>
          <w:sz w:val="20"/>
          <w:szCs w:val="20"/>
          <w:lang w:val="pl-PL"/>
        </w:rPr>
        <w:t xml:space="preserve">obronne, kadrowe, służba przygotowawcza, informacje niejawne, itp.) dla </w:t>
      </w:r>
      <w:r>
        <w:rPr>
          <w:rFonts w:ascii="Bookman Old Style" w:hAnsi="Bookman Old Style" w:cs="Century Schoolbook"/>
          <w:color w:val="000000"/>
          <w:sz w:val="20"/>
          <w:szCs w:val="20"/>
          <w:lang w:val="pl-PL"/>
        </w:rPr>
        <w:t>członków   korpusu służby cywilnej.</w:t>
      </w:r>
    </w:p>
    <w:tbl>
      <w:tblPr>
        <w:tblW w:w="9782" w:type="dxa"/>
        <w:tblLayout w:type="fixed"/>
        <w:tblCellMar>
          <w:left w:w="70" w:type="dxa"/>
          <w:right w:w="70" w:type="dxa"/>
        </w:tblCellMar>
        <w:tblLook w:val="00A0" w:firstRow="1" w:lastRow="0" w:firstColumn="1" w:lastColumn="0" w:noHBand="0" w:noVBand="0"/>
      </w:tblPr>
      <w:tblGrid>
        <w:gridCol w:w="710"/>
        <w:gridCol w:w="2887"/>
        <w:gridCol w:w="2158"/>
        <w:gridCol w:w="1726"/>
        <w:gridCol w:w="1294"/>
        <w:gridCol w:w="1007"/>
      </w:tblGrid>
      <w:tr w:rsidR="00E44EB5" w:rsidRPr="00850292" w:rsidTr="00997BD4">
        <w:trPr>
          <w:trHeight w:val="671"/>
        </w:trPr>
        <w:tc>
          <w:tcPr>
            <w:tcW w:w="710"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E44EB5" w:rsidRPr="00850292" w:rsidRDefault="00E44EB5" w:rsidP="00997BD4">
            <w:pPr>
              <w:jc w:val="center"/>
              <w:rPr>
                <w:rFonts w:ascii="Bookman Old Style" w:hAnsi="Bookman Old Style" w:cs="Century Schoolbook"/>
                <w:color w:val="000000"/>
                <w:sz w:val="16"/>
                <w:szCs w:val="16"/>
              </w:rPr>
            </w:pPr>
            <w:r>
              <w:rPr>
                <w:rFonts w:ascii="Bookman Old Style" w:hAnsi="Bookman Old Style" w:cs="Century Schoolbook"/>
                <w:color w:val="000000"/>
                <w:sz w:val="16"/>
                <w:szCs w:val="16"/>
              </w:rPr>
              <w:t>Lp.</w:t>
            </w:r>
          </w:p>
        </w:tc>
        <w:tc>
          <w:tcPr>
            <w:tcW w:w="2887" w:type="dxa"/>
            <w:vMerge w:val="restart"/>
            <w:tcBorders>
              <w:top w:val="single" w:sz="4" w:space="0" w:color="auto"/>
              <w:left w:val="nil"/>
              <w:right w:val="single" w:sz="4" w:space="0" w:color="auto"/>
            </w:tcBorders>
            <w:shd w:val="clear" w:color="auto" w:fill="EAF1DD" w:themeFill="accent3" w:themeFillTint="33"/>
            <w:vAlign w:val="center"/>
          </w:tcPr>
          <w:p w:rsidR="00E44EB5" w:rsidRPr="00850292" w:rsidRDefault="00E44EB5" w:rsidP="00997BD4">
            <w:pPr>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TYTUŁ</w:t>
            </w:r>
          </w:p>
        </w:tc>
        <w:tc>
          <w:tcPr>
            <w:tcW w:w="2158" w:type="dxa"/>
            <w:vMerge w:val="restart"/>
            <w:tcBorders>
              <w:top w:val="single" w:sz="4" w:space="0" w:color="auto"/>
              <w:left w:val="nil"/>
              <w:right w:val="single" w:sz="4" w:space="0" w:color="auto"/>
            </w:tcBorders>
            <w:shd w:val="clear" w:color="auto" w:fill="EAF1DD" w:themeFill="accent3" w:themeFillTint="33"/>
            <w:vAlign w:val="center"/>
          </w:tcPr>
          <w:p w:rsidR="00E44EB5" w:rsidRPr="00850292" w:rsidRDefault="00E44EB5" w:rsidP="00997BD4">
            <w:pPr>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PODMIOT PROWADZĄCY</w:t>
            </w:r>
          </w:p>
        </w:tc>
        <w:tc>
          <w:tcPr>
            <w:tcW w:w="4027" w:type="dxa"/>
            <w:gridSpan w:val="3"/>
            <w:tcBorders>
              <w:top w:val="single" w:sz="4" w:space="0" w:color="auto"/>
              <w:left w:val="nil"/>
              <w:bottom w:val="single" w:sz="4" w:space="0" w:color="auto"/>
              <w:right w:val="single" w:sz="4" w:space="0" w:color="auto"/>
            </w:tcBorders>
            <w:shd w:val="clear" w:color="auto" w:fill="EAF1DD" w:themeFill="accent3" w:themeFillTint="33"/>
            <w:vAlign w:val="center"/>
          </w:tcPr>
          <w:p w:rsidR="00E44EB5" w:rsidRPr="00850292" w:rsidRDefault="00E44EB5" w:rsidP="00997BD4">
            <w:pPr>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LICZBA PRZESZKOLONYCH PRACOWNIKÓW</w:t>
            </w:r>
          </w:p>
        </w:tc>
      </w:tr>
      <w:tr w:rsidR="00E44EB5" w:rsidRPr="00850292" w:rsidTr="00997BD4">
        <w:trPr>
          <w:trHeight w:val="553"/>
        </w:trPr>
        <w:tc>
          <w:tcPr>
            <w:tcW w:w="710" w:type="dxa"/>
            <w:vMerge/>
            <w:tcBorders>
              <w:left w:val="single" w:sz="4" w:space="0" w:color="auto"/>
              <w:bottom w:val="single" w:sz="4" w:space="0" w:color="auto"/>
              <w:right w:val="single" w:sz="4" w:space="0" w:color="auto"/>
            </w:tcBorders>
            <w:shd w:val="clear" w:color="auto" w:fill="EAF1DD" w:themeFill="accent3" w:themeFillTint="33"/>
            <w:vAlign w:val="center"/>
          </w:tcPr>
          <w:p w:rsidR="00E44EB5" w:rsidRPr="00850292" w:rsidRDefault="00E44EB5" w:rsidP="00997BD4">
            <w:pPr>
              <w:jc w:val="center"/>
              <w:rPr>
                <w:rFonts w:ascii="Bookman Old Style" w:hAnsi="Bookman Old Style" w:cs="Century Schoolbook"/>
                <w:color w:val="000000"/>
                <w:sz w:val="16"/>
                <w:szCs w:val="16"/>
              </w:rPr>
            </w:pPr>
          </w:p>
        </w:tc>
        <w:tc>
          <w:tcPr>
            <w:tcW w:w="2887" w:type="dxa"/>
            <w:vMerge/>
            <w:tcBorders>
              <w:left w:val="single" w:sz="4" w:space="0" w:color="auto"/>
              <w:bottom w:val="single" w:sz="4" w:space="0" w:color="auto"/>
              <w:right w:val="single" w:sz="4" w:space="0" w:color="auto"/>
            </w:tcBorders>
            <w:shd w:val="clear" w:color="auto" w:fill="EAF1DD" w:themeFill="accent3" w:themeFillTint="33"/>
            <w:vAlign w:val="center"/>
          </w:tcPr>
          <w:p w:rsidR="00E44EB5" w:rsidRPr="00850292" w:rsidRDefault="00E44EB5" w:rsidP="00997BD4">
            <w:pPr>
              <w:jc w:val="center"/>
              <w:rPr>
                <w:rFonts w:ascii="Bookman Old Style" w:hAnsi="Bookman Old Style" w:cs="Century Schoolbook"/>
                <w:color w:val="000000"/>
                <w:sz w:val="16"/>
                <w:szCs w:val="16"/>
              </w:rPr>
            </w:pPr>
          </w:p>
        </w:tc>
        <w:tc>
          <w:tcPr>
            <w:tcW w:w="2158" w:type="dxa"/>
            <w:vMerge/>
            <w:tcBorders>
              <w:left w:val="single" w:sz="4" w:space="0" w:color="auto"/>
              <w:bottom w:val="single" w:sz="4" w:space="0" w:color="auto"/>
              <w:right w:val="single" w:sz="4" w:space="0" w:color="auto"/>
            </w:tcBorders>
            <w:shd w:val="clear" w:color="auto" w:fill="EAF1DD" w:themeFill="accent3" w:themeFillTint="33"/>
            <w:vAlign w:val="center"/>
          </w:tcPr>
          <w:p w:rsidR="00E44EB5" w:rsidRPr="00850292" w:rsidRDefault="00E44EB5" w:rsidP="00997BD4">
            <w:pPr>
              <w:jc w:val="center"/>
              <w:rPr>
                <w:rFonts w:ascii="Bookman Old Style" w:hAnsi="Bookman Old Style" w:cs="Century Schoolbook"/>
                <w:color w:val="000000"/>
                <w:sz w:val="16"/>
                <w:szCs w:val="16"/>
              </w:rPr>
            </w:pPr>
          </w:p>
        </w:tc>
        <w:tc>
          <w:tcPr>
            <w:tcW w:w="17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4EB5" w:rsidRPr="00850292" w:rsidRDefault="00E44EB5" w:rsidP="00997BD4">
            <w:pPr>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WIW</w:t>
            </w:r>
          </w:p>
        </w:tc>
        <w:tc>
          <w:tcPr>
            <w:tcW w:w="12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4EB5" w:rsidRPr="00850292" w:rsidRDefault="00E44EB5" w:rsidP="00997BD4">
            <w:pPr>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PIWy</w:t>
            </w:r>
          </w:p>
        </w:tc>
        <w:tc>
          <w:tcPr>
            <w:tcW w:w="10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4EB5" w:rsidRPr="00850292" w:rsidRDefault="00E44EB5" w:rsidP="00997BD4">
            <w:pPr>
              <w:ind w:left="-17" w:right="-164" w:hanging="195"/>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Łącznie</w:t>
            </w:r>
          </w:p>
        </w:tc>
      </w:tr>
      <w:tr w:rsidR="0031287D" w:rsidRPr="00850292" w:rsidTr="0031287D">
        <w:trPr>
          <w:trHeight w:val="25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Pr="00C950B1" w:rsidRDefault="0031287D" w:rsidP="0031287D">
            <w:pPr>
              <w:jc w:val="center"/>
              <w:rPr>
                <w:rFonts w:ascii="Bookman Old Style" w:hAnsi="Bookman Old Style"/>
                <w:color w:val="000000"/>
                <w:sz w:val="20"/>
                <w:szCs w:val="20"/>
              </w:rPr>
            </w:pPr>
            <w:r w:rsidRPr="00C950B1">
              <w:rPr>
                <w:rFonts w:ascii="Bookman Old Style" w:hAnsi="Bookman Old Style"/>
                <w:color w:val="000000"/>
                <w:sz w:val="20"/>
                <w:szCs w:val="20"/>
              </w:rPr>
              <w:t>1</w:t>
            </w:r>
          </w:p>
        </w:tc>
        <w:tc>
          <w:tcPr>
            <w:tcW w:w="2887" w:type="dxa"/>
            <w:tcBorders>
              <w:top w:val="nil"/>
              <w:left w:val="nil"/>
              <w:bottom w:val="single" w:sz="4" w:space="0" w:color="auto"/>
              <w:right w:val="single" w:sz="4" w:space="0" w:color="auto"/>
            </w:tcBorders>
            <w:noWrap/>
            <w:vAlign w:val="center"/>
          </w:tcPr>
          <w:p w:rsidR="0031287D" w:rsidRPr="004F7817" w:rsidRDefault="0031287D" w:rsidP="0031287D">
            <w:pPr>
              <w:jc w:val="center"/>
              <w:rPr>
                <w:rFonts w:ascii="Bookman Old Style" w:hAnsi="Bookman Old Style" w:cs="Century Schoolbook"/>
                <w:color w:val="000000"/>
                <w:sz w:val="20"/>
                <w:szCs w:val="20"/>
              </w:rPr>
            </w:pPr>
            <w:r w:rsidRPr="005332B4">
              <w:rPr>
                <w:rFonts w:ascii="Bookman Old Style" w:hAnsi="Bookman Old Style" w:cs="Century Schoolbook"/>
                <w:color w:val="000000"/>
                <w:sz w:val="20"/>
                <w:szCs w:val="20"/>
                <w:lang w:val="pl-PL"/>
              </w:rPr>
              <w:t xml:space="preserve">“ Nowe zasady gospodarowania majątkiem trwałym w jsfp po zmianach. </w:t>
            </w:r>
            <w:r w:rsidRPr="004F7817">
              <w:rPr>
                <w:rFonts w:ascii="Bookman Old Style" w:hAnsi="Bookman Old Style" w:cs="Century Schoolbook"/>
                <w:color w:val="000000"/>
                <w:sz w:val="20"/>
                <w:szCs w:val="20"/>
              </w:rPr>
              <w:t>Polityka rachunkowości dla jednostek budżetowych po zmianach prawnych”</w:t>
            </w:r>
          </w:p>
        </w:tc>
        <w:tc>
          <w:tcPr>
            <w:tcW w:w="2158" w:type="dxa"/>
            <w:tcBorders>
              <w:top w:val="nil"/>
              <w:left w:val="nil"/>
              <w:bottom w:val="single" w:sz="4" w:space="0" w:color="auto"/>
              <w:right w:val="single" w:sz="4" w:space="0" w:color="auto"/>
            </w:tcBorders>
            <w:noWrap/>
            <w:vAlign w:val="center"/>
          </w:tcPr>
          <w:p w:rsidR="0031287D" w:rsidRPr="004F7817" w:rsidRDefault="0031287D" w:rsidP="0031287D">
            <w:pPr>
              <w:jc w:val="center"/>
              <w:rPr>
                <w:rFonts w:ascii="Bookman Old Style" w:hAnsi="Bookman Old Style" w:cs="Century Schoolbook"/>
                <w:color w:val="000000"/>
                <w:sz w:val="20"/>
                <w:szCs w:val="20"/>
              </w:rPr>
            </w:pPr>
            <w:r w:rsidRPr="005332B4">
              <w:rPr>
                <w:rFonts w:ascii="Bookman Old Style" w:hAnsi="Bookman Old Style" w:cs="Century Schoolbook"/>
                <w:color w:val="000000"/>
                <w:sz w:val="20"/>
                <w:szCs w:val="20"/>
                <w:lang w:val="pl-PL"/>
              </w:rPr>
              <w:t xml:space="preserve">B&amp;K Doradztwo I szkolenia dla biznesu Sp. Zo.o. ul. </w:t>
            </w:r>
            <w:r w:rsidRPr="004F7817">
              <w:rPr>
                <w:rFonts w:ascii="Bookman Old Style" w:hAnsi="Bookman Old Style" w:cs="Century Schoolbook"/>
                <w:color w:val="000000"/>
                <w:sz w:val="20"/>
                <w:szCs w:val="20"/>
              </w:rPr>
              <w:t>Ogińskiego 2g, 58-506 Jelenia Góra</w:t>
            </w:r>
          </w:p>
        </w:tc>
        <w:tc>
          <w:tcPr>
            <w:tcW w:w="1726" w:type="dxa"/>
            <w:tcBorders>
              <w:top w:val="nil"/>
              <w:left w:val="nil"/>
              <w:bottom w:val="single" w:sz="4" w:space="0" w:color="auto"/>
              <w:right w:val="single" w:sz="4" w:space="0" w:color="auto"/>
            </w:tcBorders>
            <w:noWrap/>
            <w:vAlign w:val="bottom"/>
          </w:tcPr>
          <w:p w:rsidR="0031287D" w:rsidRPr="004F7817" w:rsidRDefault="0031287D" w:rsidP="0031287D">
            <w:pPr>
              <w:jc w:val="center"/>
              <w:rPr>
                <w:rFonts w:ascii="Bookman Old Style" w:hAnsi="Bookman Old Style" w:cs="Century Schoolbook"/>
                <w:color w:val="000000"/>
                <w:sz w:val="20"/>
                <w:szCs w:val="20"/>
              </w:rPr>
            </w:pPr>
          </w:p>
        </w:tc>
        <w:tc>
          <w:tcPr>
            <w:tcW w:w="1294" w:type="dxa"/>
            <w:tcBorders>
              <w:top w:val="single" w:sz="4" w:space="0" w:color="auto"/>
              <w:left w:val="nil"/>
              <w:bottom w:val="single" w:sz="4" w:space="0" w:color="auto"/>
              <w:right w:val="single" w:sz="4" w:space="0" w:color="auto"/>
            </w:tcBorders>
            <w:vAlign w:val="center"/>
          </w:tcPr>
          <w:p w:rsidR="0031287D" w:rsidRPr="004F7817" w:rsidRDefault="0031287D" w:rsidP="0031287D">
            <w:pPr>
              <w:jc w:val="center"/>
              <w:rPr>
                <w:rFonts w:ascii="Bookman Old Style" w:hAnsi="Bookman Old Style" w:cs="Century Schoolbook"/>
                <w:color w:val="000000"/>
                <w:sz w:val="20"/>
                <w:szCs w:val="20"/>
              </w:rPr>
            </w:pPr>
            <w:r w:rsidRPr="004F7817">
              <w:rPr>
                <w:rFonts w:ascii="Bookman Old Style" w:hAnsi="Bookman Old Style" w:cs="Century Schoolbook"/>
                <w:color w:val="000000"/>
                <w:sz w:val="20"/>
                <w:szCs w:val="20"/>
              </w:rPr>
              <w:t>1</w:t>
            </w:r>
          </w:p>
        </w:tc>
        <w:tc>
          <w:tcPr>
            <w:tcW w:w="1007"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jc w:val="center"/>
              <w:rPr>
                <w:rFonts w:ascii="Bookman Old Style" w:hAnsi="Bookman Old Style" w:cs="Century Schoolbook"/>
                <w:color w:val="000000"/>
                <w:sz w:val="20"/>
                <w:szCs w:val="20"/>
              </w:rPr>
            </w:pPr>
          </w:p>
        </w:tc>
      </w:tr>
      <w:tr w:rsidR="0031287D" w:rsidRPr="00850292" w:rsidTr="0031287D">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Pr="00C950B1" w:rsidRDefault="0031287D" w:rsidP="0031287D">
            <w:pPr>
              <w:jc w:val="center"/>
              <w:rPr>
                <w:rFonts w:ascii="Bookman Old Style" w:hAnsi="Bookman Old Style"/>
                <w:color w:val="000000"/>
                <w:sz w:val="20"/>
                <w:szCs w:val="20"/>
              </w:rPr>
            </w:pPr>
            <w:r w:rsidRPr="00C950B1">
              <w:rPr>
                <w:rFonts w:ascii="Bookman Old Style" w:hAnsi="Bookman Old Style"/>
                <w:color w:val="000000"/>
                <w:sz w:val="20"/>
                <w:szCs w:val="20"/>
              </w:rPr>
              <w:t>2</w:t>
            </w:r>
          </w:p>
        </w:tc>
        <w:tc>
          <w:tcPr>
            <w:tcW w:w="2887"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 Ochrona danych osobowych- Stan po wejściu przepisów RODO”</w:t>
            </w:r>
          </w:p>
        </w:tc>
        <w:tc>
          <w:tcPr>
            <w:tcW w:w="2158" w:type="dxa"/>
            <w:tcBorders>
              <w:top w:val="single" w:sz="4" w:space="0" w:color="auto"/>
              <w:left w:val="nil"/>
              <w:bottom w:val="single" w:sz="4" w:space="0" w:color="auto"/>
              <w:right w:val="single" w:sz="4" w:space="0" w:color="auto"/>
            </w:tcBorders>
            <w:noWrap/>
            <w:vAlign w:val="center"/>
          </w:tcPr>
          <w:p w:rsidR="0031287D" w:rsidRPr="004F7817" w:rsidRDefault="0031287D" w:rsidP="0031287D">
            <w:pPr>
              <w:jc w:val="center"/>
              <w:rPr>
                <w:rFonts w:ascii="Bookman Old Style" w:hAnsi="Bookman Old Style" w:cs="Arial"/>
                <w:color w:val="000000"/>
                <w:sz w:val="20"/>
                <w:szCs w:val="20"/>
              </w:rPr>
            </w:pPr>
            <w:r w:rsidRPr="005332B4">
              <w:rPr>
                <w:rFonts w:ascii="Bookman Old Style" w:hAnsi="Bookman Old Style" w:cs="Arial"/>
                <w:color w:val="000000"/>
                <w:sz w:val="20"/>
                <w:szCs w:val="20"/>
                <w:lang w:val="pl-PL"/>
              </w:rPr>
              <w:t xml:space="preserve">Platforma Edukacyjna Projekt system, ul. </w:t>
            </w:r>
            <w:r w:rsidRPr="004F7817">
              <w:rPr>
                <w:rFonts w:ascii="Bookman Old Style" w:hAnsi="Bookman Old Style" w:cs="Arial"/>
                <w:color w:val="000000"/>
                <w:sz w:val="20"/>
                <w:szCs w:val="20"/>
              </w:rPr>
              <w:t>Mazowiecka 28 U, 96-100 Skierniewice</w:t>
            </w:r>
          </w:p>
        </w:tc>
        <w:tc>
          <w:tcPr>
            <w:tcW w:w="1726" w:type="dxa"/>
            <w:tcBorders>
              <w:top w:val="single" w:sz="4" w:space="0" w:color="auto"/>
              <w:left w:val="nil"/>
              <w:bottom w:val="single" w:sz="4" w:space="0" w:color="auto"/>
              <w:right w:val="single" w:sz="4" w:space="0" w:color="auto"/>
            </w:tcBorders>
            <w:noWrap/>
            <w:vAlign w:val="bottom"/>
          </w:tcPr>
          <w:p w:rsidR="0031287D" w:rsidRPr="004F7817" w:rsidRDefault="0031287D" w:rsidP="0031287D">
            <w:pPr>
              <w:rPr>
                <w:rFonts w:ascii="Bookman Old Style" w:hAnsi="Bookman Old Style" w:cs="Arial"/>
                <w:color w:val="000000"/>
                <w:sz w:val="20"/>
                <w:szCs w:val="20"/>
              </w:rPr>
            </w:pPr>
            <w:r w:rsidRPr="004F7817">
              <w:rPr>
                <w:rFonts w:ascii="Bookman Old Style" w:hAnsi="Bookman Old Style" w:cs="Arial"/>
                <w:color w:val="000000"/>
                <w:sz w:val="20"/>
                <w:szCs w:val="20"/>
              </w:rPr>
              <w:t> </w:t>
            </w:r>
          </w:p>
        </w:tc>
        <w:tc>
          <w:tcPr>
            <w:tcW w:w="1294" w:type="dxa"/>
            <w:tcBorders>
              <w:top w:val="single" w:sz="4" w:space="0" w:color="auto"/>
              <w:left w:val="nil"/>
              <w:bottom w:val="single" w:sz="4" w:space="0" w:color="auto"/>
              <w:right w:val="single" w:sz="4" w:space="0" w:color="auto"/>
            </w:tcBorders>
            <w:vAlign w:val="center"/>
          </w:tcPr>
          <w:p w:rsidR="0031287D" w:rsidRPr="004F7817" w:rsidRDefault="0031287D" w:rsidP="0031287D">
            <w:pPr>
              <w:jc w:val="center"/>
              <w:rPr>
                <w:rFonts w:ascii="Bookman Old Style" w:hAnsi="Bookman Old Style" w:cs="Arial"/>
                <w:color w:val="000000"/>
                <w:sz w:val="20"/>
                <w:szCs w:val="20"/>
              </w:rPr>
            </w:pPr>
            <w:r w:rsidRPr="004F7817">
              <w:rPr>
                <w:rFonts w:ascii="Bookman Old Style" w:hAnsi="Bookman Old Style" w:cs="Arial"/>
                <w:color w:val="000000"/>
                <w:sz w:val="20"/>
                <w:szCs w:val="20"/>
              </w:rPr>
              <w:t>2</w:t>
            </w:r>
          </w:p>
        </w:tc>
        <w:tc>
          <w:tcPr>
            <w:tcW w:w="1007"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rPr>
                <w:rFonts w:ascii="Bookman Old Style" w:hAnsi="Bookman Old Style" w:cs="Arial"/>
                <w:color w:val="000000"/>
              </w:rPr>
            </w:pPr>
          </w:p>
        </w:tc>
      </w:tr>
      <w:tr w:rsidR="0031287D" w:rsidRPr="00850292" w:rsidTr="0031287D">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Pr="00C950B1" w:rsidRDefault="0031287D" w:rsidP="0031287D">
            <w:pPr>
              <w:jc w:val="center"/>
              <w:rPr>
                <w:rFonts w:ascii="Bookman Old Style" w:hAnsi="Bookman Old Style"/>
                <w:color w:val="000000"/>
                <w:sz w:val="20"/>
                <w:szCs w:val="20"/>
              </w:rPr>
            </w:pPr>
            <w:r>
              <w:rPr>
                <w:rFonts w:ascii="Bookman Old Style" w:hAnsi="Bookman Old Style"/>
                <w:color w:val="000000"/>
                <w:sz w:val="20"/>
                <w:szCs w:val="20"/>
              </w:rPr>
              <w:t>3</w:t>
            </w:r>
          </w:p>
        </w:tc>
        <w:tc>
          <w:tcPr>
            <w:tcW w:w="2887"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 Obsługa Programów firmy RADIX Systemy Komputerowe: KADRY+( System Obsługi Kadr) oraz PŁACE +( System Płacowy)</w:t>
            </w:r>
          </w:p>
        </w:tc>
        <w:tc>
          <w:tcPr>
            <w:tcW w:w="2158" w:type="dxa"/>
            <w:tcBorders>
              <w:top w:val="single" w:sz="4" w:space="0" w:color="auto"/>
              <w:left w:val="nil"/>
              <w:bottom w:val="single" w:sz="4" w:space="0" w:color="auto"/>
              <w:right w:val="single" w:sz="4" w:space="0" w:color="auto"/>
            </w:tcBorders>
            <w:noWrap/>
            <w:vAlign w:val="center"/>
          </w:tcPr>
          <w:p w:rsidR="0031287D" w:rsidRPr="004F7817" w:rsidRDefault="0031287D" w:rsidP="0031287D">
            <w:pPr>
              <w:jc w:val="center"/>
              <w:rPr>
                <w:rFonts w:ascii="Bookman Old Style" w:hAnsi="Bookman Old Style" w:cs="Arial"/>
                <w:color w:val="000000"/>
                <w:sz w:val="20"/>
                <w:szCs w:val="20"/>
              </w:rPr>
            </w:pPr>
            <w:r w:rsidRPr="005332B4">
              <w:rPr>
                <w:rFonts w:ascii="Bookman Old Style" w:hAnsi="Bookman Old Style" w:cs="Arial"/>
                <w:color w:val="000000"/>
                <w:sz w:val="20"/>
                <w:szCs w:val="20"/>
                <w:lang w:val="pl-PL"/>
              </w:rPr>
              <w:t xml:space="preserve">Biuro Komputerowe INFOJAR Jarosław Kapała Kowalew, ul. </w:t>
            </w:r>
            <w:r w:rsidRPr="004F7817">
              <w:rPr>
                <w:rFonts w:ascii="Bookman Old Style" w:hAnsi="Bookman Old Style" w:cs="Arial"/>
                <w:color w:val="000000"/>
                <w:sz w:val="20"/>
                <w:szCs w:val="20"/>
              </w:rPr>
              <w:t>Bolesława Chrobrego 1, 63-300 Pleszew</w:t>
            </w:r>
          </w:p>
        </w:tc>
        <w:tc>
          <w:tcPr>
            <w:tcW w:w="1726" w:type="dxa"/>
            <w:tcBorders>
              <w:top w:val="single" w:sz="4" w:space="0" w:color="auto"/>
              <w:left w:val="nil"/>
              <w:bottom w:val="single" w:sz="4" w:space="0" w:color="auto"/>
              <w:right w:val="single" w:sz="4" w:space="0" w:color="auto"/>
            </w:tcBorders>
            <w:noWrap/>
            <w:vAlign w:val="bottom"/>
          </w:tcPr>
          <w:p w:rsidR="0031287D" w:rsidRPr="004F7817" w:rsidRDefault="0031287D" w:rsidP="0031287D">
            <w:pPr>
              <w:rPr>
                <w:rFonts w:ascii="Bookman Old Style" w:hAnsi="Bookman Old Style" w:cs="Arial"/>
                <w:color w:val="000000"/>
                <w:sz w:val="20"/>
                <w:szCs w:val="20"/>
              </w:rPr>
            </w:pPr>
          </w:p>
        </w:tc>
        <w:tc>
          <w:tcPr>
            <w:tcW w:w="1294" w:type="dxa"/>
            <w:tcBorders>
              <w:top w:val="single" w:sz="4" w:space="0" w:color="auto"/>
              <w:left w:val="nil"/>
              <w:bottom w:val="single" w:sz="4" w:space="0" w:color="auto"/>
              <w:right w:val="single" w:sz="4" w:space="0" w:color="auto"/>
            </w:tcBorders>
            <w:vAlign w:val="center"/>
          </w:tcPr>
          <w:p w:rsidR="0031287D" w:rsidRPr="004F7817" w:rsidRDefault="0031287D" w:rsidP="0031287D">
            <w:pPr>
              <w:jc w:val="center"/>
              <w:rPr>
                <w:rFonts w:ascii="Bookman Old Style" w:hAnsi="Bookman Old Style" w:cs="Arial"/>
                <w:color w:val="000000"/>
                <w:sz w:val="20"/>
                <w:szCs w:val="20"/>
              </w:rPr>
            </w:pPr>
            <w:r w:rsidRPr="004F7817">
              <w:rPr>
                <w:rFonts w:ascii="Bookman Old Style" w:hAnsi="Bookman Old Style" w:cs="Arial"/>
                <w:color w:val="000000"/>
                <w:sz w:val="20"/>
                <w:szCs w:val="20"/>
              </w:rPr>
              <w:t>2</w:t>
            </w:r>
          </w:p>
        </w:tc>
        <w:tc>
          <w:tcPr>
            <w:tcW w:w="1007"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rPr>
                <w:rFonts w:ascii="Bookman Old Style" w:hAnsi="Bookman Old Style" w:cs="Arial"/>
                <w:color w:val="000000"/>
              </w:rPr>
            </w:pPr>
          </w:p>
        </w:tc>
      </w:tr>
      <w:tr w:rsidR="0031287D" w:rsidRPr="00850292" w:rsidTr="0031287D">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59354F" w:rsidP="0031287D">
            <w:pPr>
              <w:jc w:val="center"/>
              <w:rPr>
                <w:rFonts w:ascii="Bookman Old Style" w:hAnsi="Bookman Old Style"/>
                <w:color w:val="000000"/>
                <w:sz w:val="20"/>
                <w:szCs w:val="20"/>
              </w:rPr>
            </w:pPr>
            <w:r>
              <w:rPr>
                <w:rFonts w:ascii="Bookman Old Style" w:hAnsi="Bookman Old Style"/>
                <w:color w:val="000000"/>
                <w:sz w:val="20"/>
                <w:szCs w:val="20"/>
              </w:rPr>
              <w:t>4.</w:t>
            </w:r>
          </w:p>
        </w:tc>
        <w:tc>
          <w:tcPr>
            <w:tcW w:w="2887"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 Obsługa programów firmy RADIX Systemy komputerowe : FKB+( System Finansowo- Księgowy Ksiegowości Budżetowej)</w:t>
            </w:r>
          </w:p>
        </w:tc>
        <w:tc>
          <w:tcPr>
            <w:tcW w:w="2158" w:type="dxa"/>
            <w:tcBorders>
              <w:top w:val="single" w:sz="4" w:space="0" w:color="auto"/>
              <w:left w:val="nil"/>
              <w:bottom w:val="single" w:sz="4" w:space="0" w:color="auto"/>
              <w:right w:val="single" w:sz="4" w:space="0" w:color="auto"/>
            </w:tcBorders>
            <w:noWrap/>
            <w:vAlign w:val="center"/>
          </w:tcPr>
          <w:p w:rsidR="0031287D" w:rsidRPr="004F7817" w:rsidRDefault="0031287D" w:rsidP="0031287D">
            <w:pPr>
              <w:jc w:val="center"/>
              <w:rPr>
                <w:rFonts w:ascii="Bookman Old Style" w:hAnsi="Bookman Old Style" w:cs="Arial"/>
                <w:color w:val="000000"/>
                <w:sz w:val="20"/>
                <w:szCs w:val="20"/>
              </w:rPr>
            </w:pPr>
            <w:r w:rsidRPr="005332B4">
              <w:rPr>
                <w:rFonts w:ascii="Bookman Old Style" w:hAnsi="Bookman Old Style" w:cs="Arial"/>
                <w:color w:val="000000"/>
                <w:sz w:val="20"/>
                <w:szCs w:val="20"/>
                <w:lang w:val="pl-PL"/>
              </w:rPr>
              <w:t xml:space="preserve">Biuro Komputerowe INFOJAR Jarosław Kapała Kowalew, ul. </w:t>
            </w:r>
            <w:r w:rsidRPr="004F7817">
              <w:rPr>
                <w:rFonts w:ascii="Bookman Old Style" w:hAnsi="Bookman Old Style" w:cs="Arial"/>
                <w:color w:val="000000"/>
                <w:sz w:val="20"/>
                <w:szCs w:val="20"/>
              </w:rPr>
              <w:t>Bolesława Chrobrego 1, 63-300 Pleszew</w:t>
            </w:r>
          </w:p>
        </w:tc>
        <w:tc>
          <w:tcPr>
            <w:tcW w:w="1726" w:type="dxa"/>
            <w:tcBorders>
              <w:top w:val="single" w:sz="4" w:space="0" w:color="auto"/>
              <w:left w:val="nil"/>
              <w:bottom w:val="single" w:sz="4" w:space="0" w:color="auto"/>
              <w:right w:val="single" w:sz="4" w:space="0" w:color="auto"/>
            </w:tcBorders>
            <w:noWrap/>
            <w:vAlign w:val="bottom"/>
          </w:tcPr>
          <w:p w:rsidR="0031287D" w:rsidRPr="004F7817" w:rsidRDefault="0031287D" w:rsidP="0031287D">
            <w:pPr>
              <w:rPr>
                <w:rFonts w:ascii="Bookman Old Style" w:hAnsi="Bookman Old Style" w:cs="Arial"/>
                <w:color w:val="000000"/>
                <w:sz w:val="20"/>
                <w:szCs w:val="20"/>
              </w:rPr>
            </w:pPr>
          </w:p>
        </w:tc>
        <w:tc>
          <w:tcPr>
            <w:tcW w:w="1294" w:type="dxa"/>
            <w:tcBorders>
              <w:top w:val="single" w:sz="4" w:space="0" w:color="auto"/>
              <w:left w:val="nil"/>
              <w:bottom w:val="single" w:sz="4" w:space="0" w:color="auto"/>
              <w:right w:val="single" w:sz="4" w:space="0" w:color="auto"/>
            </w:tcBorders>
            <w:vAlign w:val="center"/>
          </w:tcPr>
          <w:p w:rsidR="0031287D" w:rsidRPr="004F7817"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2</w:t>
            </w:r>
          </w:p>
        </w:tc>
        <w:tc>
          <w:tcPr>
            <w:tcW w:w="1007"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rPr>
                <w:rFonts w:ascii="Bookman Old Style" w:hAnsi="Bookman Old Style" w:cs="Arial"/>
                <w:color w:val="000000"/>
              </w:rPr>
            </w:pPr>
          </w:p>
        </w:tc>
      </w:tr>
      <w:tr w:rsidR="0031287D" w:rsidRPr="00850292" w:rsidTr="0031287D">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59354F" w:rsidP="0031287D">
            <w:pPr>
              <w:jc w:val="center"/>
              <w:rPr>
                <w:rFonts w:ascii="Bookman Old Style" w:hAnsi="Bookman Old Style"/>
                <w:color w:val="000000"/>
                <w:sz w:val="20"/>
                <w:szCs w:val="20"/>
              </w:rPr>
            </w:pPr>
            <w:r>
              <w:rPr>
                <w:rFonts w:ascii="Bookman Old Style" w:hAnsi="Bookman Old Style"/>
                <w:color w:val="000000"/>
                <w:sz w:val="20"/>
                <w:szCs w:val="20"/>
              </w:rPr>
              <w:t>5.</w:t>
            </w:r>
          </w:p>
        </w:tc>
        <w:tc>
          <w:tcPr>
            <w:tcW w:w="2887"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 Środki trwałe w 2018 r. w jednostkach budżetowych oraz samorządowych zakładach budżetowych”</w:t>
            </w:r>
          </w:p>
        </w:tc>
        <w:tc>
          <w:tcPr>
            <w:tcW w:w="2158"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Izba Przemysłowo- Handlowa w Legnicy, Rynek 32, 59-220 Legnica</w:t>
            </w:r>
          </w:p>
        </w:tc>
        <w:tc>
          <w:tcPr>
            <w:tcW w:w="1726" w:type="dxa"/>
            <w:tcBorders>
              <w:top w:val="single" w:sz="4" w:space="0" w:color="auto"/>
              <w:left w:val="nil"/>
              <w:bottom w:val="single" w:sz="4" w:space="0" w:color="auto"/>
              <w:right w:val="single" w:sz="4" w:space="0" w:color="auto"/>
            </w:tcBorders>
            <w:noWrap/>
            <w:vAlign w:val="bottom"/>
          </w:tcPr>
          <w:p w:rsidR="0031287D" w:rsidRPr="005332B4" w:rsidRDefault="0031287D" w:rsidP="0031287D">
            <w:pPr>
              <w:rPr>
                <w:rFonts w:ascii="Bookman Old Style" w:hAnsi="Bookman Old Style" w:cs="Arial"/>
                <w:color w:val="000000"/>
                <w:sz w:val="20"/>
                <w:szCs w:val="20"/>
                <w:lang w:val="pl-PL"/>
              </w:rPr>
            </w:pPr>
          </w:p>
        </w:tc>
        <w:tc>
          <w:tcPr>
            <w:tcW w:w="1294" w:type="dxa"/>
            <w:tcBorders>
              <w:top w:val="single" w:sz="4" w:space="0" w:color="auto"/>
              <w:left w:val="nil"/>
              <w:bottom w:val="single" w:sz="4" w:space="0" w:color="auto"/>
              <w:right w:val="single" w:sz="4" w:space="0" w:color="auto"/>
            </w:tcBorders>
            <w:vAlign w:val="center"/>
          </w:tcPr>
          <w:p w:rsidR="0031287D" w:rsidRPr="004F7817"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2</w:t>
            </w:r>
          </w:p>
        </w:tc>
        <w:tc>
          <w:tcPr>
            <w:tcW w:w="1007"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rPr>
                <w:rFonts w:ascii="Bookman Old Style" w:hAnsi="Bookman Old Style" w:cs="Arial"/>
                <w:color w:val="000000"/>
              </w:rPr>
            </w:pPr>
          </w:p>
        </w:tc>
      </w:tr>
      <w:tr w:rsidR="0031287D" w:rsidRPr="00850292" w:rsidTr="0031287D">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59354F" w:rsidP="0031287D">
            <w:pPr>
              <w:jc w:val="center"/>
              <w:rPr>
                <w:rFonts w:ascii="Bookman Old Style" w:hAnsi="Bookman Old Style"/>
                <w:color w:val="000000"/>
                <w:sz w:val="20"/>
                <w:szCs w:val="20"/>
              </w:rPr>
            </w:pPr>
            <w:r>
              <w:rPr>
                <w:rFonts w:ascii="Bookman Old Style" w:hAnsi="Bookman Old Style"/>
                <w:color w:val="000000"/>
                <w:sz w:val="20"/>
                <w:szCs w:val="20"/>
              </w:rPr>
              <w:t>6</w:t>
            </w:r>
          </w:p>
        </w:tc>
        <w:tc>
          <w:tcPr>
            <w:tcW w:w="2887" w:type="dxa"/>
            <w:tcBorders>
              <w:top w:val="single" w:sz="4" w:space="0" w:color="auto"/>
              <w:left w:val="nil"/>
              <w:bottom w:val="single" w:sz="4" w:space="0" w:color="auto"/>
              <w:right w:val="single" w:sz="4" w:space="0" w:color="auto"/>
            </w:tcBorders>
            <w:noWrap/>
            <w:vAlign w:val="center"/>
          </w:tcPr>
          <w:p w:rsidR="0031287D" w:rsidRPr="004F7817"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Służba Przygotowawcza</w:t>
            </w:r>
          </w:p>
        </w:tc>
        <w:tc>
          <w:tcPr>
            <w:tcW w:w="2158" w:type="dxa"/>
            <w:tcBorders>
              <w:top w:val="single" w:sz="4" w:space="0" w:color="auto"/>
              <w:left w:val="nil"/>
              <w:bottom w:val="single" w:sz="4" w:space="0" w:color="auto"/>
              <w:right w:val="single" w:sz="4" w:space="0" w:color="auto"/>
            </w:tcBorders>
            <w:noWrap/>
            <w:vAlign w:val="center"/>
          </w:tcPr>
          <w:p w:rsidR="0031287D" w:rsidRPr="004F7817"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Dolnośląski Wojhewódzki Lekarz Weterynarii</w:t>
            </w:r>
          </w:p>
        </w:tc>
        <w:tc>
          <w:tcPr>
            <w:tcW w:w="1726" w:type="dxa"/>
            <w:tcBorders>
              <w:top w:val="single" w:sz="4" w:space="0" w:color="auto"/>
              <w:left w:val="nil"/>
              <w:bottom w:val="single" w:sz="4" w:space="0" w:color="auto"/>
              <w:right w:val="single" w:sz="4" w:space="0" w:color="auto"/>
            </w:tcBorders>
            <w:noWrap/>
            <w:vAlign w:val="bottom"/>
          </w:tcPr>
          <w:p w:rsidR="0031287D" w:rsidRPr="004F7817" w:rsidRDefault="0031287D" w:rsidP="0031287D">
            <w:pPr>
              <w:rPr>
                <w:rFonts w:ascii="Bookman Old Style" w:hAnsi="Bookman Old Style" w:cs="Arial"/>
                <w:color w:val="000000"/>
                <w:sz w:val="20"/>
                <w:szCs w:val="20"/>
              </w:rPr>
            </w:pPr>
          </w:p>
        </w:tc>
        <w:tc>
          <w:tcPr>
            <w:tcW w:w="1294" w:type="dxa"/>
            <w:tcBorders>
              <w:top w:val="single" w:sz="4" w:space="0" w:color="auto"/>
              <w:left w:val="nil"/>
              <w:bottom w:val="single" w:sz="4" w:space="0" w:color="auto"/>
              <w:right w:val="single" w:sz="4" w:space="0" w:color="auto"/>
            </w:tcBorders>
            <w:vAlign w:val="center"/>
          </w:tcPr>
          <w:p w:rsidR="0031287D" w:rsidRPr="004F7817"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1</w:t>
            </w:r>
          </w:p>
        </w:tc>
        <w:tc>
          <w:tcPr>
            <w:tcW w:w="1007"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rPr>
                <w:rFonts w:ascii="Bookman Old Style" w:hAnsi="Bookman Old Style" w:cs="Arial"/>
                <w:color w:val="000000"/>
              </w:rPr>
            </w:pPr>
          </w:p>
        </w:tc>
      </w:tr>
      <w:tr w:rsidR="0031287D" w:rsidRPr="00850292" w:rsidTr="0031287D">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59354F" w:rsidP="0031287D">
            <w:pPr>
              <w:jc w:val="center"/>
              <w:rPr>
                <w:rFonts w:ascii="Bookman Old Style" w:hAnsi="Bookman Old Style"/>
                <w:color w:val="000000"/>
                <w:sz w:val="20"/>
                <w:szCs w:val="20"/>
              </w:rPr>
            </w:pPr>
            <w:r>
              <w:rPr>
                <w:rFonts w:ascii="Bookman Old Style" w:hAnsi="Bookman Old Style"/>
                <w:color w:val="000000"/>
                <w:sz w:val="20"/>
                <w:szCs w:val="20"/>
              </w:rPr>
              <w:t>7.</w:t>
            </w:r>
          </w:p>
        </w:tc>
        <w:tc>
          <w:tcPr>
            <w:tcW w:w="2887" w:type="dxa"/>
            <w:tcBorders>
              <w:top w:val="single" w:sz="4" w:space="0" w:color="auto"/>
              <w:left w:val="nil"/>
              <w:bottom w:val="single" w:sz="4" w:space="0" w:color="auto"/>
              <w:right w:val="single" w:sz="4" w:space="0" w:color="auto"/>
            </w:tcBorders>
            <w:noWrap/>
            <w:vAlign w:val="center"/>
          </w:tcPr>
          <w:p w:rsidR="0031287D" w:rsidRPr="004F7817" w:rsidRDefault="0031287D" w:rsidP="0031287D">
            <w:pPr>
              <w:jc w:val="center"/>
              <w:rPr>
                <w:rFonts w:ascii="Bookman Old Style" w:hAnsi="Bookman Old Style" w:cs="Arial"/>
                <w:color w:val="000000"/>
                <w:sz w:val="20"/>
                <w:szCs w:val="20"/>
              </w:rPr>
            </w:pPr>
            <w:r w:rsidRPr="005332B4">
              <w:rPr>
                <w:rFonts w:ascii="Bookman Old Style" w:hAnsi="Bookman Old Style" w:cs="Arial"/>
                <w:color w:val="000000"/>
                <w:sz w:val="20"/>
                <w:szCs w:val="20"/>
                <w:lang w:val="pl-PL"/>
              </w:rPr>
              <w:t xml:space="preserve">“ Egzekucja należności publicznoprawnych wraz ze sprawozdawczością. </w:t>
            </w:r>
            <w:r>
              <w:rPr>
                <w:rFonts w:ascii="Bookman Old Style" w:hAnsi="Bookman Old Style" w:cs="Arial"/>
                <w:color w:val="000000"/>
                <w:sz w:val="20"/>
                <w:szCs w:val="20"/>
              </w:rPr>
              <w:t>Pomoc publicznoprawna. Zamknięcie roku 2018 w Inspektoratach Weterynarii</w:t>
            </w:r>
          </w:p>
        </w:tc>
        <w:tc>
          <w:tcPr>
            <w:tcW w:w="2158" w:type="dxa"/>
            <w:tcBorders>
              <w:top w:val="single" w:sz="4" w:space="0" w:color="auto"/>
              <w:left w:val="nil"/>
              <w:bottom w:val="single" w:sz="4" w:space="0" w:color="auto"/>
              <w:right w:val="single" w:sz="4" w:space="0" w:color="auto"/>
            </w:tcBorders>
            <w:noWrap/>
            <w:vAlign w:val="center"/>
          </w:tcPr>
          <w:p w:rsidR="0031287D" w:rsidRPr="004F7817"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Dolnośląski Wojewódzki Lekarz Weterynarii</w:t>
            </w:r>
          </w:p>
        </w:tc>
        <w:tc>
          <w:tcPr>
            <w:tcW w:w="1726" w:type="dxa"/>
            <w:tcBorders>
              <w:top w:val="single" w:sz="4" w:space="0" w:color="auto"/>
              <w:left w:val="nil"/>
              <w:bottom w:val="single" w:sz="4" w:space="0" w:color="auto"/>
              <w:right w:val="single" w:sz="4" w:space="0" w:color="auto"/>
            </w:tcBorders>
            <w:noWrap/>
            <w:vAlign w:val="bottom"/>
          </w:tcPr>
          <w:p w:rsidR="0031287D" w:rsidRPr="004F7817" w:rsidRDefault="0031287D" w:rsidP="0031287D">
            <w:pPr>
              <w:rPr>
                <w:rFonts w:ascii="Bookman Old Style" w:hAnsi="Bookman Old Style" w:cs="Arial"/>
                <w:color w:val="000000"/>
                <w:sz w:val="20"/>
                <w:szCs w:val="20"/>
              </w:rPr>
            </w:pPr>
          </w:p>
        </w:tc>
        <w:tc>
          <w:tcPr>
            <w:tcW w:w="1294" w:type="dxa"/>
            <w:tcBorders>
              <w:top w:val="single" w:sz="4" w:space="0" w:color="auto"/>
              <w:left w:val="nil"/>
              <w:bottom w:val="single" w:sz="4" w:space="0" w:color="auto"/>
              <w:right w:val="single" w:sz="4" w:space="0" w:color="auto"/>
            </w:tcBorders>
            <w:vAlign w:val="center"/>
          </w:tcPr>
          <w:p w:rsidR="0031287D" w:rsidRPr="004F7817"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1</w:t>
            </w:r>
          </w:p>
        </w:tc>
        <w:tc>
          <w:tcPr>
            <w:tcW w:w="1007"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rPr>
                <w:rFonts w:ascii="Bookman Old Style" w:hAnsi="Bookman Old Style" w:cs="Arial"/>
                <w:color w:val="000000"/>
              </w:rPr>
            </w:pPr>
          </w:p>
        </w:tc>
      </w:tr>
      <w:tr w:rsidR="0031287D" w:rsidRPr="00850292" w:rsidTr="0031287D">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59354F" w:rsidP="0031287D">
            <w:pPr>
              <w:jc w:val="center"/>
              <w:rPr>
                <w:rFonts w:ascii="Bookman Old Style" w:hAnsi="Bookman Old Style"/>
                <w:color w:val="000000"/>
                <w:sz w:val="20"/>
                <w:szCs w:val="20"/>
              </w:rPr>
            </w:pPr>
            <w:r>
              <w:rPr>
                <w:rFonts w:ascii="Bookman Old Style" w:hAnsi="Bookman Old Style"/>
                <w:color w:val="000000"/>
                <w:sz w:val="20"/>
                <w:szCs w:val="20"/>
              </w:rPr>
              <w:t>8.</w:t>
            </w:r>
          </w:p>
        </w:tc>
        <w:tc>
          <w:tcPr>
            <w:tcW w:w="2887"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 Platforma EPUAP 2 I jej miejsce w obiegu dokumentów w urzędzie- zajęcia przy komputerach”</w:t>
            </w:r>
          </w:p>
        </w:tc>
        <w:tc>
          <w:tcPr>
            <w:tcW w:w="2158"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Izba Przemysłowo- Handlowa w Legnicy, Rynek 32, 59-220 Legnica</w:t>
            </w:r>
          </w:p>
        </w:tc>
        <w:tc>
          <w:tcPr>
            <w:tcW w:w="1726" w:type="dxa"/>
            <w:tcBorders>
              <w:top w:val="single" w:sz="4" w:space="0" w:color="auto"/>
              <w:left w:val="nil"/>
              <w:bottom w:val="single" w:sz="4" w:space="0" w:color="auto"/>
              <w:right w:val="single" w:sz="4" w:space="0" w:color="auto"/>
            </w:tcBorders>
            <w:noWrap/>
            <w:vAlign w:val="bottom"/>
          </w:tcPr>
          <w:p w:rsidR="0031287D" w:rsidRPr="005332B4" w:rsidRDefault="0031287D" w:rsidP="0031287D">
            <w:pPr>
              <w:rPr>
                <w:rFonts w:ascii="Bookman Old Style" w:hAnsi="Bookman Old Style" w:cs="Arial"/>
                <w:color w:val="000000"/>
                <w:sz w:val="20"/>
                <w:szCs w:val="20"/>
                <w:lang w:val="pl-PL"/>
              </w:rPr>
            </w:pPr>
          </w:p>
        </w:tc>
        <w:tc>
          <w:tcPr>
            <w:tcW w:w="1294" w:type="dxa"/>
            <w:tcBorders>
              <w:top w:val="single" w:sz="4" w:space="0" w:color="auto"/>
              <w:left w:val="nil"/>
              <w:bottom w:val="single" w:sz="4" w:space="0" w:color="auto"/>
              <w:right w:val="single" w:sz="4" w:space="0" w:color="auto"/>
            </w:tcBorders>
            <w:vAlign w:val="center"/>
          </w:tcPr>
          <w:p w:rsidR="0031287D" w:rsidRPr="004F7817"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1</w:t>
            </w:r>
          </w:p>
        </w:tc>
        <w:tc>
          <w:tcPr>
            <w:tcW w:w="1007"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rPr>
                <w:rFonts w:ascii="Bookman Old Style" w:hAnsi="Bookman Old Style" w:cs="Arial"/>
                <w:color w:val="000000"/>
              </w:rPr>
            </w:pPr>
          </w:p>
        </w:tc>
      </w:tr>
      <w:tr w:rsidR="0031287D" w:rsidRPr="00850292" w:rsidTr="0031287D">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59354F" w:rsidP="0031287D">
            <w:pPr>
              <w:jc w:val="center"/>
              <w:rPr>
                <w:rFonts w:ascii="Bookman Old Style" w:hAnsi="Bookman Old Style"/>
                <w:color w:val="000000"/>
                <w:sz w:val="20"/>
                <w:szCs w:val="20"/>
              </w:rPr>
            </w:pPr>
            <w:r>
              <w:rPr>
                <w:rFonts w:ascii="Bookman Old Style" w:hAnsi="Bookman Old Style"/>
                <w:color w:val="000000"/>
                <w:sz w:val="20"/>
                <w:szCs w:val="20"/>
              </w:rPr>
              <w:t>9.</w:t>
            </w:r>
          </w:p>
        </w:tc>
        <w:tc>
          <w:tcPr>
            <w:tcW w:w="2887" w:type="dxa"/>
            <w:tcBorders>
              <w:top w:val="single" w:sz="4" w:space="0" w:color="auto"/>
              <w:left w:val="nil"/>
              <w:bottom w:val="single" w:sz="4" w:space="0" w:color="auto"/>
              <w:right w:val="single" w:sz="4" w:space="0" w:color="auto"/>
            </w:tcBorders>
            <w:noWrap/>
            <w:vAlign w:val="center"/>
          </w:tcPr>
          <w:p w:rsidR="0031287D" w:rsidRPr="004F7817"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ZUS Zasiłki</w:t>
            </w:r>
          </w:p>
        </w:tc>
        <w:tc>
          <w:tcPr>
            <w:tcW w:w="2158"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Izba Przemysłowo- Handlowa w Legnicy, Rynek 32, 59-220 Legnica</w:t>
            </w:r>
          </w:p>
        </w:tc>
        <w:tc>
          <w:tcPr>
            <w:tcW w:w="1726" w:type="dxa"/>
            <w:tcBorders>
              <w:top w:val="single" w:sz="4" w:space="0" w:color="auto"/>
              <w:left w:val="nil"/>
              <w:bottom w:val="single" w:sz="4" w:space="0" w:color="auto"/>
              <w:right w:val="single" w:sz="4" w:space="0" w:color="auto"/>
            </w:tcBorders>
            <w:noWrap/>
            <w:vAlign w:val="bottom"/>
          </w:tcPr>
          <w:p w:rsidR="0031287D" w:rsidRPr="005332B4" w:rsidRDefault="0031287D" w:rsidP="0031287D">
            <w:pPr>
              <w:rPr>
                <w:rFonts w:ascii="Bookman Old Style" w:hAnsi="Bookman Old Style" w:cs="Arial"/>
                <w:color w:val="000000"/>
                <w:sz w:val="20"/>
                <w:szCs w:val="20"/>
                <w:lang w:val="pl-PL"/>
              </w:rPr>
            </w:pPr>
          </w:p>
        </w:tc>
        <w:tc>
          <w:tcPr>
            <w:tcW w:w="1294" w:type="dxa"/>
            <w:tcBorders>
              <w:top w:val="single" w:sz="4" w:space="0" w:color="auto"/>
              <w:left w:val="nil"/>
              <w:bottom w:val="single" w:sz="4" w:space="0" w:color="auto"/>
              <w:right w:val="single" w:sz="4" w:space="0" w:color="auto"/>
            </w:tcBorders>
            <w:vAlign w:val="center"/>
          </w:tcPr>
          <w:p w:rsidR="0031287D" w:rsidRPr="004F7817"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1</w:t>
            </w:r>
          </w:p>
        </w:tc>
        <w:tc>
          <w:tcPr>
            <w:tcW w:w="1007"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rPr>
                <w:rFonts w:ascii="Bookman Old Style" w:hAnsi="Bookman Old Style" w:cs="Arial"/>
                <w:color w:val="000000"/>
              </w:rPr>
            </w:pPr>
          </w:p>
        </w:tc>
      </w:tr>
      <w:tr w:rsidR="0031287D" w:rsidRPr="00850292" w:rsidTr="0031287D">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59354F" w:rsidP="0031287D">
            <w:pPr>
              <w:jc w:val="center"/>
              <w:rPr>
                <w:rFonts w:ascii="Bookman Old Style" w:hAnsi="Bookman Old Style"/>
                <w:color w:val="000000"/>
                <w:sz w:val="20"/>
                <w:szCs w:val="20"/>
              </w:rPr>
            </w:pPr>
            <w:r>
              <w:rPr>
                <w:rFonts w:ascii="Bookman Old Style" w:hAnsi="Bookman Old Style"/>
                <w:color w:val="000000"/>
                <w:sz w:val="20"/>
                <w:szCs w:val="20"/>
              </w:rPr>
              <w:t>10.</w:t>
            </w:r>
          </w:p>
        </w:tc>
        <w:tc>
          <w:tcPr>
            <w:tcW w:w="2887"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Zasady zgłaszania do ubezpieczeń i rozliczania składek za pracowników/ zleceniobiorców, czyli obowiazki płatnika składek</w:t>
            </w:r>
          </w:p>
        </w:tc>
        <w:tc>
          <w:tcPr>
            <w:tcW w:w="2158"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Izba Przemysłowo- Handlowa w Legnicy, Rynek 32, 59-220 Legnica</w:t>
            </w:r>
          </w:p>
        </w:tc>
        <w:tc>
          <w:tcPr>
            <w:tcW w:w="1726" w:type="dxa"/>
            <w:tcBorders>
              <w:top w:val="single" w:sz="4" w:space="0" w:color="auto"/>
              <w:left w:val="nil"/>
              <w:bottom w:val="single" w:sz="4" w:space="0" w:color="auto"/>
              <w:right w:val="single" w:sz="4" w:space="0" w:color="auto"/>
            </w:tcBorders>
            <w:noWrap/>
            <w:vAlign w:val="bottom"/>
          </w:tcPr>
          <w:p w:rsidR="0031287D" w:rsidRPr="005332B4" w:rsidRDefault="0031287D" w:rsidP="0031287D">
            <w:pPr>
              <w:rPr>
                <w:rFonts w:ascii="Bookman Old Style" w:hAnsi="Bookman Old Style" w:cs="Arial"/>
                <w:color w:val="000000"/>
                <w:sz w:val="20"/>
                <w:szCs w:val="20"/>
                <w:lang w:val="pl-PL"/>
              </w:rPr>
            </w:pPr>
          </w:p>
        </w:tc>
        <w:tc>
          <w:tcPr>
            <w:tcW w:w="1294" w:type="dxa"/>
            <w:tcBorders>
              <w:top w:val="single" w:sz="4" w:space="0" w:color="auto"/>
              <w:left w:val="nil"/>
              <w:bottom w:val="single" w:sz="4" w:space="0" w:color="auto"/>
              <w:right w:val="single" w:sz="4" w:space="0" w:color="auto"/>
            </w:tcBorders>
            <w:vAlign w:val="center"/>
          </w:tcPr>
          <w:p w:rsidR="0031287D" w:rsidRPr="004F7817"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1</w:t>
            </w:r>
          </w:p>
        </w:tc>
        <w:tc>
          <w:tcPr>
            <w:tcW w:w="1007"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rPr>
                <w:rFonts w:ascii="Bookman Old Style" w:hAnsi="Bookman Old Style" w:cs="Arial"/>
                <w:color w:val="000000"/>
              </w:rPr>
            </w:pPr>
          </w:p>
        </w:tc>
      </w:tr>
      <w:tr w:rsidR="0031287D" w:rsidRPr="00850292" w:rsidTr="0031287D">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59354F" w:rsidP="0031287D">
            <w:pPr>
              <w:jc w:val="center"/>
              <w:rPr>
                <w:rFonts w:ascii="Bookman Old Style" w:hAnsi="Bookman Old Style"/>
                <w:color w:val="000000"/>
                <w:sz w:val="20"/>
                <w:szCs w:val="20"/>
              </w:rPr>
            </w:pPr>
            <w:r>
              <w:rPr>
                <w:rFonts w:ascii="Bookman Old Style" w:hAnsi="Bookman Old Style"/>
                <w:color w:val="000000"/>
                <w:sz w:val="20"/>
                <w:szCs w:val="20"/>
              </w:rPr>
              <w:t>11.</w:t>
            </w:r>
          </w:p>
        </w:tc>
        <w:tc>
          <w:tcPr>
            <w:tcW w:w="2887" w:type="dxa"/>
            <w:tcBorders>
              <w:top w:val="single" w:sz="4" w:space="0" w:color="auto"/>
              <w:left w:val="nil"/>
              <w:bottom w:val="single" w:sz="4" w:space="0" w:color="auto"/>
              <w:right w:val="single" w:sz="4" w:space="0" w:color="auto"/>
            </w:tcBorders>
            <w:noWrap/>
            <w:vAlign w:val="center"/>
          </w:tcPr>
          <w:p w:rsidR="0031287D" w:rsidRPr="004F7817"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Ochrona danych osobowych</w:t>
            </w:r>
          </w:p>
        </w:tc>
        <w:tc>
          <w:tcPr>
            <w:tcW w:w="2158"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Protego- Ochrona Danych Osobowych- Rafał Guzik, ul. Gen. Józefa Hallera 4/1, 58-400 Kamienna Góra</w:t>
            </w:r>
          </w:p>
        </w:tc>
        <w:tc>
          <w:tcPr>
            <w:tcW w:w="1726" w:type="dxa"/>
            <w:tcBorders>
              <w:top w:val="single" w:sz="4" w:space="0" w:color="auto"/>
              <w:left w:val="nil"/>
              <w:bottom w:val="single" w:sz="4" w:space="0" w:color="auto"/>
              <w:right w:val="single" w:sz="4" w:space="0" w:color="auto"/>
            </w:tcBorders>
            <w:noWrap/>
            <w:vAlign w:val="bottom"/>
          </w:tcPr>
          <w:p w:rsidR="0031287D" w:rsidRPr="005332B4" w:rsidRDefault="0031287D" w:rsidP="0031287D">
            <w:pPr>
              <w:rPr>
                <w:rFonts w:ascii="Bookman Old Style" w:hAnsi="Bookman Old Style" w:cs="Arial"/>
                <w:color w:val="000000"/>
                <w:sz w:val="20"/>
                <w:szCs w:val="20"/>
                <w:lang w:val="pl-PL"/>
              </w:rPr>
            </w:pPr>
          </w:p>
        </w:tc>
        <w:tc>
          <w:tcPr>
            <w:tcW w:w="1294" w:type="dxa"/>
            <w:tcBorders>
              <w:top w:val="single" w:sz="4" w:space="0" w:color="auto"/>
              <w:left w:val="nil"/>
              <w:bottom w:val="single" w:sz="4" w:space="0" w:color="auto"/>
              <w:right w:val="single" w:sz="4" w:space="0" w:color="auto"/>
            </w:tcBorders>
            <w:vAlign w:val="center"/>
          </w:tcPr>
          <w:p w:rsidR="0031287D" w:rsidRPr="004F7817"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8</w:t>
            </w:r>
          </w:p>
        </w:tc>
        <w:tc>
          <w:tcPr>
            <w:tcW w:w="1007"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rPr>
                <w:rFonts w:ascii="Bookman Old Style" w:hAnsi="Bookman Old Style" w:cs="Arial"/>
                <w:color w:val="000000"/>
              </w:rPr>
            </w:pPr>
          </w:p>
        </w:tc>
      </w:tr>
      <w:tr w:rsidR="0031287D" w:rsidRPr="00850292" w:rsidTr="0031287D">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Default="00804AF6" w:rsidP="0031287D">
            <w:pPr>
              <w:jc w:val="center"/>
              <w:rPr>
                <w:rFonts w:ascii="Bookman Old Style" w:hAnsi="Bookman Old Style"/>
                <w:color w:val="000000"/>
                <w:sz w:val="20"/>
                <w:szCs w:val="20"/>
              </w:rPr>
            </w:pPr>
            <w:r>
              <w:rPr>
                <w:rFonts w:ascii="Bookman Old Style" w:hAnsi="Bookman Old Style"/>
                <w:color w:val="000000"/>
                <w:sz w:val="20"/>
                <w:szCs w:val="20"/>
              </w:rPr>
              <w:t>12.</w:t>
            </w:r>
          </w:p>
        </w:tc>
        <w:tc>
          <w:tcPr>
            <w:tcW w:w="2887" w:type="dxa"/>
            <w:tcBorders>
              <w:top w:val="single" w:sz="4" w:space="0" w:color="auto"/>
              <w:left w:val="nil"/>
              <w:bottom w:val="single" w:sz="4" w:space="0" w:color="auto"/>
              <w:right w:val="single" w:sz="4" w:space="0" w:color="auto"/>
            </w:tcBorders>
            <w:noWrap/>
            <w:vAlign w:val="center"/>
          </w:tcPr>
          <w:p w:rsidR="0031287D" w:rsidRPr="004F7817"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 Bezpieczeństwo I Higiena Pracy”</w:t>
            </w:r>
          </w:p>
        </w:tc>
        <w:tc>
          <w:tcPr>
            <w:tcW w:w="2158" w:type="dxa"/>
            <w:tcBorders>
              <w:top w:val="single" w:sz="4" w:space="0" w:color="auto"/>
              <w:left w:val="nil"/>
              <w:bottom w:val="single" w:sz="4" w:space="0" w:color="auto"/>
              <w:right w:val="single" w:sz="4" w:space="0" w:color="auto"/>
            </w:tcBorders>
            <w:noWrap/>
            <w:vAlign w:val="center"/>
          </w:tcPr>
          <w:p w:rsidR="0031287D" w:rsidRPr="005332B4" w:rsidRDefault="0031287D" w:rsidP="0031287D">
            <w:pPr>
              <w:jc w:val="center"/>
              <w:rPr>
                <w:rFonts w:ascii="Bookman Old Style" w:hAnsi="Bookman Old Style" w:cs="Arial"/>
                <w:color w:val="000000"/>
                <w:sz w:val="20"/>
                <w:szCs w:val="20"/>
                <w:lang w:val="pl-PL"/>
              </w:rPr>
            </w:pPr>
            <w:r w:rsidRPr="005332B4">
              <w:rPr>
                <w:rFonts w:ascii="Bookman Old Style" w:hAnsi="Bookman Old Style" w:cs="Arial"/>
                <w:color w:val="000000"/>
                <w:sz w:val="20"/>
                <w:szCs w:val="20"/>
                <w:lang w:val="pl-PL"/>
              </w:rPr>
              <w:t>Usługi BHP- Zbigniew Stępkowski, 700-lecia 15, 56-210 Wąsosz</w:t>
            </w:r>
          </w:p>
        </w:tc>
        <w:tc>
          <w:tcPr>
            <w:tcW w:w="1726" w:type="dxa"/>
            <w:tcBorders>
              <w:top w:val="single" w:sz="4" w:space="0" w:color="auto"/>
              <w:left w:val="nil"/>
              <w:bottom w:val="single" w:sz="4" w:space="0" w:color="auto"/>
              <w:right w:val="single" w:sz="4" w:space="0" w:color="auto"/>
            </w:tcBorders>
            <w:noWrap/>
            <w:vAlign w:val="bottom"/>
          </w:tcPr>
          <w:p w:rsidR="0031287D" w:rsidRPr="005332B4" w:rsidRDefault="0031287D" w:rsidP="0031287D">
            <w:pPr>
              <w:rPr>
                <w:rFonts w:ascii="Bookman Old Style" w:hAnsi="Bookman Old Style" w:cs="Arial"/>
                <w:color w:val="000000"/>
                <w:sz w:val="20"/>
                <w:szCs w:val="20"/>
                <w:lang w:val="pl-PL"/>
              </w:rPr>
            </w:pPr>
          </w:p>
        </w:tc>
        <w:tc>
          <w:tcPr>
            <w:tcW w:w="1294" w:type="dxa"/>
            <w:tcBorders>
              <w:top w:val="single" w:sz="4" w:space="0" w:color="auto"/>
              <w:left w:val="nil"/>
              <w:bottom w:val="single" w:sz="4" w:space="0" w:color="auto"/>
              <w:right w:val="single" w:sz="4" w:space="0" w:color="auto"/>
            </w:tcBorders>
            <w:vAlign w:val="center"/>
          </w:tcPr>
          <w:p w:rsidR="0031287D" w:rsidRPr="004F7817"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2</w:t>
            </w:r>
          </w:p>
        </w:tc>
        <w:tc>
          <w:tcPr>
            <w:tcW w:w="1007"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rPr>
                <w:rFonts w:ascii="Bookman Old Style" w:hAnsi="Bookman Old Style" w:cs="Arial"/>
                <w:color w:val="000000"/>
              </w:rPr>
            </w:pPr>
          </w:p>
        </w:tc>
      </w:tr>
    </w:tbl>
    <w:p w:rsidR="00E44EB5" w:rsidRDefault="00E44EB5" w:rsidP="00600CB8">
      <w:pPr>
        <w:pStyle w:val="Akapitzlist"/>
        <w:tabs>
          <w:tab w:val="left" w:pos="426"/>
          <w:tab w:val="left" w:leader="dot" w:pos="8469"/>
        </w:tabs>
        <w:spacing w:after="0"/>
        <w:ind w:left="426" w:hanging="568"/>
        <w:rPr>
          <w:rFonts w:ascii="Bookman Old Style" w:hAnsi="Bookman Old Style"/>
          <w:sz w:val="18"/>
          <w:szCs w:val="18"/>
          <w:lang w:val="pl-PL"/>
        </w:rPr>
      </w:pPr>
    </w:p>
    <w:p w:rsidR="00E44EB5" w:rsidRDefault="00E44EB5" w:rsidP="00600CB8">
      <w:pPr>
        <w:pStyle w:val="Akapitzlist"/>
        <w:tabs>
          <w:tab w:val="left" w:pos="426"/>
          <w:tab w:val="left" w:leader="dot" w:pos="8469"/>
        </w:tabs>
        <w:spacing w:after="0"/>
        <w:ind w:left="426" w:hanging="568"/>
        <w:rPr>
          <w:rFonts w:ascii="Bookman Old Style" w:hAnsi="Bookman Old Style"/>
          <w:sz w:val="18"/>
          <w:szCs w:val="18"/>
          <w:lang w:val="pl-PL"/>
        </w:rPr>
      </w:pPr>
    </w:p>
    <w:p w:rsidR="00E44EB5" w:rsidRPr="009401D4" w:rsidRDefault="009401D4" w:rsidP="009401D4">
      <w:pPr>
        <w:spacing w:after="0"/>
        <w:rPr>
          <w:rFonts w:ascii="Bookman Old Style" w:hAnsi="Bookman Old Style"/>
          <w:sz w:val="20"/>
          <w:szCs w:val="20"/>
          <w:lang w:val="pl-PL"/>
        </w:rPr>
      </w:pPr>
      <w:r w:rsidRPr="004E2447">
        <w:rPr>
          <w:rFonts w:ascii="Bookman Old Style" w:hAnsi="Bookman Old Style"/>
          <w:sz w:val="18"/>
          <w:szCs w:val="18"/>
          <w:lang w:val="pl-PL"/>
        </w:rPr>
        <w:t>Tabela 13</w:t>
      </w:r>
      <w:r>
        <w:rPr>
          <w:rFonts w:ascii="Bookman Old Style" w:hAnsi="Bookman Old Style"/>
          <w:sz w:val="18"/>
          <w:szCs w:val="18"/>
          <w:lang w:val="pl-PL"/>
        </w:rPr>
        <w:t xml:space="preserve">. </w:t>
      </w:r>
      <w:r w:rsidRPr="008C00D3">
        <w:rPr>
          <w:rFonts w:ascii="Bookman Old Style" w:hAnsi="Bookman Old Style"/>
          <w:sz w:val="20"/>
          <w:szCs w:val="20"/>
          <w:lang w:val="pl-PL"/>
        </w:rPr>
        <w:t>Zbiorcze zestawienie szkoleń dla osób spoza korpusu służby cywilnej</w:t>
      </w:r>
      <w:r>
        <w:rPr>
          <w:rFonts w:ascii="Bookman Old Style" w:hAnsi="Bookman Old Style"/>
          <w:sz w:val="20"/>
          <w:szCs w:val="20"/>
          <w:lang w:val="pl-PL"/>
        </w:rPr>
        <w:t>.</w:t>
      </w:r>
    </w:p>
    <w:tbl>
      <w:tblPr>
        <w:tblW w:w="9782" w:type="dxa"/>
        <w:tblInd w:w="-214" w:type="dxa"/>
        <w:tblLayout w:type="fixed"/>
        <w:tblCellMar>
          <w:left w:w="70" w:type="dxa"/>
          <w:right w:w="70" w:type="dxa"/>
        </w:tblCellMar>
        <w:tblLook w:val="00A0" w:firstRow="1" w:lastRow="0" w:firstColumn="1" w:lastColumn="0" w:noHBand="0" w:noVBand="0"/>
      </w:tblPr>
      <w:tblGrid>
        <w:gridCol w:w="710"/>
        <w:gridCol w:w="2887"/>
        <w:gridCol w:w="2158"/>
        <w:gridCol w:w="1726"/>
        <w:gridCol w:w="1294"/>
        <w:gridCol w:w="1007"/>
      </w:tblGrid>
      <w:tr w:rsidR="009401D4" w:rsidRPr="00850292" w:rsidTr="00997BD4">
        <w:trPr>
          <w:trHeight w:val="671"/>
        </w:trPr>
        <w:tc>
          <w:tcPr>
            <w:tcW w:w="710"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9401D4" w:rsidRPr="00850292" w:rsidRDefault="009401D4" w:rsidP="00997BD4">
            <w:pPr>
              <w:spacing w:after="0"/>
              <w:jc w:val="center"/>
              <w:rPr>
                <w:rFonts w:ascii="Bookman Old Style" w:hAnsi="Bookman Old Style" w:cs="Century Schoolbook"/>
                <w:color w:val="000000"/>
                <w:sz w:val="16"/>
                <w:szCs w:val="16"/>
              </w:rPr>
            </w:pPr>
            <w:r>
              <w:rPr>
                <w:rFonts w:ascii="Bookman Old Style" w:hAnsi="Bookman Old Style" w:cs="Century Schoolbook"/>
                <w:color w:val="000000"/>
                <w:sz w:val="16"/>
                <w:szCs w:val="16"/>
              </w:rPr>
              <w:t>Lp.</w:t>
            </w:r>
          </w:p>
        </w:tc>
        <w:tc>
          <w:tcPr>
            <w:tcW w:w="2887" w:type="dxa"/>
            <w:vMerge w:val="restart"/>
            <w:tcBorders>
              <w:top w:val="single" w:sz="4" w:space="0" w:color="auto"/>
              <w:left w:val="nil"/>
              <w:right w:val="single" w:sz="4" w:space="0" w:color="auto"/>
            </w:tcBorders>
            <w:shd w:val="clear" w:color="auto" w:fill="EAF1DD" w:themeFill="accent3" w:themeFillTint="33"/>
            <w:vAlign w:val="center"/>
          </w:tcPr>
          <w:p w:rsidR="009401D4" w:rsidRPr="00850292" w:rsidRDefault="009401D4" w:rsidP="00997BD4">
            <w:pPr>
              <w:spacing w:after="0"/>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TYTUŁ</w:t>
            </w:r>
          </w:p>
        </w:tc>
        <w:tc>
          <w:tcPr>
            <w:tcW w:w="2158" w:type="dxa"/>
            <w:vMerge w:val="restart"/>
            <w:tcBorders>
              <w:top w:val="single" w:sz="4" w:space="0" w:color="auto"/>
              <w:left w:val="nil"/>
              <w:right w:val="single" w:sz="4" w:space="0" w:color="auto"/>
            </w:tcBorders>
            <w:shd w:val="clear" w:color="auto" w:fill="EAF1DD" w:themeFill="accent3" w:themeFillTint="33"/>
            <w:vAlign w:val="center"/>
          </w:tcPr>
          <w:p w:rsidR="009401D4" w:rsidRPr="00850292" w:rsidRDefault="009401D4" w:rsidP="00997BD4">
            <w:pPr>
              <w:spacing w:after="0"/>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PODMIOT PROWADZĄCY</w:t>
            </w:r>
          </w:p>
        </w:tc>
        <w:tc>
          <w:tcPr>
            <w:tcW w:w="4027" w:type="dxa"/>
            <w:gridSpan w:val="3"/>
            <w:tcBorders>
              <w:top w:val="single" w:sz="4" w:space="0" w:color="auto"/>
              <w:left w:val="nil"/>
              <w:bottom w:val="single" w:sz="4" w:space="0" w:color="auto"/>
              <w:right w:val="single" w:sz="4" w:space="0" w:color="auto"/>
            </w:tcBorders>
            <w:shd w:val="clear" w:color="auto" w:fill="EAF1DD" w:themeFill="accent3" w:themeFillTint="33"/>
            <w:vAlign w:val="center"/>
          </w:tcPr>
          <w:p w:rsidR="009401D4" w:rsidRPr="00850292" w:rsidRDefault="009401D4" w:rsidP="00997BD4">
            <w:pPr>
              <w:spacing w:after="0"/>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LICZBA PRZESZKOLONYCH PRACOWNIKÓW</w:t>
            </w:r>
          </w:p>
        </w:tc>
      </w:tr>
      <w:tr w:rsidR="009401D4" w:rsidRPr="00850292" w:rsidTr="00997BD4">
        <w:trPr>
          <w:trHeight w:val="553"/>
        </w:trPr>
        <w:tc>
          <w:tcPr>
            <w:tcW w:w="710" w:type="dxa"/>
            <w:vMerge/>
            <w:tcBorders>
              <w:left w:val="single" w:sz="4" w:space="0" w:color="auto"/>
              <w:bottom w:val="single" w:sz="4" w:space="0" w:color="auto"/>
              <w:right w:val="single" w:sz="4" w:space="0" w:color="auto"/>
            </w:tcBorders>
            <w:shd w:val="clear" w:color="auto" w:fill="EAF1DD" w:themeFill="accent3" w:themeFillTint="33"/>
            <w:vAlign w:val="center"/>
          </w:tcPr>
          <w:p w:rsidR="009401D4" w:rsidRPr="00850292" w:rsidRDefault="009401D4" w:rsidP="00997BD4">
            <w:pPr>
              <w:jc w:val="center"/>
              <w:rPr>
                <w:rFonts w:ascii="Bookman Old Style" w:hAnsi="Bookman Old Style" w:cs="Century Schoolbook"/>
                <w:color w:val="000000"/>
                <w:sz w:val="16"/>
                <w:szCs w:val="16"/>
              </w:rPr>
            </w:pPr>
          </w:p>
        </w:tc>
        <w:tc>
          <w:tcPr>
            <w:tcW w:w="2887" w:type="dxa"/>
            <w:vMerge/>
            <w:tcBorders>
              <w:left w:val="single" w:sz="4" w:space="0" w:color="auto"/>
              <w:bottom w:val="single" w:sz="4" w:space="0" w:color="auto"/>
              <w:right w:val="single" w:sz="4" w:space="0" w:color="auto"/>
            </w:tcBorders>
            <w:shd w:val="clear" w:color="auto" w:fill="EAF1DD" w:themeFill="accent3" w:themeFillTint="33"/>
            <w:vAlign w:val="center"/>
          </w:tcPr>
          <w:p w:rsidR="009401D4" w:rsidRPr="00850292" w:rsidRDefault="009401D4" w:rsidP="00997BD4">
            <w:pPr>
              <w:jc w:val="center"/>
              <w:rPr>
                <w:rFonts w:ascii="Bookman Old Style" w:hAnsi="Bookman Old Style" w:cs="Century Schoolbook"/>
                <w:color w:val="000000"/>
                <w:sz w:val="16"/>
                <w:szCs w:val="16"/>
              </w:rPr>
            </w:pPr>
          </w:p>
        </w:tc>
        <w:tc>
          <w:tcPr>
            <w:tcW w:w="2158" w:type="dxa"/>
            <w:vMerge/>
            <w:tcBorders>
              <w:left w:val="single" w:sz="4" w:space="0" w:color="auto"/>
              <w:bottom w:val="single" w:sz="4" w:space="0" w:color="auto"/>
              <w:right w:val="single" w:sz="4" w:space="0" w:color="auto"/>
            </w:tcBorders>
            <w:shd w:val="clear" w:color="auto" w:fill="EAF1DD" w:themeFill="accent3" w:themeFillTint="33"/>
            <w:vAlign w:val="center"/>
          </w:tcPr>
          <w:p w:rsidR="009401D4" w:rsidRPr="00850292" w:rsidRDefault="009401D4" w:rsidP="00997BD4">
            <w:pPr>
              <w:jc w:val="center"/>
              <w:rPr>
                <w:rFonts w:ascii="Bookman Old Style" w:hAnsi="Bookman Old Style" w:cs="Century Schoolbook"/>
                <w:color w:val="000000"/>
                <w:sz w:val="16"/>
                <w:szCs w:val="16"/>
              </w:rPr>
            </w:pPr>
          </w:p>
        </w:tc>
        <w:tc>
          <w:tcPr>
            <w:tcW w:w="17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401D4" w:rsidRPr="00850292" w:rsidRDefault="009401D4" w:rsidP="00997BD4">
            <w:pPr>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WIW</w:t>
            </w:r>
          </w:p>
        </w:tc>
        <w:tc>
          <w:tcPr>
            <w:tcW w:w="12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401D4" w:rsidRPr="00850292" w:rsidRDefault="009401D4" w:rsidP="00997BD4">
            <w:pPr>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PIWy</w:t>
            </w:r>
          </w:p>
        </w:tc>
        <w:tc>
          <w:tcPr>
            <w:tcW w:w="10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401D4" w:rsidRPr="00850292" w:rsidRDefault="009401D4" w:rsidP="00997BD4">
            <w:pPr>
              <w:ind w:left="-17" w:right="-164" w:hanging="195"/>
              <w:jc w:val="center"/>
              <w:rPr>
                <w:rFonts w:ascii="Bookman Old Style" w:hAnsi="Bookman Old Style" w:cs="Century Schoolbook"/>
                <w:color w:val="000000"/>
                <w:sz w:val="16"/>
                <w:szCs w:val="16"/>
              </w:rPr>
            </w:pPr>
            <w:r w:rsidRPr="00850292">
              <w:rPr>
                <w:rFonts w:ascii="Bookman Old Style" w:hAnsi="Bookman Old Style" w:cs="Century Schoolbook"/>
                <w:color w:val="000000"/>
                <w:sz w:val="16"/>
                <w:szCs w:val="16"/>
              </w:rPr>
              <w:t>Łącznie</w:t>
            </w:r>
          </w:p>
        </w:tc>
      </w:tr>
      <w:tr w:rsidR="0031287D" w:rsidRPr="00850292" w:rsidTr="00997BD4">
        <w:trPr>
          <w:trHeight w:val="25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Pr="00C950B1" w:rsidRDefault="0031287D" w:rsidP="0031287D">
            <w:pPr>
              <w:jc w:val="center"/>
              <w:rPr>
                <w:rFonts w:ascii="Bookman Old Style" w:hAnsi="Bookman Old Style"/>
                <w:color w:val="000000"/>
                <w:sz w:val="20"/>
                <w:szCs w:val="20"/>
              </w:rPr>
            </w:pPr>
            <w:r w:rsidRPr="00C950B1">
              <w:rPr>
                <w:rFonts w:ascii="Bookman Old Style" w:hAnsi="Bookman Old Style"/>
                <w:color w:val="000000"/>
                <w:sz w:val="20"/>
                <w:szCs w:val="20"/>
              </w:rPr>
              <w:t>1</w:t>
            </w:r>
          </w:p>
        </w:tc>
        <w:tc>
          <w:tcPr>
            <w:tcW w:w="2887" w:type="dxa"/>
            <w:tcBorders>
              <w:top w:val="nil"/>
              <w:left w:val="nil"/>
              <w:bottom w:val="single" w:sz="4" w:space="0" w:color="auto"/>
              <w:right w:val="single" w:sz="4" w:space="0" w:color="auto"/>
            </w:tcBorders>
            <w:noWrap/>
            <w:vAlign w:val="bottom"/>
          </w:tcPr>
          <w:p w:rsidR="0031287D" w:rsidRPr="00850292" w:rsidRDefault="0031287D" w:rsidP="0031287D">
            <w:pPr>
              <w:jc w:val="center"/>
              <w:rPr>
                <w:rFonts w:ascii="Bookman Old Style" w:hAnsi="Bookman Old Style" w:cs="Century Schoolbook"/>
                <w:color w:val="000000"/>
                <w:sz w:val="20"/>
                <w:szCs w:val="20"/>
              </w:rPr>
            </w:pPr>
            <w:r>
              <w:rPr>
                <w:rFonts w:ascii="Bookman Old Style" w:hAnsi="Bookman Old Style" w:cs="Arial"/>
                <w:color w:val="000000"/>
                <w:sz w:val="20"/>
                <w:szCs w:val="20"/>
              </w:rPr>
              <w:t>“ Bezpieczeństwo I Higiena Pracy”</w:t>
            </w:r>
          </w:p>
        </w:tc>
        <w:tc>
          <w:tcPr>
            <w:tcW w:w="2158" w:type="dxa"/>
            <w:tcBorders>
              <w:top w:val="nil"/>
              <w:left w:val="nil"/>
              <w:bottom w:val="single" w:sz="4" w:space="0" w:color="auto"/>
              <w:right w:val="single" w:sz="4" w:space="0" w:color="auto"/>
            </w:tcBorders>
            <w:noWrap/>
            <w:vAlign w:val="bottom"/>
          </w:tcPr>
          <w:p w:rsidR="0031287D" w:rsidRPr="005332B4" w:rsidRDefault="0031287D" w:rsidP="0031287D">
            <w:pPr>
              <w:jc w:val="center"/>
              <w:rPr>
                <w:rFonts w:ascii="Bookman Old Style" w:hAnsi="Bookman Old Style" w:cs="Century Schoolbook"/>
                <w:color w:val="000000"/>
                <w:sz w:val="20"/>
                <w:szCs w:val="20"/>
                <w:lang w:val="pl-PL"/>
              </w:rPr>
            </w:pPr>
            <w:r w:rsidRPr="005332B4">
              <w:rPr>
                <w:rFonts w:ascii="Bookman Old Style" w:hAnsi="Bookman Old Style" w:cs="Arial"/>
                <w:color w:val="000000"/>
                <w:sz w:val="20"/>
                <w:szCs w:val="20"/>
                <w:lang w:val="pl-PL"/>
              </w:rPr>
              <w:t>Usługi BHP- Zbigniew Stępkowski, 700-lecia 15, 56-210 Wąsosz</w:t>
            </w:r>
          </w:p>
        </w:tc>
        <w:tc>
          <w:tcPr>
            <w:tcW w:w="1726" w:type="dxa"/>
            <w:tcBorders>
              <w:top w:val="nil"/>
              <w:left w:val="nil"/>
              <w:bottom w:val="single" w:sz="4" w:space="0" w:color="auto"/>
              <w:right w:val="single" w:sz="4" w:space="0" w:color="auto"/>
            </w:tcBorders>
            <w:noWrap/>
            <w:vAlign w:val="bottom"/>
          </w:tcPr>
          <w:p w:rsidR="0031287D" w:rsidRPr="005332B4" w:rsidRDefault="0031287D" w:rsidP="0031287D">
            <w:pPr>
              <w:jc w:val="center"/>
              <w:rPr>
                <w:rFonts w:ascii="Bookman Old Style" w:hAnsi="Bookman Old Style" w:cs="Century Schoolbook"/>
                <w:color w:val="000000"/>
                <w:sz w:val="20"/>
                <w:szCs w:val="20"/>
                <w:lang w:val="pl-PL"/>
              </w:rPr>
            </w:pPr>
          </w:p>
        </w:tc>
        <w:tc>
          <w:tcPr>
            <w:tcW w:w="1294" w:type="dxa"/>
            <w:tcBorders>
              <w:top w:val="single" w:sz="4" w:space="0" w:color="auto"/>
              <w:left w:val="nil"/>
              <w:bottom w:val="single" w:sz="4" w:space="0" w:color="auto"/>
              <w:right w:val="single" w:sz="4" w:space="0" w:color="auto"/>
            </w:tcBorders>
          </w:tcPr>
          <w:p w:rsidR="0031287D" w:rsidRPr="00850292" w:rsidRDefault="0031287D" w:rsidP="0031287D">
            <w:pPr>
              <w:jc w:val="center"/>
              <w:rPr>
                <w:rFonts w:ascii="Bookman Old Style" w:hAnsi="Bookman Old Style" w:cs="Century Schoolbook"/>
                <w:color w:val="000000"/>
                <w:sz w:val="20"/>
                <w:szCs w:val="20"/>
              </w:rPr>
            </w:pPr>
            <w:r>
              <w:rPr>
                <w:rFonts w:ascii="Bookman Old Style" w:hAnsi="Bookman Old Style" w:cs="Century Schoolbook"/>
                <w:color w:val="000000"/>
                <w:sz w:val="20"/>
                <w:szCs w:val="20"/>
              </w:rPr>
              <w:t>1</w:t>
            </w:r>
          </w:p>
        </w:tc>
        <w:tc>
          <w:tcPr>
            <w:tcW w:w="1007"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jc w:val="center"/>
              <w:rPr>
                <w:rFonts w:ascii="Bookman Old Style" w:hAnsi="Bookman Old Style" w:cs="Century Schoolbook"/>
                <w:color w:val="000000"/>
                <w:sz w:val="20"/>
                <w:szCs w:val="20"/>
              </w:rPr>
            </w:pPr>
          </w:p>
        </w:tc>
      </w:tr>
      <w:tr w:rsidR="0031287D" w:rsidRPr="00850292" w:rsidTr="00997BD4">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Pr="00C950B1" w:rsidRDefault="0031287D" w:rsidP="0031287D">
            <w:pPr>
              <w:jc w:val="center"/>
              <w:rPr>
                <w:rFonts w:ascii="Bookman Old Style" w:hAnsi="Bookman Old Style"/>
                <w:color w:val="000000"/>
                <w:sz w:val="20"/>
                <w:szCs w:val="20"/>
              </w:rPr>
            </w:pPr>
            <w:r w:rsidRPr="00C950B1">
              <w:rPr>
                <w:rFonts w:ascii="Bookman Old Style" w:hAnsi="Bookman Old Style"/>
                <w:color w:val="000000"/>
                <w:sz w:val="20"/>
                <w:szCs w:val="20"/>
              </w:rPr>
              <w:t>2</w:t>
            </w:r>
          </w:p>
        </w:tc>
        <w:tc>
          <w:tcPr>
            <w:tcW w:w="2887" w:type="dxa"/>
            <w:tcBorders>
              <w:top w:val="single" w:sz="4" w:space="0" w:color="auto"/>
              <w:left w:val="nil"/>
              <w:bottom w:val="single" w:sz="4" w:space="0" w:color="auto"/>
              <w:right w:val="single" w:sz="4" w:space="0" w:color="auto"/>
            </w:tcBorders>
            <w:noWrap/>
            <w:vAlign w:val="bottom"/>
          </w:tcPr>
          <w:p w:rsidR="0031287D" w:rsidRPr="00850292" w:rsidRDefault="0031287D" w:rsidP="0031287D">
            <w:pPr>
              <w:rPr>
                <w:rFonts w:ascii="Bookman Old Style" w:hAnsi="Bookman Old Style" w:cs="Arial"/>
                <w:color w:val="000000"/>
              </w:rPr>
            </w:pPr>
            <w:r w:rsidRPr="00850292">
              <w:rPr>
                <w:rFonts w:ascii="Bookman Old Style" w:hAnsi="Bookman Old Style" w:cs="Arial"/>
                <w:color w:val="000000"/>
              </w:rPr>
              <w:t> </w:t>
            </w:r>
          </w:p>
        </w:tc>
        <w:tc>
          <w:tcPr>
            <w:tcW w:w="2158" w:type="dxa"/>
            <w:tcBorders>
              <w:top w:val="single" w:sz="4" w:space="0" w:color="auto"/>
              <w:left w:val="nil"/>
              <w:bottom w:val="single" w:sz="4" w:space="0" w:color="auto"/>
              <w:right w:val="single" w:sz="4" w:space="0" w:color="auto"/>
            </w:tcBorders>
            <w:noWrap/>
            <w:vAlign w:val="bottom"/>
          </w:tcPr>
          <w:p w:rsidR="0031287D" w:rsidRPr="00850292" w:rsidRDefault="0031287D" w:rsidP="0031287D">
            <w:pPr>
              <w:rPr>
                <w:rFonts w:ascii="Bookman Old Style" w:hAnsi="Bookman Old Style" w:cs="Arial"/>
                <w:color w:val="000000"/>
              </w:rPr>
            </w:pPr>
            <w:r w:rsidRPr="00850292">
              <w:rPr>
                <w:rFonts w:ascii="Bookman Old Style" w:hAnsi="Bookman Old Style" w:cs="Arial"/>
                <w:color w:val="000000"/>
              </w:rPr>
              <w:t> </w:t>
            </w:r>
          </w:p>
        </w:tc>
        <w:tc>
          <w:tcPr>
            <w:tcW w:w="1726" w:type="dxa"/>
            <w:tcBorders>
              <w:top w:val="single" w:sz="4" w:space="0" w:color="auto"/>
              <w:left w:val="nil"/>
              <w:bottom w:val="single" w:sz="4" w:space="0" w:color="auto"/>
              <w:right w:val="single" w:sz="4" w:space="0" w:color="auto"/>
            </w:tcBorders>
            <w:noWrap/>
            <w:vAlign w:val="bottom"/>
          </w:tcPr>
          <w:p w:rsidR="0031287D" w:rsidRPr="00850292" w:rsidRDefault="0031287D" w:rsidP="0031287D">
            <w:pPr>
              <w:rPr>
                <w:rFonts w:ascii="Bookman Old Style" w:hAnsi="Bookman Old Style" w:cs="Arial"/>
                <w:color w:val="000000"/>
              </w:rPr>
            </w:pPr>
            <w:r w:rsidRPr="00850292">
              <w:rPr>
                <w:rFonts w:ascii="Bookman Old Style" w:hAnsi="Bookman Old Style" w:cs="Arial"/>
                <w:color w:val="000000"/>
              </w:rPr>
              <w:t> </w:t>
            </w:r>
          </w:p>
        </w:tc>
        <w:tc>
          <w:tcPr>
            <w:tcW w:w="1294" w:type="dxa"/>
            <w:tcBorders>
              <w:top w:val="single" w:sz="4" w:space="0" w:color="auto"/>
              <w:left w:val="nil"/>
              <w:bottom w:val="single" w:sz="4" w:space="0" w:color="auto"/>
              <w:right w:val="single" w:sz="4" w:space="0" w:color="auto"/>
            </w:tcBorders>
          </w:tcPr>
          <w:p w:rsidR="0031287D" w:rsidRPr="00850292" w:rsidRDefault="0031287D" w:rsidP="0031287D">
            <w:pPr>
              <w:rPr>
                <w:rFonts w:ascii="Bookman Old Style" w:hAnsi="Bookman Old Style" w:cs="Arial"/>
                <w:color w:val="000000"/>
              </w:rPr>
            </w:pPr>
          </w:p>
        </w:tc>
        <w:tc>
          <w:tcPr>
            <w:tcW w:w="1007"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rPr>
                <w:rFonts w:ascii="Bookman Old Style" w:hAnsi="Bookman Old Style" w:cs="Arial"/>
                <w:color w:val="000000"/>
              </w:rPr>
            </w:pPr>
          </w:p>
        </w:tc>
      </w:tr>
      <w:tr w:rsidR="0031287D" w:rsidRPr="00850292" w:rsidTr="00997BD4">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1287D" w:rsidRPr="00C950B1" w:rsidRDefault="0031287D" w:rsidP="0031287D">
            <w:pPr>
              <w:jc w:val="center"/>
              <w:rPr>
                <w:rFonts w:ascii="Bookman Old Style" w:hAnsi="Bookman Old Style"/>
                <w:color w:val="000000"/>
                <w:sz w:val="20"/>
                <w:szCs w:val="20"/>
              </w:rPr>
            </w:pPr>
            <w:r>
              <w:rPr>
                <w:rFonts w:ascii="Bookman Old Style" w:hAnsi="Bookman Old Style"/>
                <w:color w:val="000000"/>
                <w:sz w:val="20"/>
                <w:szCs w:val="20"/>
              </w:rPr>
              <w:t>3</w:t>
            </w:r>
          </w:p>
        </w:tc>
        <w:tc>
          <w:tcPr>
            <w:tcW w:w="2887" w:type="dxa"/>
            <w:tcBorders>
              <w:top w:val="single" w:sz="4" w:space="0" w:color="auto"/>
              <w:left w:val="nil"/>
              <w:bottom w:val="single" w:sz="4" w:space="0" w:color="auto"/>
              <w:right w:val="single" w:sz="4" w:space="0" w:color="auto"/>
            </w:tcBorders>
            <w:noWrap/>
            <w:vAlign w:val="bottom"/>
          </w:tcPr>
          <w:p w:rsidR="0031287D" w:rsidRPr="00850292" w:rsidRDefault="0031287D" w:rsidP="0031287D">
            <w:pPr>
              <w:rPr>
                <w:rFonts w:ascii="Bookman Old Style" w:hAnsi="Bookman Old Style" w:cs="Arial"/>
                <w:color w:val="000000"/>
              </w:rPr>
            </w:pPr>
          </w:p>
        </w:tc>
        <w:tc>
          <w:tcPr>
            <w:tcW w:w="2158" w:type="dxa"/>
            <w:tcBorders>
              <w:top w:val="single" w:sz="4" w:space="0" w:color="auto"/>
              <w:left w:val="nil"/>
              <w:bottom w:val="single" w:sz="4" w:space="0" w:color="auto"/>
              <w:right w:val="single" w:sz="4" w:space="0" w:color="auto"/>
            </w:tcBorders>
            <w:noWrap/>
            <w:vAlign w:val="bottom"/>
          </w:tcPr>
          <w:p w:rsidR="0031287D" w:rsidRPr="00850292" w:rsidRDefault="0031287D" w:rsidP="0031287D">
            <w:pPr>
              <w:rPr>
                <w:rFonts w:ascii="Bookman Old Style" w:hAnsi="Bookman Old Style" w:cs="Arial"/>
                <w:color w:val="000000"/>
              </w:rPr>
            </w:pPr>
          </w:p>
        </w:tc>
        <w:tc>
          <w:tcPr>
            <w:tcW w:w="1726" w:type="dxa"/>
            <w:tcBorders>
              <w:top w:val="single" w:sz="4" w:space="0" w:color="auto"/>
              <w:left w:val="nil"/>
              <w:bottom w:val="single" w:sz="4" w:space="0" w:color="auto"/>
              <w:right w:val="single" w:sz="4" w:space="0" w:color="auto"/>
            </w:tcBorders>
            <w:noWrap/>
            <w:vAlign w:val="bottom"/>
          </w:tcPr>
          <w:p w:rsidR="0031287D" w:rsidRPr="00850292" w:rsidRDefault="0031287D" w:rsidP="0031287D">
            <w:pPr>
              <w:rPr>
                <w:rFonts w:ascii="Bookman Old Style" w:hAnsi="Bookman Old Style" w:cs="Arial"/>
                <w:color w:val="000000"/>
              </w:rPr>
            </w:pPr>
          </w:p>
        </w:tc>
        <w:tc>
          <w:tcPr>
            <w:tcW w:w="1294" w:type="dxa"/>
            <w:tcBorders>
              <w:top w:val="single" w:sz="4" w:space="0" w:color="auto"/>
              <w:left w:val="nil"/>
              <w:bottom w:val="single" w:sz="4" w:space="0" w:color="auto"/>
              <w:right w:val="single" w:sz="4" w:space="0" w:color="auto"/>
            </w:tcBorders>
          </w:tcPr>
          <w:p w:rsidR="0031287D" w:rsidRPr="00850292" w:rsidRDefault="0031287D" w:rsidP="0031287D">
            <w:pPr>
              <w:rPr>
                <w:rFonts w:ascii="Bookman Old Style" w:hAnsi="Bookman Old Style" w:cs="Arial"/>
                <w:color w:val="000000"/>
              </w:rPr>
            </w:pPr>
          </w:p>
        </w:tc>
        <w:tc>
          <w:tcPr>
            <w:tcW w:w="1007" w:type="dxa"/>
            <w:tcBorders>
              <w:top w:val="single" w:sz="4" w:space="0" w:color="auto"/>
              <w:left w:val="single" w:sz="4" w:space="0" w:color="auto"/>
              <w:bottom w:val="single" w:sz="4" w:space="0" w:color="auto"/>
              <w:right w:val="single" w:sz="4" w:space="0" w:color="auto"/>
            </w:tcBorders>
          </w:tcPr>
          <w:p w:rsidR="0031287D" w:rsidRPr="00850292" w:rsidRDefault="0031287D" w:rsidP="0031287D">
            <w:pPr>
              <w:rPr>
                <w:rFonts w:ascii="Bookman Old Style" w:hAnsi="Bookman Old Style" w:cs="Arial"/>
                <w:color w:val="000000"/>
              </w:rPr>
            </w:pPr>
          </w:p>
        </w:tc>
      </w:tr>
    </w:tbl>
    <w:p w:rsidR="00E44EB5" w:rsidRDefault="00E44EB5" w:rsidP="00600CB8">
      <w:pPr>
        <w:pStyle w:val="Akapitzlist"/>
        <w:tabs>
          <w:tab w:val="left" w:pos="426"/>
          <w:tab w:val="left" w:leader="dot" w:pos="8469"/>
        </w:tabs>
        <w:spacing w:after="0"/>
        <w:ind w:left="426" w:hanging="568"/>
        <w:rPr>
          <w:rFonts w:ascii="Bookman Old Style" w:hAnsi="Bookman Old Style"/>
          <w:sz w:val="18"/>
          <w:szCs w:val="18"/>
          <w:lang w:val="pl-PL"/>
        </w:rPr>
      </w:pPr>
    </w:p>
    <w:p w:rsidR="0028641F" w:rsidRPr="00600CB8" w:rsidRDefault="0028641F" w:rsidP="00600CB8">
      <w:pPr>
        <w:pStyle w:val="Akapitzlist"/>
        <w:tabs>
          <w:tab w:val="left" w:pos="426"/>
          <w:tab w:val="left" w:leader="dot" w:pos="8469"/>
        </w:tabs>
        <w:spacing w:after="0"/>
        <w:ind w:left="426" w:hanging="568"/>
        <w:rPr>
          <w:rFonts w:ascii="Bookman Old Style" w:hAnsi="Bookman Old Style"/>
          <w:lang w:val="pl-PL"/>
        </w:rPr>
      </w:pPr>
      <w:r w:rsidRPr="004E2447">
        <w:rPr>
          <w:rFonts w:ascii="Bookman Old Style" w:hAnsi="Bookman Old Style"/>
          <w:sz w:val="18"/>
          <w:szCs w:val="18"/>
          <w:lang w:val="pl-PL"/>
        </w:rPr>
        <w:t>Tabela 14</w:t>
      </w:r>
      <w:r w:rsidR="00EF0A26">
        <w:rPr>
          <w:rFonts w:ascii="Bookman Old Style" w:hAnsi="Bookman Old Style"/>
          <w:sz w:val="18"/>
          <w:szCs w:val="18"/>
          <w:lang w:val="pl-PL"/>
        </w:rPr>
        <w:t xml:space="preserve">. </w:t>
      </w:r>
      <w:r w:rsidR="00EF0A26" w:rsidRPr="00EF0A26">
        <w:rPr>
          <w:rFonts w:ascii="Bookman Old Style" w:hAnsi="Bookman Old Style"/>
          <w:sz w:val="20"/>
          <w:szCs w:val="20"/>
          <w:lang w:val="pl-PL"/>
        </w:rPr>
        <w:t xml:space="preserve">Zbiorcze zestawienie szkoleń </w:t>
      </w:r>
      <w:r w:rsidR="00EF0A26" w:rsidRPr="00EF0A26">
        <w:rPr>
          <w:rFonts w:ascii="Bookman Old Style" w:hAnsi="Bookman Old Style"/>
          <w:bCs/>
          <w:sz w:val="20"/>
          <w:szCs w:val="20"/>
          <w:lang w:val="pl-PL"/>
        </w:rPr>
        <w:t>dla lekarzy wyznaczonyc</w:t>
      </w:r>
      <w:r w:rsidR="00EF0A26">
        <w:rPr>
          <w:rFonts w:ascii="Bookman Old Style" w:hAnsi="Bookman Old Style"/>
          <w:bCs/>
          <w:sz w:val="20"/>
          <w:szCs w:val="20"/>
          <w:lang w:val="pl-PL"/>
        </w:rPr>
        <w:t xml:space="preserve">h zorganizowanych </w:t>
      </w:r>
      <w:r w:rsidR="00EF0A26" w:rsidRPr="00EF0A26">
        <w:rPr>
          <w:rFonts w:ascii="Bookman Old Style" w:hAnsi="Bookman Old Style"/>
          <w:bCs/>
          <w:sz w:val="20"/>
          <w:szCs w:val="20"/>
          <w:lang w:val="pl-PL"/>
        </w:rPr>
        <w:t>w województwie</w:t>
      </w:r>
      <w:r w:rsidR="00EF0A26" w:rsidRPr="00EF0A26">
        <w:rPr>
          <w:rFonts w:ascii="Bookman Old Style" w:hAnsi="Bookman Old Style"/>
          <w:bCs/>
          <w:lang w:val="pl-PL"/>
        </w:rPr>
        <w:t xml:space="preserve"> </w:t>
      </w:r>
      <w:r w:rsidR="00600CB8">
        <w:rPr>
          <w:rFonts w:ascii="Bookman Old Style" w:hAnsi="Bookman Old Style"/>
          <w:bCs/>
          <w:lang w:val="pl-PL"/>
        </w:rPr>
        <w:t>………</w:t>
      </w:r>
      <w:r w:rsidR="00600CB8" w:rsidRPr="00600CB8">
        <w:rPr>
          <w:rFonts w:ascii="Bookman Old Style" w:hAnsi="Bookman Old Style"/>
          <w:bCs/>
          <w:i/>
          <w:lang w:val="pl-PL"/>
        </w:rPr>
        <w:t>.</w:t>
      </w:r>
      <w:r w:rsidR="00600CB8">
        <w:rPr>
          <w:rFonts w:ascii="Bookman Old Style" w:hAnsi="Bookman Old Style"/>
          <w:bCs/>
          <w:i/>
          <w:lang w:val="pl-PL"/>
        </w:rPr>
        <w:t>(nazwa województwa)</w:t>
      </w:r>
    </w:p>
    <w:tbl>
      <w:tblPr>
        <w:tblW w:w="9913"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
        <w:gridCol w:w="5154"/>
        <w:gridCol w:w="1791"/>
        <w:gridCol w:w="2273"/>
      </w:tblGrid>
      <w:tr w:rsidR="008C00D3" w:rsidRPr="00850292" w:rsidTr="009401D4">
        <w:trPr>
          <w:trHeight w:val="992"/>
        </w:trPr>
        <w:tc>
          <w:tcPr>
            <w:tcW w:w="6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8C00D3" w:rsidRPr="00850292" w:rsidRDefault="008C00D3" w:rsidP="000166C3">
            <w:pPr>
              <w:jc w:val="center"/>
              <w:rPr>
                <w:rFonts w:ascii="Bookman Old Style" w:hAnsi="Bookman Old Style" w:cs="Arial"/>
                <w:color w:val="000000"/>
                <w:sz w:val="16"/>
                <w:szCs w:val="16"/>
              </w:rPr>
            </w:pPr>
            <w:r w:rsidRPr="00850292">
              <w:rPr>
                <w:rFonts w:ascii="Bookman Old Style" w:hAnsi="Bookman Old Style" w:cs="Arial"/>
                <w:color w:val="000000"/>
                <w:sz w:val="16"/>
                <w:szCs w:val="16"/>
              </w:rPr>
              <w:t>L</w:t>
            </w:r>
            <w:r>
              <w:rPr>
                <w:rFonts w:ascii="Bookman Old Style" w:hAnsi="Bookman Old Style" w:cs="Arial"/>
                <w:color w:val="000000"/>
                <w:sz w:val="16"/>
                <w:szCs w:val="16"/>
              </w:rPr>
              <w:t>p.</w:t>
            </w:r>
          </w:p>
        </w:tc>
        <w:tc>
          <w:tcPr>
            <w:tcW w:w="515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8C00D3" w:rsidRPr="00850292" w:rsidRDefault="008C00D3" w:rsidP="000166C3">
            <w:pPr>
              <w:jc w:val="center"/>
              <w:rPr>
                <w:rFonts w:ascii="Bookman Old Style" w:hAnsi="Bookman Old Style" w:cs="Arial"/>
                <w:color w:val="000000"/>
                <w:sz w:val="16"/>
                <w:szCs w:val="16"/>
              </w:rPr>
            </w:pPr>
            <w:r w:rsidRPr="00850292">
              <w:rPr>
                <w:rFonts w:ascii="Bookman Old Style" w:hAnsi="Bookman Old Style" w:cs="Arial"/>
                <w:color w:val="000000"/>
                <w:sz w:val="16"/>
                <w:szCs w:val="16"/>
              </w:rPr>
              <w:t>TYTUŁ</w:t>
            </w:r>
          </w:p>
        </w:tc>
        <w:tc>
          <w:tcPr>
            <w:tcW w:w="179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8C00D3" w:rsidRPr="00850292" w:rsidRDefault="008C00D3" w:rsidP="000166C3">
            <w:pPr>
              <w:jc w:val="center"/>
              <w:rPr>
                <w:rFonts w:ascii="Bookman Old Style" w:hAnsi="Bookman Old Style" w:cs="Arial"/>
                <w:color w:val="000000"/>
                <w:sz w:val="16"/>
                <w:szCs w:val="16"/>
              </w:rPr>
            </w:pPr>
            <w:r w:rsidRPr="00850292">
              <w:rPr>
                <w:rFonts w:ascii="Bookman Old Style" w:hAnsi="Bookman Old Style" w:cs="Arial"/>
                <w:color w:val="000000"/>
                <w:sz w:val="16"/>
                <w:szCs w:val="16"/>
              </w:rPr>
              <w:t>PODMIOT PROWADZĄCY</w:t>
            </w:r>
          </w:p>
        </w:tc>
        <w:tc>
          <w:tcPr>
            <w:tcW w:w="2273"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8C00D3" w:rsidRPr="00850292" w:rsidRDefault="008C00D3" w:rsidP="000166C3">
            <w:pPr>
              <w:jc w:val="center"/>
              <w:rPr>
                <w:rFonts w:ascii="Bookman Old Style" w:hAnsi="Bookman Old Style" w:cs="Arial"/>
                <w:color w:val="000000"/>
                <w:sz w:val="16"/>
                <w:szCs w:val="16"/>
              </w:rPr>
            </w:pPr>
            <w:r w:rsidRPr="00850292">
              <w:rPr>
                <w:rFonts w:ascii="Bookman Old Style" w:hAnsi="Bookman Old Style" w:cs="Arial"/>
                <w:color w:val="000000"/>
                <w:sz w:val="16"/>
                <w:szCs w:val="16"/>
              </w:rPr>
              <w:t xml:space="preserve">LICZBA PRZESZKOLONYCH </w:t>
            </w:r>
            <w:r>
              <w:rPr>
                <w:rFonts w:ascii="Bookman Old Style" w:hAnsi="Bookman Old Style" w:cs="Arial"/>
                <w:color w:val="000000"/>
                <w:sz w:val="16"/>
                <w:szCs w:val="16"/>
              </w:rPr>
              <w:t>LEKARZY WYZNACZONYCH</w:t>
            </w:r>
          </w:p>
        </w:tc>
      </w:tr>
      <w:tr w:rsidR="0031287D" w:rsidRPr="00850292" w:rsidTr="009401D4">
        <w:trPr>
          <w:trHeight w:val="255"/>
        </w:trPr>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1287D" w:rsidRPr="00850292" w:rsidRDefault="0031287D" w:rsidP="0031287D">
            <w:pPr>
              <w:jc w:val="center"/>
              <w:rPr>
                <w:rFonts w:ascii="Bookman Old Style" w:hAnsi="Bookman Old Style" w:cs="Arial"/>
                <w:color w:val="000000"/>
                <w:sz w:val="20"/>
                <w:szCs w:val="20"/>
              </w:rPr>
            </w:pPr>
            <w:r w:rsidRPr="00850292">
              <w:rPr>
                <w:rFonts w:ascii="Bookman Old Style" w:hAnsi="Bookman Old Style" w:cs="Arial"/>
                <w:color w:val="000000"/>
                <w:sz w:val="20"/>
                <w:szCs w:val="20"/>
              </w:rPr>
              <w:t>1</w:t>
            </w:r>
          </w:p>
        </w:tc>
        <w:tc>
          <w:tcPr>
            <w:tcW w:w="5154" w:type="dxa"/>
            <w:tcBorders>
              <w:top w:val="single" w:sz="4" w:space="0" w:color="auto"/>
              <w:left w:val="nil"/>
              <w:bottom w:val="single" w:sz="4" w:space="0" w:color="auto"/>
              <w:right w:val="single" w:sz="4" w:space="0" w:color="auto"/>
            </w:tcBorders>
            <w:shd w:val="clear" w:color="auto" w:fill="FFFFFF"/>
            <w:noWrap/>
            <w:vAlign w:val="center"/>
            <w:hideMark/>
          </w:tcPr>
          <w:p w:rsidR="0031287D" w:rsidRPr="005332B4" w:rsidRDefault="0031287D" w:rsidP="0031287D">
            <w:pPr>
              <w:pStyle w:val="Akapitzlist"/>
              <w:numPr>
                <w:ilvl w:val="0"/>
                <w:numId w:val="31"/>
              </w:numPr>
              <w:jc w:val="both"/>
              <w:rPr>
                <w:rFonts w:ascii="Bookman Old Style" w:hAnsi="Bookman Old Style" w:cs="Arial"/>
                <w:color w:val="000000"/>
                <w:sz w:val="18"/>
                <w:szCs w:val="18"/>
                <w:lang w:val="pl-PL"/>
              </w:rPr>
            </w:pPr>
            <w:r w:rsidRPr="005332B4">
              <w:rPr>
                <w:rFonts w:ascii="Bookman Old Style" w:hAnsi="Bookman Old Style" w:cs="Arial"/>
                <w:color w:val="000000"/>
                <w:sz w:val="18"/>
                <w:szCs w:val="18"/>
                <w:lang w:val="pl-PL"/>
              </w:rPr>
              <w:t>Dobrostan zwierząt w rzeźni i w czasie transport, 2.Sprawy bieżące</w:t>
            </w:r>
          </w:p>
        </w:tc>
        <w:tc>
          <w:tcPr>
            <w:tcW w:w="1791" w:type="dxa"/>
            <w:tcBorders>
              <w:top w:val="single" w:sz="4" w:space="0" w:color="auto"/>
              <w:left w:val="nil"/>
              <w:bottom w:val="single" w:sz="4" w:space="0" w:color="auto"/>
              <w:right w:val="single" w:sz="4" w:space="0" w:color="auto"/>
            </w:tcBorders>
            <w:noWrap/>
            <w:vAlign w:val="center"/>
            <w:hideMark/>
          </w:tcPr>
          <w:p w:rsidR="0031287D" w:rsidRPr="00850292" w:rsidRDefault="0031287D" w:rsidP="0031287D">
            <w:pPr>
              <w:jc w:val="center"/>
              <w:rPr>
                <w:rFonts w:ascii="Bookman Old Style" w:hAnsi="Bookman Old Style" w:cs="Arial"/>
                <w:color w:val="000000"/>
                <w:sz w:val="18"/>
                <w:szCs w:val="18"/>
              </w:rPr>
            </w:pPr>
            <w:r>
              <w:rPr>
                <w:rFonts w:ascii="Bookman Old Style" w:hAnsi="Bookman Old Style" w:cs="Arial"/>
                <w:color w:val="000000"/>
                <w:sz w:val="18"/>
                <w:szCs w:val="18"/>
              </w:rPr>
              <w:t>PIW Góra</w:t>
            </w:r>
          </w:p>
        </w:tc>
        <w:tc>
          <w:tcPr>
            <w:tcW w:w="2273" w:type="dxa"/>
            <w:tcBorders>
              <w:top w:val="single" w:sz="4" w:space="0" w:color="auto"/>
              <w:left w:val="nil"/>
              <w:bottom w:val="single" w:sz="4" w:space="0" w:color="auto"/>
              <w:right w:val="single" w:sz="4" w:space="0" w:color="auto"/>
            </w:tcBorders>
            <w:noWrap/>
            <w:vAlign w:val="center"/>
          </w:tcPr>
          <w:p w:rsidR="0031287D" w:rsidRPr="00850292" w:rsidRDefault="0031287D" w:rsidP="0031287D">
            <w:pPr>
              <w:jc w:val="center"/>
              <w:rPr>
                <w:rFonts w:ascii="Bookman Old Style" w:hAnsi="Bookman Old Style" w:cs="Arial"/>
                <w:color w:val="000000"/>
                <w:sz w:val="18"/>
                <w:szCs w:val="18"/>
              </w:rPr>
            </w:pPr>
            <w:r>
              <w:rPr>
                <w:rFonts w:ascii="Bookman Old Style" w:hAnsi="Bookman Old Style" w:cs="Arial"/>
                <w:color w:val="000000"/>
                <w:sz w:val="18"/>
                <w:szCs w:val="18"/>
              </w:rPr>
              <w:t>12</w:t>
            </w:r>
          </w:p>
        </w:tc>
      </w:tr>
      <w:tr w:rsidR="0031287D" w:rsidRPr="00850292" w:rsidTr="009401D4">
        <w:trPr>
          <w:trHeight w:val="255"/>
        </w:trPr>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1287D" w:rsidRPr="00850292"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2</w:t>
            </w:r>
          </w:p>
        </w:tc>
        <w:tc>
          <w:tcPr>
            <w:tcW w:w="5154" w:type="dxa"/>
            <w:tcBorders>
              <w:top w:val="single" w:sz="4" w:space="0" w:color="auto"/>
              <w:left w:val="nil"/>
              <w:bottom w:val="single" w:sz="4" w:space="0" w:color="auto"/>
              <w:right w:val="single" w:sz="4" w:space="0" w:color="auto"/>
            </w:tcBorders>
            <w:shd w:val="clear" w:color="auto" w:fill="FFFFFF"/>
            <w:noWrap/>
            <w:vAlign w:val="center"/>
            <w:hideMark/>
          </w:tcPr>
          <w:p w:rsidR="0031287D" w:rsidRPr="005332B4" w:rsidRDefault="0031287D" w:rsidP="0031287D">
            <w:pPr>
              <w:pStyle w:val="Akapitzlist"/>
              <w:numPr>
                <w:ilvl w:val="0"/>
                <w:numId w:val="32"/>
              </w:numPr>
              <w:jc w:val="both"/>
              <w:rPr>
                <w:rFonts w:ascii="Bookman Old Style" w:hAnsi="Bookman Old Style" w:cs="Arial"/>
                <w:color w:val="000000"/>
                <w:sz w:val="18"/>
                <w:szCs w:val="18"/>
                <w:lang w:val="pl-PL"/>
              </w:rPr>
            </w:pPr>
            <w:r w:rsidRPr="005332B4">
              <w:rPr>
                <w:rFonts w:ascii="Bookman Old Style" w:hAnsi="Bookman Old Style" w:cs="Arial"/>
                <w:color w:val="000000"/>
                <w:sz w:val="18"/>
                <w:szCs w:val="18"/>
                <w:lang w:val="pl-PL"/>
              </w:rPr>
              <w:t>Afrykański pomór świń-obecna sytuacja, objawy,2. Afrykański pomor świń- sposób rozprzestrzeniania sie, 3. Afrykański pomor świń- obowiązek zgłaszania podejrzeń wystąpienia choroby, 4. Afrykjański pomór świń- postępowanie w przypadku padnięć swiń, 5. Afrykański pomór świń- pobieranie próbek do badan od świń oraz dzików, 6. Afrykański pomór świń- przysługujące odszkodowania za świnie poddane ubojowi, zabite lub padłe w wyniku zastosowania zabiegów nakazanych przez organy Inspekcji Weterynaryjyjnej, 7. Afrykański pomór świń- zasady bioasekuracji, 8. Afrykański pomór świń- unieszkodliwianie zwłok świń oraz zasady przeprowadzania oczyszczania I odkażania w gospodarstwach</w:t>
            </w:r>
          </w:p>
        </w:tc>
        <w:tc>
          <w:tcPr>
            <w:tcW w:w="1791" w:type="dxa"/>
            <w:tcBorders>
              <w:top w:val="single" w:sz="4" w:space="0" w:color="auto"/>
              <w:left w:val="nil"/>
              <w:bottom w:val="single" w:sz="4" w:space="0" w:color="auto"/>
              <w:right w:val="single" w:sz="4" w:space="0" w:color="auto"/>
            </w:tcBorders>
            <w:noWrap/>
            <w:vAlign w:val="center"/>
            <w:hideMark/>
          </w:tcPr>
          <w:p w:rsidR="0031287D" w:rsidRPr="00850292" w:rsidRDefault="0031287D" w:rsidP="0031287D">
            <w:pPr>
              <w:jc w:val="center"/>
              <w:rPr>
                <w:rFonts w:ascii="Bookman Old Style" w:hAnsi="Bookman Old Style" w:cs="Arial"/>
                <w:color w:val="000000"/>
                <w:sz w:val="18"/>
                <w:szCs w:val="18"/>
              </w:rPr>
            </w:pPr>
            <w:r>
              <w:rPr>
                <w:rFonts w:ascii="Bookman Old Style" w:hAnsi="Bookman Old Style" w:cs="Arial"/>
                <w:color w:val="000000"/>
                <w:sz w:val="18"/>
                <w:szCs w:val="18"/>
              </w:rPr>
              <w:t>PIW Góra</w:t>
            </w:r>
          </w:p>
        </w:tc>
        <w:tc>
          <w:tcPr>
            <w:tcW w:w="2273" w:type="dxa"/>
            <w:tcBorders>
              <w:top w:val="single" w:sz="4" w:space="0" w:color="auto"/>
              <w:left w:val="nil"/>
              <w:bottom w:val="single" w:sz="4" w:space="0" w:color="auto"/>
              <w:right w:val="single" w:sz="4" w:space="0" w:color="auto"/>
            </w:tcBorders>
            <w:noWrap/>
            <w:vAlign w:val="center"/>
          </w:tcPr>
          <w:p w:rsidR="0031287D" w:rsidRPr="00850292" w:rsidRDefault="0031287D" w:rsidP="0031287D">
            <w:pPr>
              <w:jc w:val="center"/>
              <w:rPr>
                <w:rFonts w:ascii="Bookman Old Style" w:hAnsi="Bookman Old Style" w:cs="Arial"/>
                <w:color w:val="000000"/>
                <w:sz w:val="18"/>
                <w:szCs w:val="18"/>
              </w:rPr>
            </w:pPr>
            <w:r>
              <w:rPr>
                <w:rFonts w:ascii="Bookman Old Style" w:hAnsi="Bookman Old Style" w:cs="Arial"/>
                <w:color w:val="000000"/>
                <w:sz w:val="18"/>
                <w:szCs w:val="18"/>
              </w:rPr>
              <w:t>13</w:t>
            </w:r>
          </w:p>
        </w:tc>
      </w:tr>
      <w:tr w:rsidR="0031287D" w:rsidRPr="00850292" w:rsidTr="009401D4">
        <w:trPr>
          <w:trHeight w:val="255"/>
        </w:trPr>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1287D" w:rsidRPr="00850292" w:rsidRDefault="0031287D"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3</w:t>
            </w:r>
          </w:p>
        </w:tc>
        <w:tc>
          <w:tcPr>
            <w:tcW w:w="5154" w:type="dxa"/>
            <w:tcBorders>
              <w:top w:val="single" w:sz="4" w:space="0" w:color="auto"/>
              <w:left w:val="nil"/>
              <w:bottom w:val="single" w:sz="4" w:space="0" w:color="auto"/>
              <w:right w:val="single" w:sz="4" w:space="0" w:color="auto"/>
            </w:tcBorders>
            <w:shd w:val="clear" w:color="auto" w:fill="FFFFFF"/>
            <w:noWrap/>
            <w:vAlign w:val="center"/>
            <w:hideMark/>
          </w:tcPr>
          <w:p w:rsidR="0031287D" w:rsidRPr="00192D0A" w:rsidRDefault="0031287D" w:rsidP="0031287D">
            <w:pPr>
              <w:pStyle w:val="Akapitzlist"/>
              <w:numPr>
                <w:ilvl w:val="0"/>
                <w:numId w:val="33"/>
              </w:numPr>
              <w:jc w:val="both"/>
              <w:rPr>
                <w:rFonts w:ascii="Bookman Old Style" w:hAnsi="Bookman Old Style" w:cs="Arial"/>
                <w:color w:val="000000"/>
                <w:sz w:val="18"/>
                <w:szCs w:val="18"/>
              </w:rPr>
            </w:pPr>
            <w:r w:rsidRPr="005332B4">
              <w:rPr>
                <w:rFonts w:ascii="Bookman Old Style" w:hAnsi="Bookman Old Style" w:cs="Arial"/>
                <w:color w:val="000000"/>
                <w:sz w:val="18"/>
                <w:szCs w:val="18"/>
                <w:lang w:val="pl-PL"/>
              </w:rPr>
              <w:t xml:space="preserve">Zasady nadzoru nad ubojem I rozbiorem mięsa, 2. Prowadzenie dokumentacji z zadań wykonywanych w ramach wyznaczenia, 3. </w:t>
            </w:r>
            <w:r>
              <w:rPr>
                <w:rFonts w:ascii="Bookman Old Style" w:hAnsi="Bookman Old Style" w:cs="Arial"/>
                <w:color w:val="000000"/>
                <w:sz w:val="18"/>
                <w:szCs w:val="18"/>
              </w:rPr>
              <w:t>Organizacja pracy w rzeźni</w:t>
            </w:r>
          </w:p>
        </w:tc>
        <w:tc>
          <w:tcPr>
            <w:tcW w:w="1791" w:type="dxa"/>
            <w:tcBorders>
              <w:top w:val="single" w:sz="4" w:space="0" w:color="auto"/>
              <w:left w:val="nil"/>
              <w:bottom w:val="single" w:sz="4" w:space="0" w:color="auto"/>
              <w:right w:val="single" w:sz="4" w:space="0" w:color="auto"/>
            </w:tcBorders>
            <w:noWrap/>
            <w:vAlign w:val="center"/>
            <w:hideMark/>
          </w:tcPr>
          <w:p w:rsidR="0031287D" w:rsidRPr="00850292" w:rsidRDefault="0031287D" w:rsidP="0031287D">
            <w:pPr>
              <w:jc w:val="center"/>
              <w:rPr>
                <w:rFonts w:ascii="Bookman Old Style" w:hAnsi="Bookman Old Style" w:cs="Arial"/>
                <w:color w:val="000000"/>
                <w:sz w:val="18"/>
                <w:szCs w:val="18"/>
              </w:rPr>
            </w:pPr>
            <w:r>
              <w:rPr>
                <w:rFonts w:ascii="Bookman Old Style" w:hAnsi="Bookman Old Style" w:cs="Arial"/>
                <w:color w:val="000000"/>
                <w:sz w:val="18"/>
                <w:szCs w:val="18"/>
              </w:rPr>
              <w:t>PIW Góra</w:t>
            </w:r>
          </w:p>
        </w:tc>
        <w:tc>
          <w:tcPr>
            <w:tcW w:w="2273" w:type="dxa"/>
            <w:tcBorders>
              <w:top w:val="single" w:sz="4" w:space="0" w:color="auto"/>
              <w:left w:val="nil"/>
              <w:bottom w:val="single" w:sz="4" w:space="0" w:color="auto"/>
              <w:right w:val="single" w:sz="4" w:space="0" w:color="auto"/>
            </w:tcBorders>
            <w:noWrap/>
            <w:vAlign w:val="center"/>
          </w:tcPr>
          <w:p w:rsidR="0031287D" w:rsidRPr="00850292" w:rsidRDefault="0031287D" w:rsidP="0031287D">
            <w:pPr>
              <w:jc w:val="center"/>
              <w:rPr>
                <w:rFonts w:ascii="Bookman Old Style" w:hAnsi="Bookman Old Style" w:cs="Arial"/>
                <w:color w:val="000000"/>
                <w:sz w:val="18"/>
                <w:szCs w:val="18"/>
              </w:rPr>
            </w:pPr>
            <w:r>
              <w:rPr>
                <w:rFonts w:ascii="Bookman Old Style" w:hAnsi="Bookman Old Style" w:cs="Arial"/>
                <w:color w:val="000000"/>
                <w:sz w:val="18"/>
                <w:szCs w:val="18"/>
              </w:rPr>
              <w:t>12</w:t>
            </w:r>
          </w:p>
        </w:tc>
      </w:tr>
      <w:tr w:rsidR="0031287D" w:rsidRPr="00850292" w:rsidTr="009401D4">
        <w:trPr>
          <w:trHeight w:val="255"/>
        </w:trPr>
        <w:tc>
          <w:tcPr>
            <w:tcW w:w="6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1287D" w:rsidRDefault="0059354F" w:rsidP="0031287D">
            <w:pPr>
              <w:jc w:val="center"/>
              <w:rPr>
                <w:rFonts w:ascii="Bookman Old Style" w:hAnsi="Bookman Old Style" w:cs="Arial"/>
                <w:color w:val="000000"/>
                <w:sz w:val="20"/>
                <w:szCs w:val="20"/>
              </w:rPr>
            </w:pPr>
            <w:r>
              <w:rPr>
                <w:rFonts w:ascii="Bookman Old Style" w:hAnsi="Bookman Old Style" w:cs="Arial"/>
                <w:color w:val="000000"/>
                <w:sz w:val="20"/>
                <w:szCs w:val="20"/>
              </w:rPr>
              <w:t>4.</w:t>
            </w:r>
          </w:p>
        </w:tc>
        <w:tc>
          <w:tcPr>
            <w:tcW w:w="5154" w:type="dxa"/>
            <w:tcBorders>
              <w:top w:val="single" w:sz="4" w:space="0" w:color="auto"/>
              <w:left w:val="nil"/>
              <w:bottom w:val="single" w:sz="4" w:space="0" w:color="auto"/>
              <w:right w:val="single" w:sz="4" w:space="0" w:color="auto"/>
            </w:tcBorders>
            <w:shd w:val="clear" w:color="auto" w:fill="FFFFFF"/>
            <w:noWrap/>
            <w:vAlign w:val="center"/>
          </w:tcPr>
          <w:p w:rsidR="0031287D" w:rsidRPr="005332B4" w:rsidRDefault="0031287D" w:rsidP="0031287D">
            <w:pPr>
              <w:jc w:val="both"/>
              <w:rPr>
                <w:rFonts w:ascii="Bookman Old Style" w:hAnsi="Bookman Old Style" w:cs="Arial"/>
                <w:color w:val="000000"/>
                <w:sz w:val="18"/>
                <w:szCs w:val="18"/>
                <w:lang w:val="pl-PL"/>
              </w:rPr>
            </w:pPr>
            <w:r w:rsidRPr="005332B4">
              <w:rPr>
                <w:rFonts w:ascii="Bookman Old Style" w:hAnsi="Bookman Old Style" w:cs="Arial"/>
                <w:color w:val="000000"/>
                <w:sz w:val="18"/>
                <w:szCs w:val="18"/>
                <w:lang w:val="pl-PL"/>
              </w:rPr>
              <w:t xml:space="preserve">1. ASF- objawy, zmiany, anatomopatologiczne, aktualna sytuacja w kraju I na świecie, potencjalne zagrożenia, 2. Kolejne ogniska ASF- analiza, 3. Rola lek. Wet. W za[pobieganiu rozprzestrzeniania siechoroby, bioasekuracja, 5. Postępwoanie w przypadku padnięć świń,6. Procedura przeszukiwania obszarów I zbierania zwłok dzików lub ich szczątków, 7. Procedura pobierania I przesyłania próbek do laboratoryjnych badan diagnostycznych w kierunku afrykańskiego pomoru świń, 8. Przysługujące odszkodowania za świnie poddane ubjowi, zabite lub padłw wyniku zastosowania zabiegów nakazanych przez organy Inspekcji Weterynaryjnej, 9. Unieszkodliuwianie zwłok świń oraz zasady przeprowadzania oczyszczania I odkażania vw gospodarstwach </w:t>
            </w:r>
          </w:p>
        </w:tc>
        <w:tc>
          <w:tcPr>
            <w:tcW w:w="1791" w:type="dxa"/>
            <w:tcBorders>
              <w:top w:val="single" w:sz="4" w:space="0" w:color="auto"/>
              <w:left w:val="nil"/>
              <w:bottom w:val="single" w:sz="4" w:space="0" w:color="auto"/>
              <w:right w:val="single" w:sz="4" w:space="0" w:color="auto"/>
            </w:tcBorders>
            <w:noWrap/>
            <w:vAlign w:val="center"/>
          </w:tcPr>
          <w:p w:rsidR="0031287D" w:rsidRPr="00850292" w:rsidRDefault="0031287D" w:rsidP="0031287D">
            <w:pPr>
              <w:jc w:val="center"/>
              <w:rPr>
                <w:rFonts w:ascii="Bookman Old Style" w:hAnsi="Bookman Old Style" w:cs="Arial"/>
                <w:color w:val="000000"/>
                <w:sz w:val="18"/>
                <w:szCs w:val="18"/>
              </w:rPr>
            </w:pPr>
            <w:r>
              <w:rPr>
                <w:rFonts w:ascii="Bookman Old Style" w:hAnsi="Bookman Old Style" w:cs="Arial"/>
                <w:color w:val="000000"/>
                <w:sz w:val="18"/>
                <w:szCs w:val="18"/>
              </w:rPr>
              <w:t>PIW Góra</w:t>
            </w:r>
          </w:p>
        </w:tc>
        <w:tc>
          <w:tcPr>
            <w:tcW w:w="2273" w:type="dxa"/>
            <w:tcBorders>
              <w:top w:val="single" w:sz="4" w:space="0" w:color="auto"/>
              <w:left w:val="nil"/>
              <w:bottom w:val="single" w:sz="4" w:space="0" w:color="auto"/>
              <w:right w:val="single" w:sz="4" w:space="0" w:color="auto"/>
            </w:tcBorders>
            <w:noWrap/>
            <w:vAlign w:val="center"/>
          </w:tcPr>
          <w:p w:rsidR="0031287D" w:rsidRPr="00850292" w:rsidRDefault="0031287D" w:rsidP="0031287D">
            <w:pPr>
              <w:jc w:val="center"/>
              <w:rPr>
                <w:rFonts w:ascii="Bookman Old Style" w:hAnsi="Bookman Old Style" w:cs="Arial"/>
                <w:color w:val="000000"/>
                <w:sz w:val="18"/>
                <w:szCs w:val="18"/>
              </w:rPr>
            </w:pPr>
            <w:r>
              <w:rPr>
                <w:rFonts w:ascii="Bookman Old Style" w:hAnsi="Bookman Old Style" w:cs="Arial"/>
                <w:color w:val="000000"/>
                <w:sz w:val="18"/>
                <w:szCs w:val="18"/>
              </w:rPr>
              <w:t>13</w:t>
            </w:r>
          </w:p>
        </w:tc>
      </w:tr>
      <w:tr w:rsidR="0031287D" w:rsidRPr="00850292" w:rsidTr="0059354F">
        <w:trPr>
          <w:trHeight w:val="255"/>
        </w:trPr>
        <w:tc>
          <w:tcPr>
            <w:tcW w:w="6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287D" w:rsidRDefault="0059354F" w:rsidP="0059354F">
            <w:pPr>
              <w:jc w:val="center"/>
              <w:rPr>
                <w:rFonts w:ascii="Bookman Old Style" w:hAnsi="Bookman Old Style" w:cs="Arial"/>
                <w:color w:val="000000"/>
                <w:sz w:val="20"/>
                <w:szCs w:val="20"/>
              </w:rPr>
            </w:pPr>
            <w:r>
              <w:rPr>
                <w:rFonts w:ascii="Bookman Old Style" w:hAnsi="Bookman Old Style" w:cs="Arial"/>
                <w:color w:val="000000"/>
                <w:sz w:val="20"/>
                <w:szCs w:val="20"/>
              </w:rPr>
              <w:t>5.</w:t>
            </w:r>
          </w:p>
        </w:tc>
        <w:tc>
          <w:tcPr>
            <w:tcW w:w="5154" w:type="dxa"/>
            <w:tcBorders>
              <w:top w:val="single" w:sz="4" w:space="0" w:color="auto"/>
              <w:left w:val="nil"/>
              <w:bottom w:val="single" w:sz="4" w:space="0" w:color="auto"/>
              <w:right w:val="single" w:sz="4" w:space="0" w:color="auto"/>
            </w:tcBorders>
            <w:shd w:val="clear" w:color="auto" w:fill="FFFFFF"/>
            <w:noWrap/>
            <w:vAlign w:val="center"/>
          </w:tcPr>
          <w:p w:rsidR="0031287D" w:rsidRPr="00850292" w:rsidRDefault="0031287D" w:rsidP="0031287D">
            <w:pPr>
              <w:jc w:val="both"/>
              <w:rPr>
                <w:rFonts w:ascii="Bookman Old Style" w:hAnsi="Bookman Old Style" w:cs="Arial"/>
                <w:color w:val="000000"/>
                <w:sz w:val="18"/>
                <w:szCs w:val="18"/>
              </w:rPr>
            </w:pPr>
            <w:r w:rsidRPr="005332B4">
              <w:rPr>
                <w:rFonts w:ascii="Bookman Old Style" w:hAnsi="Bookman Old Style" w:cs="Arial"/>
                <w:color w:val="000000"/>
                <w:sz w:val="18"/>
                <w:szCs w:val="18"/>
                <w:lang w:val="pl-PL"/>
              </w:rPr>
              <w:t xml:space="preserve">1. Sprawozdanie z kontroli wyznaczonych ULW w roku 2018, 2. Prowadzenie dokumentacji z zadań wykonywanych w ramach wyznaczenia, 3. </w:t>
            </w:r>
            <w:r>
              <w:rPr>
                <w:rFonts w:ascii="Bookman Old Style" w:hAnsi="Bookman Old Style" w:cs="Arial"/>
                <w:color w:val="000000"/>
                <w:sz w:val="18"/>
                <w:szCs w:val="18"/>
              </w:rPr>
              <w:t>Wyznaczenia na rok 2019, 4. Rozliczenia z księgowością, 5. Sprawy bieżące</w:t>
            </w:r>
          </w:p>
        </w:tc>
        <w:tc>
          <w:tcPr>
            <w:tcW w:w="1791" w:type="dxa"/>
            <w:tcBorders>
              <w:top w:val="single" w:sz="4" w:space="0" w:color="auto"/>
              <w:left w:val="nil"/>
              <w:bottom w:val="single" w:sz="4" w:space="0" w:color="auto"/>
              <w:right w:val="single" w:sz="4" w:space="0" w:color="auto"/>
            </w:tcBorders>
            <w:noWrap/>
            <w:vAlign w:val="center"/>
          </w:tcPr>
          <w:p w:rsidR="0031287D" w:rsidRPr="00850292" w:rsidRDefault="0031287D" w:rsidP="0031287D">
            <w:pPr>
              <w:jc w:val="center"/>
              <w:rPr>
                <w:rFonts w:ascii="Bookman Old Style" w:hAnsi="Bookman Old Style" w:cs="Arial"/>
                <w:color w:val="000000"/>
                <w:sz w:val="18"/>
                <w:szCs w:val="18"/>
              </w:rPr>
            </w:pPr>
            <w:r>
              <w:rPr>
                <w:rFonts w:ascii="Bookman Old Style" w:hAnsi="Bookman Old Style" w:cs="Arial"/>
                <w:color w:val="000000"/>
                <w:sz w:val="18"/>
                <w:szCs w:val="18"/>
              </w:rPr>
              <w:t>PIW Góra</w:t>
            </w:r>
          </w:p>
        </w:tc>
        <w:tc>
          <w:tcPr>
            <w:tcW w:w="2273" w:type="dxa"/>
            <w:tcBorders>
              <w:top w:val="single" w:sz="4" w:space="0" w:color="auto"/>
              <w:left w:val="nil"/>
              <w:bottom w:val="single" w:sz="4" w:space="0" w:color="auto"/>
              <w:right w:val="single" w:sz="4" w:space="0" w:color="auto"/>
            </w:tcBorders>
            <w:noWrap/>
            <w:vAlign w:val="center"/>
          </w:tcPr>
          <w:p w:rsidR="0031287D" w:rsidRPr="00850292" w:rsidRDefault="0031287D" w:rsidP="0031287D">
            <w:pPr>
              <w:jc w:val="center"/>
              <w:rPr>
                <w:rFonts w:ascii="Bookman Old Style" w:hAnsi="Bookman Old Style" w:cs="Arial"/>
                <w:color w:val="000000"/>
                <w:sz w:val="18"/>
                <w:szCs w:val="18"/>
              </w:rPr>
            </w:pPr>
            <w:r>
              <w:rPr>
                <w:rFonts w:ascii="Bookman Old Style" w:hAnsi="Bookman Old Style" w:cs="Arial"/>
                <w:color w:val="000000"/>
                <w:sz w:val="18"/>
                <w:szCs w:val="18"/>
              </w:rPr>
              <w:t>13</w:t>
            </w:r>
          </w:p>
        </w:tc>
      </w:tr>
    </w:tbl>
    <w:p w:rsidR="00003EBF" w:rsidRPr="004E2447" w:rsidRDefault="00003EBF" w:rsidP="00003EBF">
      <w:pPr>
        <w:jc w:val="both"/>
        <w:rPr>
          <w:rFonts w:ascii="Bookman Old Style" w:hAnsi="Bookman Old Style"/>
          <w:sz w:val="24"/>
          <w:szCs w:val="24"/>
        </w:rPr>
      </w:pPr>
    </w:p>
    <w:p w:rsidR="00003EBF" w:rsidRPr="008C79D9" w:rsidRDefault="00003EBF" w:rsidP="00003EBF">
      <w:pPr>
        <w:jc w:val="both"/>
        <w:rPr>
          <w:rFonts w:ascii="Bookman Old Style" w:hAnsi="Bookman Old Style"/>
          <w:lang w:val="pl-PL"/>
        </w:rPr>
      </w:pPr>
      <w:r w:rsidRPr="008C79D9">
        <w:rPr>
          <w:rFonts w:ascii="Bookman Old Style" w:hAnsi="Bookman Old Style"/>
          <w:lang w:val="pl-PL"/>
        </w:rPr>
        <w:t>****Proszę nie wymieniać: służby przygotowawczej, szkoleń BHP oraz szkoleń obronnych.</w:t>
      </w:r>
    </w:p>
    <w:p w:rsidR="008C00D3" w:rsidRPr="008C79D9" w:rsidRDefault="008C00D3" w:rsidP="008C00D3">
      <w:pPr>
        <w:ind w:left="-284"/>
        <w:jc w:val="both"/>
        <w:rPr>
          <w:rFonts w:ascii="Bookman Old Style" w:hAnsi="Bookman Old Style" w:cs="Century Schoolbook"/>
          <w:lang w:val="pl-PL"/>
        </w:rPr>
      </w:pPr>
      <w:r w:rsidRPr="008C79D9">
        <w:rPr>
          <w:rFonts w:ascii="Bookman Old Style" w:hAnsi="Bookman Old Style" w:cs="Century Schoolbook"/>
          <w:b/>
          <w:bCs/>
          <w:color w:val="000000"/>
          <w:lang w:val="pl-PL"/>
        </w:rPr>
        <w:t xml:space="preserve">Zbiorcze zestawienie </w:t>
      </w:r>
      <w:r w:rsidRPr="008C79D9">
        <w:rPr>
          <w:rFonts w:ascii="Bookman Old Style" w:hAnsi="Bookman Old Style" w:cs="Century Schoolbook"/>
          <w:b/>
          <w:color w:val="000000"/>
          <w:lang w:val="pl-PL"/>
        </w:rPr>
        <w:t>osób, które ukończyły specjalizację weterynaryjną w 2018 roku</w:t>
      </w:r>
      <w:r w:rsidRPr="008C79D9">
        <w:rPr>
          <w:rFonts w:ascii="Bookman Old Style" w:hAnsi="Bookman Old Style" w:cs="Century Schoolbook"/>
          <w:b/>
          <w:lang w:val="pl-PL"/>
        </w:rPr>
        <w:t>****</w:t>
      </w:r>
    </w:p>
    <w:p w:rsidR="00003EBF" w:rsidRPr="008C79D9" w:rsidRDefault="00337B55" w:rsidP="008C00D3">
      <w:pPr>
        <w:ind w:left="-284"/>
        <w:jc w:val="both"/>
        <w:rPr>
          <w:rFonts w:ascii="Bookman Old Style" w:hAnsi="Bookman Old Style" w:cs="Century Schoolbook"/>
          <w:lang w:val="pl-PL"/>
        </w:rPr>
      </w:pPr>
      <w:r w:rsidRPr="008C79D9">
        <w:rPr>
          <w:rFonts w:ascii="Bookman Old Style" w:hAnsi="Bookman Old Style"/>
          <w:lang w:val="pl-PL"/>
        </w:rPr>
        <w:t>W 201</w:t>
      </w:r>
      <w:r w:rsidR="00B131A7" w:rsidRPr="008C79D9">
        <w:rPr>
          <w:rFonts w:ascii="Bookman Old Style" w:hAnsi="Bookman Old Style"/>
          <w:lang w:val="pl-PL"/>
        </w:rPr>
        <w:t>8</w:t>
      </w:r>
      <w:r w:rsidR="00003EBF" w:rsidRPr="008C79D9">
        <w:rPr>
          <w:rFonts w:ascii="Bookman Old Style" w:hAnsi="Bookman Old Style"/>
          <w:lang w:val="pl-PL"/>
        </w:rPr>
        <w:t xml:space="preserve"> roku </w:t>
      </w:r>
      <w:r w:rsidR="00A95B10" w:rsidRPr="008C79D9">
        <w:rPr>
          <w:rFonts w:ascii="Bookman Old Style" w:hAnsi="Bookman Old Style"/>
          <w:lang w:val="pl-PL"/>
        </w:rPr>
        <w:t>0</w:t>
      </w:r>
      <w:r w:rsidR="00003EBF" w:rsidRPr="008C79D9">
        <w:rPr>
          <w:rFonts w:ascii="Bookman Old Style" w:hAnsi="Bookman Old Style"/>
          <w:lang w:val="pl-PL"/>
        </w:rPr>
        <w:t xml:space="preserve"> pracowników IW w województwie</w:t>
      </w:r>
      <w:r w:rsidR="00A95B10" w:rsidRPr="008C79D9">
        <w:rPr>
          <w:rFonts w:ascii="Bookman Old Style" w:hAnsi="Bookman Old Style"/>
          <w:lang w:val="pl-PL"/>
        </w:rPr>
        <w:t xml:space="preserve"> </w:t>
      </w:r>
      <w:r w:rsidR="00A85D71" w:rsidRPr="008C79D9">
        <w:rPr>
          <w:rFonts w:ascii="Bookman Old Style" w:hAnsi="Bookman Old Style"/>
          <w:lang w:val="pl-PL"/>
        </w:rPr>
        <w:t xml:space="preserve">            </w:t>
      </w:r>
      <w:r w:rsidR="00003EBF" w:rsidRPr="008C79D9">
        <w:rPr>
          <w:rFonts w:ascii="Bookman Old Style" w:hAnsi="Bookman Old Style"/>
          <w:lang w:val="pl-PL"/>
        </w:rPr>
        <w:t xml:space="preserve"> ukończyło specjalizację weterynaryjną z następujących zakresów*****:</w:t>
      </w:r>
    </w:p>
    <w:p w:rsidR="00A64437" w:rsidRPr="00EF0A26" w:rsidRDefault="00A64437" w:rsidP="00EF0A26">
      <w:pPr>
        <w:tabs>
          <w:tab w:val="left" w:pos="426"/>
          <w:tab w:val="left" w:leader="dot" w:pos="8469"/>
        </w:tabs>
        <w:spacing w:after="0"/>
        <w:rPr>
          <w:rFonts w:ascii="Bookman Old Style" w:hAnsi="Bookman Old Style"/>
          <w:sz w:val="20"/>
          <w:szCs w:val="20"/>
          <w:lang w:val="pl-PL"/>
        </w:rPr>
      </w:pPr>
      <w:r w:rsidRPr="00EF0A26">
        <w:rPr>
          <w:rFonts w:ascii="Bookman Old Style" w:hAnsi="Bookman Old Style"/>
          <w:sz w:val="20"/>
          <w:szCs w:val="20"/>
          <w:lang w:val="pl-PL"/>
        </w:rPr>
        <w:t>Tabela 15</w:t>
      </w:r>
      <w:r w:rsidR="005D43E6">
        <w:rPr>
          <w:rFonts w:ascii="Bookman Old Style" w:hAnsi="Bookman Old Style"/>
          <w:sz w:val="20"/>
          <w:szCs w:val="20"/>
          <w:lang w:val="pl-PL"/>
        </w:rPr>
        <w:t>.</w:t>
      </w:r>
      <w:r w:rsidR="00EF0A26" w:rsidRPr="00EF0A26">
        <w:rPr>
          <w:rFonts w:ascii="Bookman Old Style" w:hAnsi="Bookman Old Style"/>
          <w:sz w:val="20"/>
          <w:szCs w:val="20"/>
          <w:lang w:val="pl-PL"/>
        </w:rPr>
        <w:t xml:space="preserve"> biorcze zestawienie osób, które ukończyły specjaliac</w:t>
      </w:r>
      <w:r w:rsidR="00600CB8">
        <w:rPr>
          <w:rFonts w:ascii="Bookman Old Style" w:hAnsi="Bookman Old Style"/>
          <w:sz w:val="20"/>
          <w:szCs w:val="20"/>
          <w:lang w:val="pl-PL"/>
        </w:rPr>
        <w:t xml:space="preserve">ję weterynaryjną w 2018 roku </w:t>
      </w: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197"/>
        <w:gridCol w:w="2181"/>
        <w:gridCol w:w="709"/>
        <w:gridCol w:w="709"/>
        <w:gridCol w:w="992"/>
      </w:tblGrid>
      <w:tr w:rsidR="00A61D6A" w:rsidRPr="008C584F" w:rsidTr="000166C3">
        <w:trPr>
          <w:trHeight w:val="556"/>
        </w:trPr>
        <w:tc>
          <w:tcPr>
            <w:tcW w:w="71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61D6A" w:rsidRPr="00850292" w:rsidRDefault="00A61D6A" w:rsidP="00A61D6A">
            <w:pPr>
              <w:jc w:val="center"/>
              <w:rPr>
                <w:rFonts w:ascii="Bookman Old Style" w:hAnsi="Bookman Old Style" w:cs="Arial"/>
                <w:color w:val="000000"/>
                <w:sz w:val="16"/>
                <w:szCs w:val="16"/>
              </w:rPr>
            </w:pPr>
            <w:r w:rsidRPr="00850292">
              <w:rPr>
                <w:rFonts w:ascii="Bookman Old Style" w:hAnsi="Bookman Old Style" w:cs="Arial"/>
                <w:color w:val="000000"/>
                <w:sz w:val="16"/>
                <w:szCs w:val="16"/>
              </w:rPr>
              <w:t>L</w:t>
            </w:r>
            <w:r>
              <w:rPr>
                <w:rFonts w:ascii="Bookman Old Style" w:hAnsi="Bookman Old Style" w:cs="Arial"/>
                <w:color w:val="000000"/>
                <w:sz w:val="16"/>
                <w:szCs w:val="16"/>
              </w:rPr>
              <w:t>p.</w:t>
            </w:r>
          </w:p>
        </w:tc>
        <w:tc>
          <w:tcPr>
            <w:tcW w:w="4197" w:type="dxa"/>
            <w:vMerge w:val="restart"/>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A61D6A" w:rsidRPr="00850292" w:rsidRDefault="00A61D6A" w:rsidP="00A61D6A">
            <w:pPr>
              <w:jc w:val="center"/>
              <w:rPr>
                <w:rFonts w:ascii="Bookman Old Style" w:hAnsi="Bookman Old Style" w:cs="Arial"/>
                <w:color w:val="000000"/>
                <w:sz w:val="16"/>
                <w:szCs w:val="16"/>
              </w:rPr>
            </w:pPr>
            <w:r w:rsidRPr="00850292">
              <w:rPr>
                <w:rFonts w:ascii="Bookman Old Style" w:hAnsi="Bookman Old Style" w:cs="Arial"/>
                <w:color w:val="000000"/>
                <w:sz w:val="16"/>
                <w:szCs w:val="16"/>
              </w:rPr>
              <w:t>TYTUŁ</w:t>
            </w:r>
            <w:r>
              <w:rPr>
                <w:rFonts w:ascii="Bookman Old Style" w:hAnsi="Bookman Old Style" w:cs="Arial"/>
                <w:color w:val="000000"/>
                <w:sz w:val="16"/>
                <w:szCs w:val="16"/>
              </w:rPr>
              <w:t xml:space="preserve"> SPECJALIZACJI</w:t>
            </w:r>
          </w:p>
        </w:tc>
        <w:tc>
          <w:tcPr>
            <w:tcW w:w="2181" w:type="dxa"/>
            <w:vMerge w:val="restart"/>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A61D6A" w:rsidRPr="00850292" w:rsidRDefault="00A61D6A" w:rsidP="00A61D6A">
            <w:pPr>
              <w:jc w:val="center"/>
              <w:rPr>
                <w:rFonts w:ascii="Bookman Old Style" w:hAnsi="Bookman Old Style" w:cs="Arial"/>
                <w:color w:val="000000"/>
                <w:sz w:val="16"/>
                <w:szCs w:val="16"/>
              </w:rPr>
            </w:pPr>
            <w:r>
              <w:rPr>
                <w:rFonts w:ascii="Bookman Old Style" w:hAnsi="Bookman Old Style" w:cs="Arial"/>
                <w:color w:val="000000"/>
                <w:sz w:val="16"/>
                <w:szCs w:val="16"/>
              </w:rPr>
              <w:t>UCZELNIA</w:t>
            </w:r>
          </w:p>
        </w:tc>
        <w:tc>
          <w:tcPr>
            <w:tcW w:w="2410" w:type="dxa"/>
            <w:gridSpan w:val="3"/>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A61D6A" w:rsidRPr="00A61D6A" w:rsidRDefault="00A61D6A" w:rsidP="00A61D6A">
            <w:pPr>
              <w:jc w:val="center"/>
              <w:rPr>
                <w:rFonts w:ascii="Bookman Old Style" w:hAnsi="Bookman Old Style" w:cs="Arial"/>
                <w:color w:val="000000"/>
                <w:sz w:val="16"/>
                <w:szCs w:val="16"/>
                <w:lang w:val="pl-PL"/>
              </w:rPr>
            </w:pPr>
            <w:r w:rsidRPr="00A61D6A">
              <w:rPr>
                <w:rFonts w:ascii="Bookman Old Style" w:hAnsi="Bookman Old Style" w:cs="Arial"/>
                <w:color w:val="000000"/>
                <w:sz w:val="16"/>
                <w:szCs w:val="16"/>
                <w:lang w:val="pl-PL"/>
              </w:rPr>
              <w:t>LICZBA PRACOWNIKÓW, KTÓRZY UZYSKALI DYPLOM SPECJALISTY</w:t>
            </w:r>
          </w:p>
        </w:tc>
      </w:tr>
      <w:tr w:rsidR="00A61D6A" w:rsidRPr="00850292" w:rsidTr="000166C3">
        <w:trPr>
          <w:trHeight w:val="171"/>
        </w:trPr>
        <w:tc>
          <w:tcPr>
            <w:tcW w:w="710"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61D6A" w:rsidRPr="00A61D6A" w:rsidRDefault="00A61D6A" w:rsidP="00A61D6A">
            <w:pPr>
              <w:rPr>
                <w:rFonts w:ascii="Bookman Old Style" w:hAnsi="Bookman Old Style" w:cs="Arial"/>
                <w:color w:val="000000"/>
                <w:sz w:val="16"/>
                <w:szCs w:val="16"/>
                <w:lang w:val="pl-PL"/>
              </w:rPr>
            </w:pPr>
          </w:p>
        </w:tc>
        <w:tc>
          <w:tcPr>
            <w:tcW w:w="4197" w:type="dxa"/>
            <w:vMerge/>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A61D6A" w:rsidRPr="00A61D6A" w:rsidRDefault="00A61D6A" w:rsidP="00A61D6A">
            <w:pPr>
              <w:rPr>
                <w:rFonts w:ascii="Bookman Old Style" w:hAnsi="Bookman Old Style" w:cs="Arial"/>
                <w:color w:val="000000"/>
                <w:sz w:val="16"/>
                <w:szCs w:val="16"/>
                <w:lang w:val="pl-PL"/>
              </w:rPr>
            </w:pPr>
          </w:p>
        </w:tc>
        <w:tc>
          <w:tcPr>
            <w:tcW w:w="2181" w:type="dxa"/>
            <w:vMerge/>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A61D6A" w:rsidRPr="00A61D6A" w:rsidRDefault="00A61D6A" w:rsidP="00A61D6A">
            <w:pPr>
              <w:rPr>
                <w:rFonts w:ascii="Bookman Old Style" w:hAnsi="Bookman Old Style" w:cs="Arial"/>
                <w:color w:val="000000"/>
                <w:sz w:val="16"/>
                <w:szCs w:val="16"/>
                <w:lang w:val="pl-PL"/>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61D6A" w:rsidRPr="00850292" w:rsidRDefault="00A61D6A" w:rsidP="00A61D6A">
            <w:pPr>
              <w:jc w:val="center"/>
              <w:rPr>
                <w:rFonts w:ascii="Bookman Old Style" w:hAnsi="Bookman Old Style" w:cs="Arial"/>
                <w:color w:val="000000"/>
                <w:sz w:val="16"/>
                <w:szCs w:val="16"/>
              </w:rPr>
            </w:pPr>
            <w:r w:rsidRPr="00850292">
              <w:rPr>
                <w:rFonts w:ascii="Bookman Old Style" w:hAnsi="Bookman Old Style" w:cs="Arial"/>
                <w:color w:val="000000"/>
                <w:sz w:val="16"/>
                <w:szCs w:val="16"/>
              </w:rPr>
              <w:t>WIW</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61D6A" w:rsidRPr="00850292" w:rsidRDefault="00A61D6A" w:rsidP="00A61D6A">
            <w:pPr>
              <w:jc w:val="center"/>
              <w:rPr>
                <w:rFonts w:ascii="Bookman Old Style" w:hAnsi="Bookman Old Style" w:cs="Arial"/>
                <w:color w:val="000000"/>
                <w:sz w:val="16"/>
                <w:szCs w:val="16"/>
              </w:rPr>
            </w:pPr>
            <w:r w:rsidRPr="00850292">
              <w:rPr>
                <w:rFonts w:ascii="Bookman Old Style" w:hAnsi="Bookman Old Style" w:cs="Arial"/>
                <w:color w:val="000000"/>
                <w:sz w:val="16"/>
                <w:szCs w:val="16"/>
              </w:rPr>
              <w:t>PIWy</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61D6A" w:rsidRPr="00850292" w:rsidRDefault="00A61D6A" w:rsidP="00A61D6A">
            <w:pPr>
              <w:ind w:left="-17" w:right="-164" w:hanging="195"/>
              <w:jc w:val="center"/>
              <w:rPr>
                <w:rFonts w:ascii="Bookman Old Style" w:hAnsi="Bookman Old Style" w:cs="Arial"/>
                <w:color w:val="000000"/>
                <w:sz w:val="16"/>
                <w:szCs w:val="16"/>
              </w:rPr>
            </w:pPr>
            <w:r w:rsidRPr="00850292">
              <w:rPr>
                <w:rFonts w:ascii="Bookman Old Style" w:hAnsi="Bookman Old Style" w:cs="Arial"/>
                <w:color w:val="000000"/>
                <w:sz w:val="16"/>
                <w:szCs w:val="16"/>
              </w:rPr>
              <w:t>Łącznie</w:t>
            </w:r>
          </w:p>
        </w:tc>
      </w:tr>
      <w:tr w:rsidR="00A61D6A" w:rsidRPr="00850292" w:rsidTr="00A61D6A">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61D6A" w:rsidRPr="00850292" w:rsidRDefault="00A61D6A" w:rsidP="00A61D6A">
            <w:pPr>
              <w:jc w:val="center"/>
              <w:rPr>
                <w:rFonts w:ascii="Bookman Old Style" w:hAnsi="Bookman Old Style" w:cs="Arial"/>
                <w:color w:val="000000"/>
                <w:sz w:val="20"/>
                <w:szCs w:val="20"/>
              </w:rPr>
            </w:pPr>
            <w:r w:rsidRPr="00850292">
              <w:rPr>
                <w:rFonts w:ascii="Bookman Old Style" w:hAnsi="Bookman Old Style" w:cs="Arial"/>
                <w:color w:val="000000"/>
                <w:sz w:val="20"/>
                <w:szCs w:val="20"/>
              </w:rPr>
              <w:t>1</w:t>
            </w:r>
            <w:r>
              <w:rPr>
                <w:rFonts w:ascii="Bookman Old Style" w:hAnsi="Bookman Old Style" w:cs="Arial"/>
                <w:color w:val="000000"/>
                <w:sz w:val="20"/>
                <w:szCs w:val="20"/>
              </w:rPr>
              <w:t>.</w:t>
            </w:r>
          </w:p>
        </w:tc>
        <w:tc>
          <w:tcPr>
            <w:tcW w:w="4197" w:type="dxa"/>
            <w:tcBorders>
              <w:top w:val="nil"/>
              <w:left w:val="nil"/>
              <w:bottom w:val="single" w:sz="4" w:space="0" w:color="auto"/>
              <w:right w:val="single" w:sz="4" w:space="0" w:color="auto"/>
            </w:tcBorders>
            <w:noWrap/>
            <w:vAlign w:val="center"/>
            <w:hideMark/>
          </w:tcPr>
          <w:p w:rsidR="00A61D6A" w:rsidRPr="00850292" w:rsidRDefault="0031287D" w:rsidP="00A61D6A">
            <w:pPr>
              <w:jc w:val="center"/>
              <w:rPr>
                <w:rFonts w:ascii="Bookman Old Style" w:hAnsi="Bookman Old Style" w:cs="Arial"/>
                <w:color w:val="000000"/>
                <w:sz w:val="18"/>
                <w:szCs w:val="18"/>
              </w:rPr>
            </w:pPr>
            <w:r>
              <w:rPr>
                <w:rFonts w:ascii="Bookman Old Style" w:hAnsi="Bookman Old Style" w:cs="Arial"/>
                <w:color w:val="000000"/>
                <w:sz w:val="18"/>
                <w:szCs w:val="18"/>
              </w:rPr>
              <w:t>0</w:t>
            </w:r>
          </w:p>
        </w:tc>
        <w:tc>
          <w:tcPr>
            <w:tcW w:w="2181" w:type="dxa"/>
            <w:tcBorders>
              <w:top w:val="nil"/>
              <w:left w:val="nil"/>
              <w:bottom w:val="single" w:sz="4" w:space="0" w:color="auto"/>
              <w:right w:val="single" w:sz="4" w:space="0" w:color="auto"/>
            </w:tcBorders>
            <w:noWrap/>
            <w:vAlign w:val="center"/>
            <w:hideMark/>
          </w:tcPr>
          <w:p w:rsidR="00A61D6A" w:rsidRPr="00850292" w:rsidRDefault="0031287D" w:rsidP="00A61D6A">
            <w:pPr>
              <w:jc w:val="center"/>
              <w:rPr>
                <w:rFonts w:ascii="Bookman Old Style" w:hAnsi="Bookman Old Style" w:cs="Arial"/>
                <w:color w:val="000000"/>
                <w:sz w:val="18"/>
                <w:szCs w:val="18"/>
              </w:rPr>
            </w:pPr>
            <w:r>
              <w:rPr>
                <w:rFonts w:ascii="Bookman Old Style" w:hAnsi="Bookman Old Style" w:cs="Arial"/>
                <w:color w:val="000000"/>
                <w:sz w:val="18"/>
                <w:szCs w:val="18"/>
              </w:rPr>
              <w:t>0</w:t>
            </w:r>
          </w:p>
        </w:tc>
        <w:tc>
          <w:tcPr>
            <w:tcW w:w="709" w:type="dxa"/>
            <w:tcBorders>
              <w:top w:val="nil"/>
              <w:left w:val="nil"/>
              <w:bottom w:val="single" w:sz="4" w:space="0" w:color="auto"/>
              <w:right w:val="single" w:sz="4" w:space="0" w:color="auto"/>
            </w:tcBorders>
            <w:noWrap/>
            <w:vAlign w:val="center"/>
          </w:tcPr>
          <w:p w:rsidR="00A61D6A" w:rsidRPr="00850292" w:rsidRDefault="0031287D" w:rsidP="00A61D6A">
            <w:pPr>
              <w:jc w:val="center"/>
              <w:rPr>
                <w:rFonts w:ascii="Bookman Old Style" w:hAnsi="Bookman Old Style" w:cs="Arial"/>
                <w:color w:val="000000"/>
                <w:sz w:val="18"/>
                <w:szCs w:val="18"/>
              </w:rPr>
            </w:pPr>
            <w:r>
              <w:rPr>
                <w:rFonts w:ascii="Bookman Old Style" w:hAnsi="Bookman Old Style" w:cs="Arial"/>
                <w:color w:val="000000"/>
                <w:sz w:val="18"/>
                <w:szCs w:val="18"/>
              </w:rPr>
              <w:t>0</w:t>
            </w:r>
          </w:p>
        </w:tc>
        <w:tc>
          <w:tcPr>
            <w:tcW w:w="709" w:type="dxa"/>
            <w:tcBorders>
              <w:top w:val="single" w:sz="4" w:space="0" w:color="auto"/>
              <w:left w:val="nil"/>
              <w:bottom w:val="single" w:sz="4" w:space="0" w:color="auto"/>
              <w:right w:val="single" w:sz="4" w:space="0" w:color="auto"/>
            </w:tcBorders>
            <w:vAlign w:val="center"/>
            <w:hideMark/>
          </w:tcPr>
          <w:p w:rsidR="00A61D6A" w:rsidRPr="00850292" w:rsidRDefault="0031287D" w:rsidP="00A61D6A">
            <w:pPr>
              <w:jc w:val="center"/>
              <w:rPr>
                <w:rFonts w:ascii="Bookman Old Style" w:hAnsi="Bookman Old Style" w:cs="Arial"/>
                <w:color w:val="000000"/>
                <w:sz w:val="18"/>
                <w:szCs w:val="18"/>
              </w:rPr>
            </w:pPr>
            <w:r>
              <w:rPr>
                <w:rFonts w:ascii="Bookman Old Style" w:hAnsi="Bookman Old Style" w:cs="Arial"/>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61D6A" w:rsidRPr="00850292" w:rsidRDefault="0031287D" w:rsidP="00A61D6A">
            <w:pPr>
              <w:jc w:val="center"/>
              <w:rPr>
                <w:rFonts w:ascii="Bookman Old Style" w:hAnsi="Bookman Old Style" w:cs="Arial"/>
                <w:color w:val="000000"/>
                <w:sz w:val="18"/>
                <w:szCs w:val="18"/>
              </w:rPr>
            </w:pPr>
            <w:r>
              <w:rPr>
                <w:rFonts w:ascii="Bookman Old Style" w:hAnsi="Bookman Old Style" w:cs="Arial"/>
                <w:color w:val="000000"/>
                <w:sz w:val="18"/>
                <w:szCs w:val="18"/>
              </w:rPr>
              <w:t>0</w:t>
            </w:r>
          </w:p>
        </w:tc>
      </w:tr>
      <w:tr w:rsidR="00A61D6A" w:rsidRPr="00850292" w:rsidTr="00A61D6A">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61D6A" w:rsidRPr="00850292" w:rsidRDefault="00A61D6A" w:rsidP="00A61D6A">
            <w:pPr>
              <w:jc w:val="center"/>
              <w:rPr>
                <w:rFonts w:ascii="Bookman Old Style" w:hAnsi="Bookman Old Style" w:cs="Arial"/>
                <w:color w:val="000000"/>
                <w:sz w:val="20"/>
                <w:szCs w:val="20"/>
              </w:rPr>
            </w:pPr>
            <w:r>
              <w:rPr>
                <w:rFonts w:ascii="Bookman Old Style" w:hAnsi="Bookman Old Style" w:cs="Arial"/>
                <w:color w:val="000000"/>
                <w:sz w:val="20"/>
                <w:szCs w:val="20"/>
              </w:rPr>
              <w:t>2.</w:t>
            </w:r>
          </w:p>
        </w:tc>
        <w:tc>
          <w:tcPr>
            <w:tcW w:w="4197" w:type="dxa"/>
            <w:tcBorders>
              <w:top w:val="single" w:sz="4" w:space="0" w:color="auto"/>
              <w:left w:val="nil"/>
              <w:bottom w:val="single" w:sz="4" w:space="0" w:color="auto"/>
              <w:right w:val="single" w:sz="4" w:space="0" w:color="auto"/>
            </w:tcBorders>
            <w:noWrap/>
            <w:vAlign w:val="center"/>
            <w:hideMark/>
          </w:tcPr>
          <w:p w:rsidR="00A61D6A" w:rsidRPr="00850292" w:rsidRDefault="00A61D6A" w:rsidP="00A61D6A">
            <w:pPr>
              <w:jc w:val="center"/>
              <w:rPr>
                <w:rFonts w:ascii="Bookman Old Style" w:hAnsi="Bookman Old Style" w:cs="Arial"/>
                <w:color w:val="000000"/>
                <w:sz w:val="18"/>
                <w:szCs w:val="18"/>
              </w:rPr>
            </w:pPr>
          </w:p>
        </w:tc>
        <w:tc>
          <w:tcPr>
            <w:tcW w:w="2181" w:type="dxa"/>
            <w:tcBorders>
              <w:top w:val="single" w:sz="4" w:space="0" w:color="auto"/>
              <w:left w:val="nil"/>
              <w:bottom w:val="single" w:sz="4" w:space="0" w:color="auto"/>
              <w:right w:val="single" w:sz="4" w:space="0" w:color="auto"/>
            </w:tcBorders>
            <w:noWrap/>
            <w:vAlign w:val="center"/>
            <w:hideMark/>
          </w:tcPr>
          <w:p w:rsidR="00A61D6A" w:rsidRPr="00850292" w:rsidRDefault="00A61D6A" w:rsidP="00A61D6A">
            <w:pPr>
              <w:jc w:val="center"/>
              <w:rPr>
                <w:rFonts w:ascii="Bookman Old Style" w:hAnsi="Bookman Old Style" w:cs="Arial"/>
                <w:color w:val="000000"/>
                <w:sz w:val="18"/>
                <w:szCs w:val="18"/>
              </w:rPr>
            </w:pPr>
          </w:p>
        </w:tc>
        <w:tc>
          <w:tcPr>
            <w:tcW w:w="709" w:type="dxa"/>
            <w:tcBorders>
              <w:top w:val="single" w:sz="4" w:space="0" w:color="auto"/>
              <w:left w:val="nil"/>
              <w:bottom w:val="single" w:sz="4" w:space="0" w:color="auto"/>
              <w:right w:val="single" w:sz="4" w:space="0" w:color="auto"/>
            </w:tcBorders>
            <w:noWrap/>
            <w:vAlign w:val="center"/>
          </w:tcPr>
          <w:p w:rsidR="00A61D6A" w:rsidRPr="00850292" w:rsidRDefault="00A61D6A" w:rsidP="00A61D6A">
            <w:pPr>
              <w:jc w:val="center"/>
              <w:rPr>
                <w:rFonts w:ascii="Bookman Old Style" w:hAnsi="Bookman Old Style" w:cs="Arial"/>
                <w:color w:val="000000"/>
                <w:sz w:val="18"/>
                <w:szCs w:val="18"/>
              </w:rPr>
            </w:pPr>
          </w:p>
        </w:tc>
        <w:tc>
          <w:tcPr>
            <w:tcW w:w="709" w:type="dxa"/>
            <w:tcBorders>
              <w:top w:val="single" w:sz="4" w:space="0" w:color="auto"/>
              <w:left w:val="nil"/>
              <w:bottom w:val="single" w:sz="4" w:space="0" w:color="auto"/>
              <w:right w:val="single" w:sz="4" w:space="0" w:color="auto"/>
            </w:tcBorders>
            <w:vAlign w:val="center"/>
            <w:hideMark/>
          </w:tcPr>
          <w:p w:rsidR="00A61D6A" w:rsidRPr="00850292" w:rsidRDefault="00A61D6A" w:rsidP="00A61D6A">
            <w:pPr>
              <w:jc w:val="center"/>
              <w:rPr>
                <w:rFonts w:ascii="Bookman Old Style" w:hAnsi="Bookman Old Style"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61D6A" w:rsidRPr="00850292" w:rsidRDefault="00A61D6A" w:rsidP="00A61D6A">
            <w:pPr>
              <w:jc w:val="center"/>
              <w:rPr>
                <w:rFonts w:ascii="Bookman Old Style" w:hAnsi="Bookman Old Style" w:cs="Arial"/>
                <w:color w:val="000000"/>
                <w:sz w:val="18"/>
                <w:szCs w:val="18"/>
              </w:rPr>
            </w:pPr>
          </w:p>
        </w:tc>
      </w:tr>
      <w:tr w:rsidR="00A61D6A" w:rsidRPr="00850292" w:rsidTr="00A61D6A">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61D6A" w:rsidRPr="00850292" w:rsidRDefault="00A61D6A" w:rsidP="00A61D6A">
            <w:pPr>
              <w:jc w:val="center"/>
              <w:rPr>
                <w:rFonts w:ascii="Bookman Old Style" w:hAnsi="Bookman Old Style" w:cs="Arial"/>
                <w:color w:val="000000"/>
                <w:sz w:val="20"/>
                <w:szCs w:val="20"/>
              </w:rPr>
            </w:pPr>
            <w:r>
              <w:rPr>
                <w:rFonts w:ascii="Bookman Old Style" w:hAnsi="Bookman Old Style" w:cs="Arial"/>
                <w:color w:val="000000"/>
                <w:sz w:val="20"/>
                <w:szCs w:val="20"/>
              </w:rPr>
              <w:t>3.</w:t>
            </w:r>
          </w:p>
        </w:tc>
        <w:tc>
          <w:tcPr>
            <w:tcW w:w="4197" w:type="dxa"/>
            <w:tcBorders>
              <w:top w:val="single" w:sz="4" w:space="0" w:color="auto"/>
              <w:left w:val="nil"/>
              <w:bottom w:val="single" w:sz="4" w:space="0" w:color="auto"/>
              <w:right w:val="single" w:sz="4" w:space="0" w:color="auto"/>
            </w:tcBorders>
            <w:noWrap/>
            <w:vAlign w:val="center"/>
            <w:hideMark/>
          </w:tcPr>
          <w:p w:rsidR="00A61D6A" w:rsidRPr="00850292" w:rsidRDefault="00A61D6A" w:rsidP="00A61D6A">
            <w:pPr>
              <w:jc w:val="center"/>
              <w:rPr>
                <w:rFonts w:ascii="Bookman Old Style" w:hAnsi="Bookman Old Style" w:cs="Arial"/>
                <w:color w:val="000000"/>
                <w:sz w:val="18"/>
                <w:szCs w:val="18"/>
              </w:rPr>
            </w:pPr>
          </w:p>
        </w:tc>
        <w:tc>
          <w:tcPr>
            <w:tcW w:w="2181" w:type="dxa"/>
            <w:tcBorders>
              <w:top w:val="single" w:sz="4" w:space="0" w:color="auto"/>
              <w:left w:val="nil"/>
              <w:bottom w:val="single" w:sz="4" w:space="0" w:color="auto"/>
              <w:right w:val="single" w:sz="4" w:space="0" w:color="auto"/>
            </w:tcBorders>
            <w:noWrap/>
            <w:vAlign w:val="center"/>
            <w:hideMark/>
          </w:tcPr>
          <w:p w:rsidR="00A61D6A" w:rsidRPr="00850292" w:rsidRDefault="00A61D6A" w:rsidP="00A61D6A">
            <w:pPr>
              <w:jc w:val="center"/>
              <w:rPr>
                <w:rFonts w:ascii="Bookman Old Style" w:hAnsi="Bookman Old Style" w:cs="Arial"/>
                <w:color w:val="000000"/>
                <w:sz w:val="18"/>
                <w:szCs w:val="18"/>
              </w:rPr>
            </w:pPr>
          </w:p>
        </w:tc>
        <w:tc>
          <w:tcPr>
            <w:tcW w:w="709" w:type="dxa"/>
            <w:tcBorders>
              <w:top w:val="single" w:sz="4" w:space="0" w:color="auto"/>
              <w:left w:val="nil"/>
              <w:bottom w:val="single" w:sz="4" w:space="0" w:color="auto"/>
              <w:right w:val="single" w:sz="4" w:space="0" w:color="auto"/>
            </w:tcBorders>
            <w:noWrap/>
            <w:vAlign w:val="center"/>
          </w:tcPr>
          <w:p w:rsidR="00A61D6A" w:rsidRPr="00850292" w:rsidRDefault="00A61D6A" w:rsidP="00A61D6A">
            <w:pPr>
              <w:jc w:val="center"/>
              <w:rPr>
                <w:rFonts w:ascii="Bookman Old Style" w:hAnsi="Bookman Old Style" w:cs="Arial"/>
                <w:color w:val="000000"/>
                <w:sz w:val="18"/>
                <w:szCs w:val="18"/>
              </w:rPr>
            </w:pPr>
          </w:p>
        </w:tc>
        <w:tc>
          <w:tcPr>
            <w:tcW w:w="709" w:type="dxa"/>
            <w:tcBorders>
              <w:top w:val="single" w:sz="4" w:space="0" w:color="auto"/>
              <w:left w:val="nil"/>
              <w:bottom w:val="single" w:sz="4" w:space="0" w:color="auto"/>
              <w:right w:val="single" w:sz="4" w:space="0" w:color="auto"/>
            </w:tcBorders>
            <w:vAlign w:val="center"/>
            <w:hideMark/>
          </w:tcPr>
          <w:p w:rsidR="00A61D6A" w:rsidRPr="00850292" w:rsidRDefault="00A61D6A" w:rsidP="00A61D6A">
            <w:pPr>
              <w:jc w:val="center"/>
              <w:rPr>
                <w:rFonts w:ascii="Bookman Old Style" w:hAnsi="Bookman Old Style"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61D6A" w:rsidRPr="00850292" w:rsidRDefault="00A61D6A" w:rsidP="00A61D6A">
            <w:pPr>
              <w:jc w:val="center"/>
              <w:rPr>
                <w:rFonts w:ascii="Bookman Old Style" w:hAnsi="Bookman Old Style" w:cs="Arial"/>
                <w:color w:val="000000"/>
                <w:sz w:val="18"/>
                <w:szCs w:val="18"/>
              </w:rPr>
            </w:pPr>
          </w:p>
        </w:tc>
      </w:tr>
    </w:tbl>
    <w:p w:rsidR="00003EBF" w:rsidRPr="008C79D9" w:rsidRDefault="00003EBF" w:rsidP="00003EBF">
      <w:pPr>
        <w:jc w:val="both"/>
        <w:rPr>
          <w:rFonts w:ascii="Bookman Old Style" w:hAnsi="Bookman Old Style"/>
        </w:rPr>
      </w:pPr>
    </w:p>
    <w:p w:rsidR="00003EBF" w:rsidRPr="008C79D9" w:rsidRDefault="00003EBF" w:rsidP="00003EBF">
      <w:pPr>
        <w:jc w:val="both"/>
        <w:rPr>
          <w:rFonts w:ascii="Bookman Old Style" w:hAnsi="Bookman Old Style"/>
          <w:lang w:val="pl-PL"/>
        </w:rPr>
      </w:pPr>
      <w:r w:rsidRPr="008C79D9">
        <w:rPr>
          <w:rFonts w:ascii="Bookman Old Style" w:hAnsi="Bookman Old Style"/>
          <w:lang w:val="pl-PL"/>
        </w:rPr>
        <w:t>*****Zakresy specjalizacji weterynaryjnych określono w rozporządzeniu Ministra Rolnictwa i Gospodarki Żywnościowej z dnia 28 listopada 1994 r. w sprawie trybu i szczegółowych zasad uzyskania tytułu specjalisty przez lekarza weterynarii (Dz. U. Nr 131, poz. 667 z późn. zm.).</w:t>
      </w:r>
    </w:p>
    <w:p w:rsidR="00003EBF" w:rsidRPr="008C79D9" w:rsidRDefault="00003EBF" w:rsidP="00003EBF">
      <w:pPr>
        <w:rPr>
          <w:rFonts w:ascii="Bookman Old Style" w:hAnsi="Bookman Old Style"/>
          <w:lang w:val="pl-PL" w:bidi="ar-SA"/>
        </w:rPr>
      </w:pPr>
    </w:p>
    <w:p w:rsidR="00787C0B" w:rsidRPr="004E2447" w:rsidRDefault="00787C0B" w:rsidP="00AB6D96">
      <w:pPr>
        <w:jc w:val="both"/>
        <w:rPr>
          <w:rFonts w:ascii="Bookman Old Style" w:hAnsi="Bookman Old Style"/>
          <w:sz w:val="24"/>
          <w:szCs w:val="24"/>
          <w:highlight w:val="red"/>
          <w:lang w:val="pl-PL"/>
        </w:rPr>
      </w:pPr>
    </w:p>
    <w:p w:rsidR="00787C0B" w:rsidRPr="004E2447" w:rsidRDefault="00787C0B" w:rsidP="00AB6D96">
      <w:pPr>
        <w:jc w:val="both"/>
        <w:rPr>
          <w:rFonts w:ascii="Bookman Old Style" w:hAnsi="Bookman Old Style"/>
          <w:sz w:val="24"/>
          <w:szCs w:val="24"/>
          <w:highlight w:val="red"/>
          <w:lang w:val="pl-PL"/>
        </w:rPr>
      </w:pPr>
    </w:p>
    <w:p w:rsidR="00787C0B" w:rsidRPr="004E2447" w:rsidRDefault="00787C0B" w:rsidP="00AB6D96">
      <w:pPr>
        <w:jc w:val="both"/>
        <w:rPr>
          <w:rFonts w:ascii="Bookman Old Style" w:hAnsi="Bookman Old Style"/>
          <w:sz w:val="24"/>
          <w:szCs w:val="24"/>
          <w:highlight w:val="red"/>
          <w:lang w:val="pl-PL"/>
        </w:rPr>
      </w:pPr>
    </w:p>
    <w:p w:rsidR="008E2562" w:rsidRPr="004E2447" w:rsidRDefault="008E2562" w:rsidP="00153457">
      <w:pPr>
        <w:jc w:val="both"/>
        <w:rPr>
          <w:rFonts w:ascii="Bookman Old Style" w:hAnsi="Bookman Old Style"/>
          <w:sz w:val="24"/>
          <w:szCs w:val="24"/>
          <w:highlight w:val="red"/>
          <w:lang w:val="pl-PL"/>
        </w:rPr>
        <w:sectPr w:rsidR="008E2562" w:rsidRPr="004E2447" w:rsidSect="00003EBF">
          <w:footerReference w:type="default" r:id="rId9"/>
          <w:footnotePr>
            <w:numFmt w:val="chicago"/>
          </w:footnotePr>
          <w:pgSz w:w="11906" w:h="16838"/>
          <w:pgMar w:top="993" w:right="1416" w:bottom="993" w:left="1417" w:header="567" w:footer="510" w:gutter="0"/>
          <w:cols w:space="708"/>
          <w:docGrid w:linePitch="360"/>
        </w:sectPr>
      </w:pPr>
    </w:p>
    <w:p w:rsidR="009F35D9" w:rsidRPr="004E2447" w:rsidRDefault="00655014" w:rsidP="00D375F0">
      <w:pPr>
        <w:pStyle w:val="Nagwek2"/>
        <w:rPr>
          <w:rFonts w:ascii="Bookman Old Style" w:hAnsi="Bookman Old Style"/>
          <w:sz w:val="24"/>
          <w:szCs w:val="24"/>
          <w:lang w:val="pl-PL"/>
        </w:rPr>
      </w:pPr>
      <w:bookmarkStart w:id="14" w:name="_Toc534289665"/>
      <w:r w:rsidRPr="004E2447">
        <w:rPr>
          <w:rFonts w:ascii="Bookman Old Style" w:hAnsi="Bookman Old Style"/>
          <w:sz w:val="24"/>
          <w:szCs w:val="24"/>
          <w:lang w:val="pl-PL"/>
        </w:rPr>
        <w:t xml:space="preserve">4. </w:t>
      </w:r>
      <w:r w:rsidR="009F35D9" w:rsidRPr="004E2447">
        <w:rPr>
          <w:rFonts w:ascii="Bookman Old Style" w:hAnsi="Bookman Old Style"/>
          <w:sz w:val="24"/>
          <w:szCs w:val="24"/>
          <w:lang w:val="pl-PL"/>
        </w:rPr>
        <w:t>Finansowanie Inspekcji Weterynaryjnej w województwie</w:t>
      </w:r>
      <w:bookmarkEnd w:id="14"/>
    </w:p>
    <w:p w:rsidR="003A0388" w:rsidRPr="008C79D9" w:rsidRDefault="006A0468" w:rsidP="00B25120">
      <w:pPr>
        <w:rPr>
          <w:rFonts w:ascii="Bookman Old Style" w:hAnsi="Bookman Old Style"/>
          <w:lang w:val="pl-PL"/>
        </w:rPr>
      </w:pPr>
      <w:r w:rsidRPr="008C79D9">
        <w:rPr>
          <w:rFonts w:ascii="Bookman Old Style" w:hAnsi="Bookman Old Style"/>
          <w:lang w:val="pl-PL"/>
        </w:rPr>
        <w:t xml:space="preserve">Wykonanie budżetu Inspekcji Weterynaryjnej w województwie </w:t>
      </w:r>
      <w:r w:rsidR="00337B55" w:rsidRPr="008C79D9">
        <w:rPr>
          <w:rFonts w:ascii="Bookman Old Style" w:hAnsi="Bookman Old Style"/>
          <w:lang w:val="pl-PL"/>
        </w:rPr>
        <w:t xml:space="preserve">                    w roku 201</w:t>
      </w:r>
      <w:r w:rsidR="00B131A7" w:rsidRPr="008C79D9">
        <w:rPr>
          <w:rFonts w:ascii="Bookman Old Style" w:hAnsi="Bookman Old Style"/>
          <w:lang w:val="pl-PL"/>
        </w:rPr>
        <w:t>8</w:t>
      </w:r>
      <w:r w:rsidRPr="008C79D9">
        <w:rPr>
          <w:rFonts w:ascii="Bookman Old Style" w:hAnsi="Bookman Old Style"/>
          <w:lang w:val="pl-PL"/>
        </w:rPr>
        <w:t>.</w:t>
      </w:r>
    </w:p>
    <w:p w:rsidR="00CB55CD" w:rsidRPr="008C79D9" w:rsidRDefault="00A64437" w:rsidP="00772248">
      <w:pPr>
        <w:rPr>
          <w:rFonts w:ascii="Bookman Old Style" w:hAnsi="Bookman Old Style"/>
          <w:sz w:val="20"/>
          <w:szCs w:val="20"/>
          <w:lang w:val="pl-PL"/>
        </w:rPr>
      </w:pPr>
      <w:r w:rsidRPr="008C79D9">
        <w:rPr>
          <w:rFonts w:ascii="Bookman Old Style" w:hAnsi="Bookman Old Style"/>
          <w:sz w:val="20"/>
          <w:szCs w:val="20"/>
          <w:lang w:val="pl-PL"/>
        </w:rPr>
        <w:t>Tabela 16</w:t>
      </w:r>
      <w:r w:rsidR="00772248" w:rsidRPr="008C79D9">
        <w:rPr>
          <w:rFonts w:ascii="Bookman Old Style" w:hAnsi="Bookman Old Style"/>
          <w:sz w:val="20"/>
          <w:szCs w:val="20"/>
          <w:lang w:val="pl-PL"/>
        </w:rPr>
        <w:t xml:space="preserve"> </w:t>
      </w:r>
    </w:p>
    <w:p w:rsidR="00772248" w:rsidRPr="008C79D9" w:rsidRDefault="00337B55" w:rsidP="00772248">
      <w:pPr>
        <w:rPr>
          <w:rFonts w:ascii="Bookman Old Style" w:hAnsi="Bookman Old Style"/>
          <w:lang w:val="pl-PL"/>
        </w:rPr>
      </w:pPr>
      <w:r w:rsidRPr="008C79D9">
        <w:rPr>
          <w:rFonts w:ascii="Bookman Old Style" w:hAnsi="Bookman Old Style"/>
          <w:lang w:val="pl-PL"/>
        </w:rPr>
        <w:t>Dochody budżetowe w 201</w:t>
      </w:r>
      <w:r w:rsidR="00B131A7" w:rsidRPr="008C79D9">
        <w:rPr>
          <w:rFonts w:ascii="Bookman Old Style" w:hAnsi="Bookman Old Style"/>
          <w:lang w:val="pl-PL"/>
        </w:rPr>
        <w:t>8</w:t>
      </w:r>
      <w:r w:rsidR="00772248" w:rsidRPr="008C79D9">
        <w:rPr>
          <w:rFonts w:ascii="Bookman Old Style" w:hAnsi="Bookman Old Style"/>
          <w:lang w:val="pl-PL"/>
        </w:rPr>
        <w:t xml:space="preserve"> roku (w złotych).</w:t>
      </w:r>
    </w:p>
    <w:tbl>
      <w:tblPr>
        <w:tblW w:w="13800" w:type="dxa"/>
        <w:tblCellMar>
          <w:left w:w="70" w:type="dxa"/>
          <w:right w:w="70" w:type="dxa"/>
        </w:tblCellMar>
        <w:tblLook w:val="04A0" w:firstRow="1" w:lastRow="0" w:firstColumn="1" w:lastColumn="0" w:noHBand="0" w:noVBand="1"/>
      </w:tblPr>
      <w:tblGrid>
        <w:gridCol w:w="2120"/>
        <w:gridCol w:w="2500"/>
        <w:gridCol w:w="3020"/>
        <w:gridCol w:w="3080"/>
        <w:gridCol w:w="3080"/>
      </w:tblGrid>
      <w:tr w:rsidR="00EC5911" w:rsidRPr="004E2447" w:rsidTr="00CB55CD">
        <w:trPr>
          <w:trHeight w:val="510"/>
        </w:trPr>
        <w:tc>
          <w:tcPr>
            <w:tcW w:w="2120" w:type="dxa"/>
            <w:vMerge w:val="restart"/>
            <w:tcBorders>
              <w:top w:val="single" w:sz="4" w:space="0" w:color="auto"/>
              <w:left w:val="single" w:sz="4" w:space="0" w:color="auto"/>
              <w:bottom w:val="single" w:sz="4" w:space="0" w:color="auto"/>
              <w:right w:val="single" w:sz="4" w:space="0" w:color="auto"/>
            </w:tcBorders>
            <w:shd w:val="clear" w:color="000000" w:fill="EAF1DD"/>
            <w:vAlign w:val="bottom"/>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JEDNOSTKA</w:t>
            </w:r>
          </w:p>
        </w:tc>
        <w:tc>
          <w:tcPr>
            <w:tcW w:w="8600" w:type="dxa"/>
            <w:gridSpan w:val="3"/>
            <w:tcBorders>
              <w:top w:val="single" w:sz="4" w:space="0" w:color="auto"/>
              <w:left w:val="nil"/>
              <w:bottom w:val="single" w:sz="4" w:space="0" w:color="auto"/>
              <w:right w:val="single" w:sz="4" w:space="0" w:color="000000"/>
            </w:tcBorders>
            <w:shd w:val="clear" w:color="000000" w:fill="EAF1DD"/>
            <w:vAlign w:val="bottom"/>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 xml:space="preserve">DOCHODY BUDŻETOWE    </w:t>
            </w:r>
          </w:p>
        </w:tc>
        <w:tc>
          <w:tcPr>
            <w:tcW w:w="3080" w:type="dxa"/>
            <w:tcBorders>
              <w:top w:val="single" w:sz="4" w:space="0" w:color="auto"/>
              <w:left w:val="nil"/>
              <w:bottom w:val="single" w:sz="4" w:space="0" w:color="auto"/>
              <w:right w:val="single" w:sz="4" w:space="0" w:color="auto"/>
            </w:tcBorders>
            <w:shd w:val="clear" w:color="000000" w:fill="EAF1DD"/>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 </w:t>
            </w:r>
          </w:p>
        </w:tc>
      </w:tr>
      <w:tr w:rsidR="00EC5911" w:rsidRPr="004E2447" w:rsidTr="00CB55CD">
        <w:trPr>
          <w:trHeight w:val="510"/>
        </w:trPr>
        <w:tc>
          <w:tcPr>
            <w:tcW w:w="2120" w:type="dxa"/>
            <w:vMerge/>
            <w:tcBorders>
              <w:top w:val="single" w:sz="4" w:space="0" w:color="auto"/>
              <w:left w:val="single" w:sz="4" w:space="0" w:color="auto"/>
              <w:bottom w:val="single" w:sz="4" w:space="0" w:color="auto"/>
              <w:right w:val="single" w:sz="4" w:space="0" w:color="auto"/>
            </w:tcBorders>
            <w:vAlign w:val="center"/>
            <w:hideMark/>
          </w:tcPr>
          <w:p w:rsidR="00CB55CD" w:rsidRPr="004E2447" w:rsidRDefault="00CB55CD" w:rsidP="00CB55CD">
            <w:pPr>
              <w:spacing w:after="0" w:line="240" w:lineRule="auto"/>
              <w:rPr>
                <w:rFonts w:ascii="Bookman Old Style" w:hAnsi="Bookman Old Style"/>
                <w:sz w:val="20"/>
                <w:szCs w:val="20"/>
                <w:lang w:val="pl-PL" w:eastAsia="pl-PL" w:bidi="ar-SA"/>
              </w:rPr>
            </w:pPr>
          </w:p>
        </w:tc>
        <w:tc>
          <w:tcPr>
            <w:tcW w:w="250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both"/>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Planowane (</w:t>
            </w:r>
            <w:r w:rsidR="00337B55" w:rsidRPr="004E2447">
              <w:rPr>
                <w:rFonts w:ascii="Bookman Old Style" w:hAnsi="Bookman Old Style"/>
                <w:sz w:val="20"/>
                <w:szCs w:val="20"/>
                <w:lang w:val="pl-PL" w:eastAsia="pl-PL" w:bidi="ar-SA"/>
              </w:rPr>
              <w:t>wg ustawy budżetowej na rok 201</w:t>
            </w:r>
            <w:r w:rsidR="006F7ECC">
              <w:rPr>
                <w:rFonts w:ascii="Bookman Old Style" w:hAnsi="Bookman Old Style"/>
                <w:sz w:val="20"/>
                <w:szCs w:val="20"/>
                <w:lang w:val="pl-PL" w:eastAsia="pl-PL" w:bidi="ar-SA"/>
              </w:rPr>
              <w:t>8</w:t>
            </w:r>
            <w:r w:rsidRPr="004E2447">
              <w:rPr>
                <w:rFonts w:ascii="Bookman Old Style" w:hAnsi="Bookman Old Style"/>
                <w:sz w:val="20"/>
                <w:szCs w:val="20"/>
                <w:lang w:val="pl-PL" w:eastAsia="pl-PL" w:bidi="ar-SA"/>
              </w:rPr>
              <w:t>)</w:t>
            </w:r>
          </w:p>
        </w:tc>
        <w:tc>
          <w:tcPr>
            <w:tcW w:w="3020" w:type="dxa"/>
            <w:tcBorders>
              <w:top w:val="nil"/>
              <w:left w:val="nil"/>
              <w:bottom w:val="single" w:sz="4" w:space="0" w:color="auto"/>
              <w:right w:val="single" w:sz="4" w:space="0" w:color="auto"/>
            </w:tcBorders>
            <w:shd w:val="clear" w:color="auto" w:fill="auto"/>
            <w:hideMark/>
          </w:tcPr>
          <w:p w:rsidR="00CB55CD" w:rsidRPr="004E2447" w:rsidRDefault="00A85D71" w:rsidP="00CB55CD">
            <w:pPr>
              <w:spacing w:after="0" w:line="240" w:lineRule="auto"/>
              <w:jc w:val="both"/>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 xml:space="preserve">Wykonane na </w:t>
            </w:r>
            <w:r w:rsidR="00337B55" w:rsidRPr="004E2447">
              <w:rPr>
                <w:rFonts w:ascii="Bookman Old Style" w:hAnsi="Bookman Old Style"/>
                <w:sz w:val="20"/>
                <w:szCs w:val="20"/>
                <w:lang w:val="pl-PL" w:eastAsia="pl-PL" w:bidi="ar-SA"/>
              </w:rPr>
              <w:t>31.12.201</w:t>
            </w:r>
            <w:r w:rsidR="006F7ECC">
              <w:rPr>
                <w:rFonts w:ascii="Bookman Old Style" w:hAnsi="Bookman Old Style"/>
                <w:sz w:val="20"/>
                <w:szCs w:val="20"/>
                <w:lang w:val="pl-PL" w:eastAsia="pl-PL" w:bidi="ar-SA"/>
              </w:rPr>
              <w:t>8</w:t>
            </w:r>
            <w:r w:rsidR="00CB55CD" w:rsidRPr="004E2447">
              <w:rPr>
                <w:rFonts w:ascii="Bookman Old Style" w:hAnsi="Bookman Old Style"/>
                <w:sz w:val="20"/>
                <w:szCs w:val="20"/>
                <w:lang w:val="pl-PL" w:eastAsia="pl-PL" w:bidi="ar-SA"/>
              </w:rPr>
              <w:t xml:space="preserve"> r.</w:t>
            </w:r>
          </w:p>
        </w:tc>
        <w:tc>
          <w:tcPr>
            <w:tcW w:w="308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both"/>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Należności *)</w:t>
            </w:r>
          </w:p>
        </w:tc>
        <w:tc>
          <w:tcPr>
            <w:tcW w:w="308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both"/>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Procent wykonania (2:1)</w:t>
            </w:r>
          </w:p>
        </w:tc>
      </w:tr>
      <w:tr w:rsidR="00EC5911" w:rsidRPr="004E2447" w:rsidTr="00CB55CD">
        <w:trPr>
          <w:trHeight w:val="285"/>
        </w:trPr>
        <w:tc>
          <w:tcPr>
            <w:tcW w:w="2120" w:type="dxa"/>
            <w:vMerge/>
            <w:tcBorders>
              <w:top w:val="single" w:sz="4" w:space="0" w:color="auto"/>
              <w:left w:val="single" w:sz="4" w:space="0" w:color="auto"/>
              <w:bottom w:val="single" w:sz="4" w:space="0" w:color="auto"/>
              <w:right w:val="single" w:sz="4" w:space="0" w:color="auto"/>
            </w:tcBorders>
            <w:vAlign w:val="center"/>
            <w:hideMark/>
          </w:tcPr>
          <w:p w:rsidR="00CB55CD" w:rsidRPr="004E2447" w:rsidRDefault="00CB55CD" w:rsidP="00CB55CD">
            <w:pPr>
              <w:spacing w:after="0" w:line="240" w:lineRule="auto"/>
              <w:rPr>
                <w:rFonts w:ascii="Bookman Old Style" w:hAnsi="Bookman Old Style"/>
                <w:sz w:val="20"/>
                <w:szCs w:val="20"/>
                <w:lang w:val="pl-PL" w:eastAsia="pl-PL" w:bidi="ar-SA"/>
              </w:rPr>
            </w:pPr>
          </w:p>
        </w:tc>
        <w:tc>
          <w:tcPr>
            <w:tcW w:w="250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1</w:t>
            </w:r>
          </w:p>
        </w:tc>
        <w:tc>
          <w:tcPr>
            <w:tcW w:w="302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2</w:t>
            </w:r>
          </w:p>
        </w:tc>
        <w:tc>
          <w:tcPr>
            <w:tcW w:w="308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3</w:t>
            </w:r>
          </w:p>
        </w:tc>
        <w:tc>
          <w:tcPr>
            <w:tcW w:w="308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4</w:t>
            </w:r>
          </w:p>
        </w:tc>
      </w:tr>
      <w:tr w:rsidR="00EC5911" w:rsidRPr="004E2447" w:rsidTr="00CB55CD">
        <w:trPr>
          <w:trHeight w:val="285"/>
        </w:trPr>
        <w:tc>
          <w:tcPr>
            <w:tcW w:w="2120" w:type="dxa"/>
            <w:tcBorders>
              <w:top w:val="nil"/>
              <w:left w:val="single" w:sz="4" w:space="0" w:color="auto"/>
              <w:bottom w:val="single" w:sz="4" w:space="0" w:color="auto"/>
              <w:right w:val="single" w:sz="4" w:space="0" w:color="auto"/>
            </w:tcBorders>
            <w:shd w:val="clear" w:color="000000" w:fill="EAF1DD"/>
            <w:hideMark/>
          </w:tcPr>
          <w:p w:rsidR="00CB55CD" w:rsidRPr="004E2447" w:rsidRDefault="00CB55CD" w:rsidP="00CB55CD">
            <w:pPr>
              <w:spacing w:after="0" w:line="240" w:lineRule="auto"/>
              <w:jc w:val="both"/>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GIW - rozdz. 01021</w:t>
            </w:r>
          </w:p>
        </w:tc>
        <w:tc>
          <w:tcPr>
            <w:tcW w:w="250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 </w:t>
            </w:r>
          </w:p>
        </w:tc>
        <w:tc>
          <w:tcPr>
            <w:tcW w:w="302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 </w:t>
            </w:r>
          </w:p>
        </w:tc>
        <w:tc>
          <w:tcPr>
            <w:tcW w:w="308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 </w:t>
            </w:r>
          </w:p>
        </w:tc>
        <w:tc>
          <w:tcPr>
            <w:tcW w:w="308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0</w:t>
            </w:r>
          </w:p>
        </w:tc>
      </w:tr>
      <w:tr w:rsidR="00EC5911" w:rsidRPr="004E2447" w:rsidTr="00CB55CD">
        <w:trPr>
          <w:trHeight w:val="285"/>
        </w:trPr>
        <w:tc>
          <w:tcPr>
            <w:tcW w:w="2120" w:type="dxa"/>
            <w:tcBorders>
              <w:top w:val="nil"/>
              <w:left w:val="single" w:sz="4" w:space="0" w:color="auto"/>
              <w:bottom w:val="single" w:sz="4" w:space="0" w:color="auto"/>
              <w:right w:val="single" w:sz="4" w:space="0" w:color="auto"/>
            </w:tcBorders>
            <w:shd w:val="clear" w:color="000000" w:fill="EAF1DD"/>
            <w:hideMark/>
          </w:tcPr>
          <w:p w:rsidR="00CB55CD" w:rsidRPr="004E2447" w:rsidRDefault="00CB55CD" w:rsidP="00CB55CD">
            <w:pPr>
              <w:spacing w:after="0" w:line="240" w:lineRule="auto"/>
              <w:jc w:val="both"/>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GrIW - rozdz. 01035</w:t>
            </w:r>
          </w:p>
        </w:tc>
        <w:tc>
          <w:tcPr>
            <w:tcW w:w="250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 </w:t>
            </w:r>
          </w:p>
        </w:tc>
        <w:tc>
          <w:tcPr>
            <w:tcW w:w="302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 </w:t>
            </w:r>
          </w:p>
        </w:tc>
        <w:tc>
          <w:tcPr>
            <w:tcW w:w="308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 </w:t>
            </w:r>
          </w:p>
        </w:tc>
        <w:tc>
          <w:tcPr>
            <w:tcW w:w="308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0</w:t>
            </w:r>
          </w:p>
        </w:tc>
      </w:tr>
      <w:tr w:rsidR="00EC5911" w:rsidRPr="004E2447" w:rsidTr="00CB55CD">
        <w:trPr>
          <w:trHeight w:val="555"/>
        </w:trPr>
        <w:tc>
          <w:tcPr>
            <w:tcW w:w="2120" w:type="dxa"/>
            <w:tcBorders>
              <w:top w:val="nil"/>
              <w:left w:val="single" w:sz="4" w:space="0" w:color="auto"/>
              <w:bottom w:val="single" w:sz="4" w:space="0" w:color="auto"/>
              <w:right w:val="single" w:sz="4" w:space="0" w:color="auto"/>
            </w:tcBorders>
            <w:shd w:val="clear" w:color="000000" w:fill="EAF1DD"/>
            <w:hideMark/>
          </w:tcPr>
          <w:p w:rsidR="00CB55CD" w:rsidRPr="004E2447" w:rsidRDefault="00CB55CD" w:rsidP="00CB55CD">
            <w:pPr>
              <w:spacing w:after="0" w:line="240" w:lineRule="auto"/>
              <w:jc w:val="both"/>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WIW – rozdz. 01033</w:t>
            </w:r>
          </w:p>
        </w:tc>
        <w:tc>
          <w:tcPr>
            <w:tcW w:w="250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p>
        </w:tc>
        <w:tc>
          <w:tcPr>
            <w:tcW w:w="302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p>
        </w:tc>
        <w:tc>
          <w:tcPr>
            <w:tcW w:w="308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p>
        </w:tc>
        <w:tc>
          <w:tcPr>
            <w:tcW w:w="308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p>
        </w:tc>
      </w:tr>
      <w:tr w:rsidR="00EC5911" w:rsidRPr="004E2447" w:rsidTr="00CB55CD">
        <w:trPr>
          <w:trHeight w:val="885"/>
        </w:trPr>
        <w:tc>
          <w:tcPr>
            <w:tcW w:w="2120" w:type="dxa"/>
            <w:tcBorders>
              <w:top w:val="nil"/>
              <w:left w:val="single" w:sz="4" w:space="0" w:color="auto"/>
              <w:bottom w:val="single" w:sz="4" w:space="0" w:color="auto"/>
              <w:right w:val="single" w:sz="4" w:space="0" w:color="auto"/>
            </w:tcBorders>
            <w:shd w:val="clear" w:color="000000" w:fill="EAF1DD"/>
            <w:hideMark/>
          </w:tcPr>
          <w:p w:rsidR="00CB55CD" w:rsidRPr="004E2447" w:rsidRDefault="00CB55CD" w:rsidP="00CB55CD">
            <w:pPr>
              <w:spacing w:after="0" w:line="240" w:lineRule="auto"/>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PIW na terenie województwa – rozdz. 01034</w:t>
            </w:r>
          </w:p>
        </w:tc>
        <w:tc>
          <w:tcPr>
            <w:tcW w:w="2500" w:type="dxa"/>
            <w:tcBorders>
              <w:top w:val="nil"/>
              <w:left w:val="nil"/>
              <w:bottom w:val="single" w:sz="4" w:space="0" w:color="auto"/>
              <w:right w:val="single" w:sz="4" w:space="0" w:color="auto"/>
            </w:tcBorders>
            <w:shd w:val="clear" w:color="auto" w:fill="auto"/>
            <w:hideMark/>
          </w:tcPr>
          <w:p w:rsidR="00CB55CD" w:rsidRPr="004E2447" w:rsidRDefault="006F7ECC" w:rsidP="00CB55CD">
            <w:pPr>
              <w:spacing w:after="0" w:line="240" w:lineRule="auto"/>
              <w:jc w:val="center"/>
              <w:rPr>
                <w:rFonts w:ascii="Bookman Old Style" w:hAnsi="Bookman Old Style"/>
                <w:sz w:val="20"/>
                <w:szCs w:val="20"/>
                <w:lang w:val="pl-PL" w:eastAsia="pl-PL" w:bidi="ar-SA"/>
              </w:rPr>
            </w:pPr>
            <w:r>
              <w:rPr>
                <w:rFonts w:ascii="Bookman Old Style" w:hAnsi="Bookman Old Style"/>
                <w:sz w:val="20"/>
                <w:szCs w:val="20"/>
                <w:lang w:val="pl-PL" w:eastAsia="pl-PL" w:bidi="ar-SA"/>
              </w:rPr>
              <w:t>950.000</w:t>
            </w:r>
          </w:p>
        </w:tc>
        <w:tc>
          <w:tcPr>
            <w:tcW w:w="3020" w:type="dxa"/>
            <w:tcBorders>
              <w:top w:val="nil"/>
              <w:left w:val="nil"/>
              <w:bottom w:val="single" w:sz="4" w:space="0" w:color="auto"/>
              <w:right w:val="single" w:sz="4" w:space="0" w:color="auto"/>
            </w:tcBorders>
            <w:shd w:val="clear" w:color="auto" w:fill="auto"/>
            <w:hideMark/>
          </w:tcPr>
          <w:p w:rsidR="00CB55CD" w:rsidRPr="004E2447" w:rsidRDefault="006F7ECC" w:rsidP="00CB55CD">
            <w:pPr>
              <w:spacing w:after="0" w:line="240" w:lineRule="auto"/>
              <w:jc w:val="center"/>
              <w:rPr>
                <w:rFonts w:ascii="Bookman Old Style" w:hAnsi="Bookman Old Style"/>
                <w:sz w:val="20"/>
                <w:szCs w:val="20"/>
                <w:lang w:val="pl-PL" w:eastAsia="pl-PL" w:bidi="ar-SA"/>
              </w:rPr>
            </w:pPr>
            <w:r>
              <w:rPr>
                <w:rFonts w:ascii="Bookman Old Style" w:hAnsi="Bookman Old Style"/>
                <w:sz w:val="20"/>
                <w:szCs w:val="20"/>
                <w:lang w:val="pl-PL" w:eastAsia="pl-PL" w:bidi="ar-SA"/>
              </w:rPr>
              <w:t>1.157.626</w:t>
            </w:r>
          </w:p>
        </w:tc>
        <w:tc>
          <w:tcPr>
            <w:tcW w:w="3080" w:type="dxa"/>
            <w:tcBorders>
              <w:top w:val="nil"/>
              <w:left w:val="nil"/>
              <w:bottom w:val="single" w:sz="4" w:space="0" w:color="auto"/>
              <w:right w:val="single" w:sz="4" w:space="0" w:color="auto"/>
            </w:tcBorders>
            <w:shd w:val="clear" w:color="auto" w:fill="auto"/>
            <w:hideMark/>
          </w:tcPr>
          <w:p w:rsidR="00CB55CD" w:rsidRPr="004E2447" w:rsidRDefault="006F7ECC" w:rsidP="00CB55CD">
            <w:pPr>
              <w:spacing w:after="0" w:line="240" w:lineRule="auto"/>
              <w:jc w:val="center"/>
              <w:rPr>
                <w:rFonts w:ascii="Bookman Old Style" w:hAnsi="Bookman Old Style"/>
                <w:sz w:val="20"/>
                <w:szCs w:val="20"/>
                <w:lang w:val="pl-PL" w:eastAsia="pl-PL" w:bidi="ar-SA"/>
              </w:rPr>
            </w:pPr>
            <w:r>
              <w:rPr>
                <w:rFonts w:ascii="Bookman Old Style" w:hAnsi="Bookman Old Style"/>
                <w:sz w:val="20"/>
                <w:szCs w:val="20"/>
                <w:lang w:val="pl-PL" w:eastAsia="pl-PL" w:bidi="ar-SA"/>
              </w:rPr>
              <w:t>42.989</w:t>
            </w:r>
          </w:p>
        </w:tc>
        <w:tc>
          <w:tcPr>
            <w:tcW w:w="3080" w:type="dxa"/>
            <w:tcBorders>
              <w:top w:val="nil"/>
              <w:left w:val="nil"/>
              <w:bottom w:val="single" w:sz="4" w:space="0" w:color="auto"/>
              <w:right w:val="single" w:sz="4" w:space="0" w:color="auto"/>
            </w:tcBorders>
            <w:shd w:val="clear" w:color="auto" w:fill="auto"/>
            <w:hideMark/>
          </w:tcPr>
          <w:p w:rsidR="00CB55CD" w:rsidRPr="004E2447" w:rsidRDefault="006F7ECC" w:rsidP="00CB55CD">
            <w:pPr>
              <w:spacing w:after="0" w:line="240" w:lineRule="auto"/>
              <w:jc w:val="center"/>
              <w:rPr>
                <w:rFonts w:ascii="Bookman Old Style" w:hAnsi="Bookman Old Style"/>
                <w:sz w:val="20"/>
                <w:szCs w:val="20"/>
                <w:lang w:val="pl-PL" w:eastAsia="pl-PL" w:bidi="ar-SA"/>
              </w:rPr>
            </w:pPr>
            <w:r>
              <w:rPr>
                <w:rFonts w:ascii="Bookman Old Style" w:hAnsi="Bookman Old Style"/>
                <w:sz w:val="20"/>
                <w:szCs w:val="20"/>
                <w:lang w:val="pl-PL" w:eastAsia="pl-PL" w:bidi="ar-SA"/>
              </w:rPr>
              <w:t>121,8</w:t>
            </w:r>
          </w:p>
        </w:tc>
      </w:tr>
      <w:tr w:rsidR="00EC5911" w:rsidRPr="008C584F" w:rsidTr="00CB55CD">
        <w:trPr>
          <w:trHeight w:val="675"/>
        </w:trPr>
        <w:tc>
          <w:tcPr>
            <w:tcW w:w="2120" w:type="dxa"/>
            <w:tcBorders>
              <w:top w:val="nil"/>
              <w:left w:val="single" w:sz="4" w:space="0" w:color="auto"/>
              <w:bottom w:val="single" w:sz="4" w:space="0" w:color="auto"/>
              <w:right w:val="single" w:sz="4" w:space="0" w:color="auto"/>
            </w:tcBorders>
            <w:shd w:val="clear" w:color="000000" w:fill="EAF1DD"/>
            <w:hideMark/>
          </w:tcPr>
          <w:p w:rsidR="00CB55CD" w:rsidRPr="004E2447" w:rsidRDefault="00CB55CD" w:rsidP="00CB55CD">
            <w:pPr>
              <w:spacing w:after="0" w:line="240" w:lineRule="auto"/>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IW na terenie województwa – łącznie</w:t>
            </w:r>
          </w:p>
        </w:tc>
        <w:tc>
          <w:tcPr>
            <w:tcW w:w="250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p>
        </w:tc>
        <w:tc>
          <w:tcPr>
            <w:tcW w:w="302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p>
        </w:tc>
        <w:tc>
          <w:tcPr>
            <w:tcW w:w="308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p>
        </w:tc>
        <w:tc>
          <w:tcPr>
            <w:tcW w:w="3080" w:type="dxa"/>
            <w:tcBorders>
              <w:top w:val="nil"/>
              <w:left w:val="nil"/>
              <w:bottom w:val="single" w:sz="4" w:space="0" w:color="auto"/>
              <w:right w:val="single" w:sz="4" w:space="0" w:color="auto"/>
            </w:tcBorders>
            <w:shd w:val="clear" w:color="auto" w:fill="auto"/>
            <w:hideMark/>
          </w:tcPr>
          <w:p w:rsidR="00CB55CD" w:rsidRPr="004E2447" w:rsidRDefault="00CB55CD" w:rsidP="00CB55CD">
            <w:pPr>
              <w:spacing w:after="0" w:line="240" w:lineRule="auto"/>
              <w:jc w:val="center"/>
              <w:rPr>
                <w:rFonts w:ascii="Bookman Old Style" w:hAnsi="Bookman Old Style"/>
                <w:sz w:val="20"/>
                <w:szCs w:val="20"/>
                <w:lang w:val="pl-PL" w:eastAsia="pl-PL" w:bidi="ar-SA"/>
              </w:rPr>
            </w:pPr>
          </w:p>
        </w:tc>
      </w:tr>
      <w:tr w:rsidR="00EC5911" w:rsidRPr="004E2447" w:rsidTr="00CB55CD">
        <w:trPr>
          <w:trHeight w:val="675"/>
        </w:trPr>
        <w:tc>
          <w:tcPr>
            <w:tcW w:w="2120" w:type="dxa"/>
            <w:tcBorders>
              <w:top w:val="nil"/>
              <w:left w:val="single" w:sz="4" w:space="0" w:color="auto"/>
              <w:bottom w:val="single" w:sz="4" w:space="0" w:color="auto"/>
              <w:right w:val="single" w:sz="4" w:space="0" w:color="auto"/>
            </w:tcBorders>
            <w:shd w:val="clear" w:color="000000" w:fill="EAF1DD"/>
            <w:hideMark/>
          </w:tcPr>
          <w:p w:rsidR="00CB55CD" w:rsidRPr="004E2447" w:rsidRDefault="00CB55CD" w:rsidP="00CB55CD">
            <w:pPr>
              <w:spacing w:after="0" w:line="240" w:lineRule="auto"/>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OGÓŁEM</w:t>
            </w:r>
          </w:p>
        </w:tc>
        <w:tc>
          <w:tcPr>
            <w:tcW w:w="2500" w:type="dxa"/>
            <w:tcBorders>
              <w:top w:val="nil"/>
              <w:left w:val="nil"/>
              <w:bottom w:val="single" w:sz="4" w:space="0" w:color="auto"/>
              <w:right w:val="single" w:sz="4" w:space="0" w:color="auto"/>
            </w:tcBorders>
            <w:shd w:val="clear" w:color="auto" w:fill="auto"/>
            <w:hideMark/>
          </w:tcPr>
          <w:p w:rsidR="00CB55CD" w:rsidRPr="004E2447" w:rsidRDefault="006F7ECC" w:rsidP="00CB55CD">
            <w:pPr>
              <w:spacing w:after="0" w:line="240" w:lineRule="auto"/>
              <w:jc w:val="center"/>
              <w:rPr>
                <w:rFonts w:ascii="Bookman Old Style" w:hAnsi="Bookman Old Style"/>
                <w:sz w:val="20"/>
                <w:szCs w:val="20"/>
                <w:lang w:val="pl-PL" w:eastAsia="pl-PL" w:bidi="ar-SA"/>
              </w:rPr>
            </w:pPr>
            <w:r>
              <w:rPr>
                <w:rFonts w:ascii="Bookman Old Style" w:hAnsi="Bookman Old Style"/>
                <w:sz w:val="20"/>
                <w:szCs w:val="20"/>
                <w:lang w:val="pl-PL" w:eastAsia="pl-PL" w:bidi="ar-SA"/>
              </w:rPr>
              <w:t>950.000</w:t>
            </w:r>
          </w:p>
        </w:tc>
        <w:tc>
          <w:tcPr>
            <w:tcW w:w="3020" w:type="dxa"/>
            <w:tcBorders>
              <w:top w:val="nil"/>
              <w:left w:val="nil"/>
              <w:bottom w:val="single" w:sz="4" w:space="0" w:color="auto"/>
              <w:right w:val="single" w:sz="4" w:space="0" w:color="auto"/>
            </w:tcBorders>
            <w:shd w:val="clear" w:color="auto" w:fill="auto"/>
            <w:hideMark/>
          </w:tcPr>
          <w:p w:rsidR="00CB55CD" w:rsidRPr="004E2447" w:rsidRDefault="006F7ECC" w:rsidP="00CB55CD">
            <w:pPr>
              <w:spacing w:after="0" w:line="240" w:lineRule="auto"/>
              <w:jc w:val="center"/>
              <w:rPr>
                <w:rFonts w:ascii="Bookman Old Style" w:hAnsi="Bookman Old Style"/>
                <w:sz w:val="20"/>
                <w:szCs w:val="20"/>
                <w:lang w:val="pl-PL" w:eastAsia="pl-PL" w:bidi="ar-SA"/>
              </w:rPr>
            </w:pPr>
            <w:r>
              <w:rPr>
                <w:rFonts w:ascii="Bookman Old Style" w:hAnsi="Bookman Old Style"/>
                <w:sz w:val="20"/>
                <w:szCs w:val="20"/>
                <w:lang w:val="pl-PL" w:eastAsia="pl-PL" w:bidi="ar-SA"/>
              </w:rPr>
              <w:t>1.157.626</w:t>
            </w:r>
          </w:p>
        </w:tc>
        <w:tc>
          <w:tcPr>
            <w:tcW w:w="3080" w:type="dxa"/>
            <w:tcBorders>
              <w:top w:val="nil"/>
              <w:left w:val="nil"/>
              <w:bottom w:val="single" w:sz="4" w:space="0" w:color="auto"/>
              <w:right w:val="single" w:sz="4" w:space="0" w:color="auto"/>
            </w:tcBorders>
            <w:shd w:val="clear" w:color="auto" w:fill="auto"/>
            <w:hideMark/>
          </w:tcPr>
          <w:p w:rsidR="00CB55CD" w:rsidRPr="004E2447" w:rsidRDefault="006F7ECC" w:rsidP="00CB55CD">
            <w:pPr>
              <w:spacing w:after="0" w:line="240" w:lineRule="auto"/>
              <w:jc w:val="center"/>
              <w:rPr>
                <w:rFonts w:ascii="Bookman Old Style" w:hAnsi="Bookman Old Style"/>
                <w:sz w:val="20"/>
                <w:szCs w:val="20"/>
                <w:lang w:val="pl-PL" w:eastAsia="pl-PL" w:bidi="ar-SA"/>
              </w:rPr>
            </w:pPr>
            <w:r>
              <w:rPr>
                <w:rFonts w:ascii="Bookman Old Style" w:hAnsi="Bookman Old Style"/>
                <w:sz w:val="20"/>
                <w:szCs w:val="20"/>
                <w:lang w:val="pl-PL" w:eastAsia="pl-PL" w:bidi="ar-SA"/>
              </w:rPr>
              <w:t>42.989</w:t>
            </w:r>
          </w:p>
        </w:tc>
        <w:tc>
          <w:tcPr>
            <w:tcW w:w="3080" w:type="dxa"/>
            <w:tcBorders>
              <w:top w:val="nil"/>
              <w:left w:val="nil"/>
              <w:bottom w:val="single" w:sz="4" w:space="0" w:color="auto"/>
              <w:right w:val="single" w:sz="4" w:space="0" w:color="auto"/>
            </w:tcBorders>
            <w:shd w:val="clear" w:color="auto" w:fill="auto"/>
            <w:hideMark/>
          </w:tcPr>
          <w:p w:rsidR="00CB55CD" w:rsidRPr="004E2447" w:rsidRDefault="006F7ECC" w:rsidP="00CB55CD">
            <w:pPr>
              <w:spacing w:after="0" w:line="240" w:lineRule="auto"/>
              <w:jc w:val="center"/>
              <w:rPr>
                <w:rFonts w:ascii="Bookman Old Style" w:hAnsi="Bookman Old Style"/>
                <w:sz w:val="20"/>
                <w:szCs w:val="20"/>
                <w:lang w:val="pl-PL" w:eastAsia="pl-PL" w:bidi="ar-SA"/>
              </w:rPr>
            </w:pPr>
            <w:r>
              <w:rPr>
                <w:rFonts w:ascii="Bookman Old Style" w:hAnsi="Bookman Old Style"/>
                <w:sz w:val="20"/>
                <w:szCs w:val="20"/>
                <w:lang w:val="pl-PL" w:eastAsia="pl-PL" w:bidi="ar-SA"/>
              </w:rPr>
              <w:t>121,8</w:t>
            </w:r>
          </w:p>
        </w:tc>
      </w:tr>
    </w:tbl>
    <w:p w:rsidR="00CB55CD" w:rsidRPr="004E2447" w:rsidRDefault="00CB55CD" w:rsidP="00772248">
      <w:pPr>
        <w:rPr>
          <w:rFonts w:ascii="Bookman Old Style" w:hAnsi="Bookman Old Style"/>
          <w:sz w:val="24"/>
          <w:szCs w:val="24"/>
          <w:lang w:val="pl-PL"/>
        </w:rPr>
      </w:pPr>
    </w:p>
    <w:p w:rsidR="00772248" w:rsidRPr="004E2447" w:rsidRDefault="00772248" w:rsidP="00772248">
      <w:pPr>
        <w:pStyle w:val="Akapitzlist1"/>
        <w:tabs>
          <w:tab w:val="left" w:leader="dot" w:pos="8469"/>
        </w:tabs>
        <w:ind w:left="426"/>
        <w:rPr>
          <w:rFonts w:ascii="Bookman Old Style" w:hAnsi="Bookman Old Style"/>
          <w:b/>
          <w:sz w:val="24"/>
          <w:szCs w:val="24"/>
          <w:lang w:val="pl-PL"/>
        </w:rPr>
      </w:pPr>
      <w:r w:rsidRPr="004E2447">
        <w:rPr>
          <w:rFonts w:ascii="Bookman Old Style" w:hAnsi="Bookman Old Style"/>
          <w:sz w:val="24"/>
          <w:szCs w:val="24"/>
          <w:lang w:val="pl-PL"/>
        </w:rPr>
        <w:t>*w powyższej tabeli prosze uwzględnić należno</w:t>
      </w:r>
      <w:r w:rsidR="00337B55" w:rsidRPr="004E2447">
        <w:rPr>
          <w:rFonts w:ascii="Bookman Old Style" w:hAnsi="Bookman Old Style"/>
          <w:sz w:val="24"/>
          <w:szCs w:val="24"/>
          <w:lang w:val="pl-PL"/>
        </w:rPr>
        <w:t>ści - według stanu na 31.12.201</w:t>
      </w:r>
      <w:r w:rsidR="003E7EEF">
        <w:rPr>
          <w:rFonts w:ascii="Bookman Old Style" w:hAnsi="Bookman Old Style"/>
          <w:sz w:val="24"/>
          <w:szCs w:val="24"/>
          <w:lang w:val="pl-PL"/>
        </w:rPr>
        <w:t>8</w:t>
      </w:r>
      <w:r w:rsidRPr="004E2447">
        <w:rPr>
          <w:rFonts w:ascii="Bookman Old Style" w:hAnsi="Bookman Old Style"/>
          <w:sz w:val="24"/>
          <w:szCs w:val="24"/>
          <w:lang w:val="pl-PL"/>
        </w:rPr>
        <w:t xml:space="preserve"> r. nieuregulowane</w:t>
      </w:r>
    </w:p>
    <w:p w:rsidR="00772248" w:rsidRPr="004E2447" w:rsidRDefault="00772248" w:rsidP="00772248">
      <w:pPr>
        <w:pStyle w:val="Akapitzlist1"/>
        <w:tabs>
          <w:tab w:val="left" w:leader="dot" w:pos="8469"/>
        </w:tabs>
        <w:ind w:left="426"/>
        <w:rPr>
          <w:rFonts w:ascii="Bookman Old Style" w:hAnsi="Bookman Old Style"/>
          <w:b/>
          <w:sz w:val="24"/>
          <w:szCs w:val="24"/>
          <w:lang w:val="pl-PL"/>
        </w:rPr>
      </w:pPr>
    </w:p>
    <w:p w:rsidR="00772248" w:rsidRPr="004E2447" w:rsidRDefault="00772248" w:rsidP="00772248">
      <w:pPr>
        <w:pStyle w:val="Akapitzlist1"/>
        <w:tabs>
          <w:tab w:val="left" w:leader="dot" w:pos="8469"/>
        </w:tabs>
        <w:ind w:left="426"/>
        <w:rPr>
          <w:rFonts w:ascii="Bookman Old Style" w:hAnsi="Bookman Old Style"/>
          <w:b/>
          <w:sz w:val="24"/>
          <w:szCs w:val="24"/>
          <w:lang w:val="pl-PL"/>
        </w:rPr>
      </w:pPr>
    </w:p>
    <w:p w:rsidR="00772248" w:rsidRPr="004E2447" w:rsidRDefault="00A64437" w:rsidP="00772248">
      <w:pPr>
        <w:spacing w:after="0" w:line="240" w:lineRule="auto"/>
        <w:rPr>
          <w:rFonts w:ascii="Bookman Old Style" w:hAnsi="Bookman Old Style"/>
          <w:sz w:val="24"/>
          <w:szCs w:val="24"/>
          <w:lang w:val="pl-PL"/>
        </w:rPr>
      </w:pPr>
      <w:r w:rsidRPr="004E2447">
        <w:rPr>
          <w:rFonts w:ascii="Bookman Old Style" w:hAnsi="Bookman Old Style"/>
          <w:b/>
          <w:sz w:val="24"/>
          <w:szCs w:val="24"/>
          <w:lang w:val="pl-PL"/>
        </w:rPr>
        <w:t>Tabela 17</w:t>
      </w:r>
      <w:r w:rsidR="00772248" w:rsidRPr="004E2447">
        <w:rPr>
          <w:rFonts w:ascii="Bookman Old Style" w:hAnsi="Bookman Old Style"/>
          <w:sz w:val="24"/>
          <w:szCs w:val="24"/>
          <w:lang w:val="pl-PL"/>
        </w:rPr>
        <w:t>. Finansowanie zadań</w:t>
      </w:r>
      <w:r w:rsidR="00337B55" w:rsidRPr="004E2447">
        <w:rPr>
          <w:rFonts w:ascii="Bookman Old Style" w:hAnsi="Bookman Old Style"/>
          <w:sz w:val="24"/>
          <w:szCs w:val="24"/>
          <w:lang w:val="pl-PL"/>
        </w:rPr>
        <w:t xml:space="preserve"> Inspekcji Weterynaryjnej w 201</w:t>
      </w:r>
      <w:r w:rsidR="00B131A7" w:rsidRPr="004E2447">
        <w:rPr>
          <w:rFonts w:ascii="Bookman Old Style" w:hAnsi="Bookman Old Style"/>
          <w:sz w:val="24"/>
          <w:szCs w:val="24"/>
          <w:lang w:val="pl-PL"/>
        </w:rPr>
        <w:t>8</w:t>
      </w:r>
      <w:r w:rsidR="00772248" w:rsidRPr="004E2447">
        <w:rPr>
          <w:rFonts w:ascii="Bookman Old Style" w:hAnsi="Bookman Old Style"/>
          <w:sz w:val="24"/>
          <w:szCs w:val="24"/>
          <w:lang w:val="pl-PL"/>
        </w:rPr>
        <w:t xml:space="preserve"> r.</w:t>
      </w:r>
    </w:p>
    <w:p w:rsidR="00772248" w:rsidRPr="004E2447" w:rsidRDefault="00772248" w:rsidP="00772248">
      <w:pPr>
        <w:spacing w:after="0" w:line="240" w:lineRule="auto"/>
        <w:rPr>
          <w:rFonts w:ascii="Bookman Old Style" w:hAnsi="Bookman Old Style"/>
          <w:sz w:val="24"/>
          <w:szCs w:val="24"/>
          <w:lang w:val="pl-PL"/>
        </w:rPr>
      </w:pPr>
    </w:p>
    <w:tbl>
      <w:tblPr>
        <w:tblW w:w="15440" w:type="dxa"/>
        <w:tblCellMar>
          <w:left w:w="70" w:type="dxa"/>
          <w:right w:w="70" w:type="dxa"/>
        </w:tblCellMar>
        <w:tblLook w:val="04A0" w:firstRow="1" w:lastRow="0" w:firstColumn="1" w:lastColumn="0" w:noHBand="0" w:noVBand="1"/>
      </w:tblPr>
      <w:tblGrid>
        <w:gridCol w:w="2020"/>
        <w:gridCol w:w="1280"/>
        <w:gridCol w:w="1280"/>
        <w:gridCol w:w="1080"/>
        <w:gridCol w:w="1080"/>
        <w:gridCol w:w="1300"/>
        <w:gridCol w:w="1080"/>
        <w:gridCol w:w="1180"/>
        <w:gridCol w:w="1080"/>
        <w:gridCol w:w="1080"/>
        <w:gridCol w:w="1240"/>
        <w:gridCol w:w="1740"/>
      </w:tblGrid>
      <w:tr w:rsidR="00EC5911" w:rsidRPr="008C584F" w:rsidTr="00052F5F">
        <w:trPr>
          <w:trHeight w:val="300"/>
        </w:trPr>
        <w:tc>
          <w:tcPr>
            <w:tcW w:w="6740" w:type="dxa"/>
            <w:gridSpan w:val="5"/>
            <w:tcBorders>
              <w:top w:val="nil"/>
              <w:left w:val="nil"/>
              <w:bottom w:val="nil"/>
              <w:right w:val="nil"/>
            </w:tcBorders>
            <w:shd w:val="clear" w:color="auto" w:fill="auto"/>
            <w:noWrap/>
            <w:vAlign w:val="bottom"/>
            <w:hideMark/>
          </w:tcPr>
          <w:p w:rsidR="00052F5F" w:rsidRPr="004E2447" w:rsidRDefault="00052F5F" w:rsidP="00052F5F">
            <w:pPr>
              <w:spacing w:after="0" w:line="240" w:lineRule="auto"/>
              <w:ind w:firstLineChars="200" w:firstLine="402"/>
              <w:rPr>
                <w:rFonts w:ascii="Bookman Old Style" w:hAnsi="Bookman Old Style"/>
                <w:b/>
                <w:bCs/>
                <w:sz w:val="20"/>
                <w:szCs w:val="20"/>
                <w:lang w:val="pl-PL" w:eastAsia="pl-PL" w:bidi="ar-SA"/>
              </w:rPr>
            </w:pPr>
          </w:p>
        </w:tc>
        <w:tc>
          <w:tcPr>
            <w:tcW w:w="1300" w:type="dxa"/>
            <w:tcBorders>
              <w:top w:val="nil"/>
              <w:left w:val="nil"/>
              <w:bottom w:val="nil"/>
              <w:right w:val="nil"/>
            </w:tcBorders>
            <w:shd w:val="clear" w:color="auto" w:fill="auto"/>
            <w:noWrap/>
            <w:vAlign w:val="bottom"/>
            <w:hideMark/>
          </w:tcPr>
          <w:p w:rsidR="00052F5F" w:rsidRPr="004E2447" w:rsidRDefault="00052F5F" w:rsidP="00052F5F">
            <w:pPr>
              <w:spacing w:after="0" w:line="240" w:lineRule="auto"/>
              <w:ind w:firstLineChars="200" w:firstLine="402"/>
              <w:rPr>
                <w:rFonts w:ascii="Bookman Old Style" w:hAnsi="Bookman Old Style"/>
                <w:b/>
                <w:bCs/>
                <w:sz w:val="20"/>
                <w:szCs w:val="20"/>
                <w:lang w:val="pl-PL" w:eastAsia="pl-PL" w:bidi="ar-SA"/>
              </w:rPr>
            </w:pPr>
          </w:p>
        </w:tc>
        <w:tc>
          <w:tcPr>
            <w:tcW w:w="1080" w:type="dxa"/>
            <w:tcBorders>
              <w:top w:val="nil"/>
              <w:left w:val="nil"/>
              <w:bottom w:val="nil"/>
              <w:right w:val="nil"/>
            </w:tcBorders>
            <w:shd w:val="clear" w:color="auto" w:fill="auto"/>
            <w:noWrap/>
            <w:vAlign w:val="bottom"/>
            <w:hideMark/>
          </w:tcPr>
          <w:p w:rsidR="00052F5F" w:rsidRPr="004E2447" w:rsidRDefault="00052F5F" w:rsidP="00052F5F">
            <w:pPr>
              <w:spacing w:after="0" w:line="240" w:lineRule="auto"/>
              <w:rPr>
                <w:rFonts w:ascii="Bookman Old Style" w:hAnsi="Bookman Old Style"/>
                <w:sz w:val="20"/>
                <w:szCs w:val="20"/>
                <w:lang w:val="pl-PL" w:eastAsia="pl-PL" w:bidi="ar-SA"/>
              </w:rPr>
            </w:pPr>
          </w:p>
        </w:tc>
        <w:tc>
          <w:tcPr>
            <w:tcW w:w="1180" w:type="dxa"/>
            <w:tcBorders>
              <w:top w:val="nil"/>
              <w:left w:val="nil"/>
              <w:bottom w:val="nil"/>
              <w:right w:val="nil"/>
            </w:tcBorders>
            <w:shd w:val="clear" w:color="auto" w:fill="auto"/>
            <w:noWrap/>
            <w:vAlign w:val="bottom"/>
            <w:hideMark/>
          </w:tcPr>
          <w:p w:rsidR="00052F5F" w:rsidRPr="004E2447" w:rsidRDefault="00052F5F" w:rsidP="00052F5F">
            <w:pPr>
              <w:spacing w:after="0" w:line="240" w:lineRule="auto"/>
              <w:rPr>
                <w:rFonts w:ascii="Bookman Old Style" w:hAnsi="Bookman Old Style"/>
                <w:sz w:val="20"/>
                <w:szCs w:val="20"/>
                <w:lang w:val="pl-PL" w:eastAsia="pl-PL" w:bidi="ar-SA"/>
              </w:rPr>
            </w:pPr>
          </w:p>
        </w:tc>
        <w:tc>
          <w:tcPr>
            <w:tcW w:w="1080" w:type="dxa"/>
            <w:tcBorders>
              <w:top w:val="nil"/>
              <w:left w:val="nil"/>
              <w:bottom w:val="nil"/>
              <w:right w:val="nil"/>
            </w:tcBorders>
            <w:shd w:val="clear" w:color="auto" w:fill="auto"/>
            <w:noWrap/>
            <w:vAlign w:val="bottom"/>
            <w:hideMark/>
          </w:tcPr>
          <w:p w:rsidR="00052F5F" w:rsidRPr="004E2447" w:rsidRDefault="00052F5F" w:rsidP="00052F5F">
            <w:pPr>
              <w:spacing w:after="0" w:line="240" w:lineRule="auto"/>
              <w:rPr>
                <w:rFonts w:ascii="Bookman Old Style" w:hAnsi="Bookman Old Style"/>
                <w:sz w:val="20"/>
                <w:szCs w:val="20"/>
                <w:lang w:val="pl-PL" w:eastAsia="pl-PL" w:bidi="ar-SA"/>
              </w:rPr>
            </w:pPr>
          </w:p>
        </w:tc>
        <w:tc>
          <w:tcPr>
            <w:tcW w:w="1080" w:type="dxa"/>
            <w:tcBorders>
              <w:top w:val="nil"/>
              <w:left w:val="nil"/>
              <w:bottom w:val="nil"/>
              <w:right w:val="nil"/>
            </w:tcBorders>
            <w:shd w:val="clear" w:color="auto" w:fill="auto"/>
            <w:noWrap/>
            <w:vAlign w:val="bottom"/>
            <w:hideMark/>
          </w:tcPr>
          <w:p w:rsidR="00052F5F" w:rsidRPr="004E2447" w:rsidRDefault="00052F5F" w:rsidP="00052F5F">
            <w:pPr>
              <w:spacing w:after="0" w:line="240" w:lineRule="auto"/>
              <w:rPr>
                <w:rFonts w:ascii="Bookman Old Style" w:hAnsi="Bookman Old Style"/>
                <w:sz w:val="20"/>
                <w:szCs w:val="20"/>
                <w:lang w:val="pl-PL" w:eastAsia="pl-PL" w:bidi="ar-SA"/>
              </w:rPr>
            </w:pPr>
          </w:p>
        </w:tc>
        <w:tc>
          <w:tcPr>
            <w:tcW w:w="1240" w:type="dxa"/>
            <w:tcBorders>
              <w:top w:val="nil"/>
              <w:left w:val="nil"/>
              <w:bottom w:val="nil"/>
              <w:right w:val="nil"/>
            </w:tcBorders>
            <w:shd w:val="clear" w:color="auto" w:fill="auto"/>
            <w:noWrap/>
            <w:vAlign w:val="bottom"/>
            <w:hideMark/>
          </w:tcPr>
          <w:p w:rsidR="00052F5F" w:rsidRPr="004E2447" w:rsidRDefault="00052F5F" w:rsidP="00052F5F">
            <w:pPr>
              <w:spacing w:after="0" w:line="240" w:lineRule="auto"/>
              <w:rPr>
                <w:rFonts w:ascii="Bookman Old Style" w:hAnsi="Bookman Old Style"/>
                <w:sz w:val="20"/>
                <w:szCs w:val="20"/>
                <w:lang w:val="pl-PL" w:eastAsia="pl-PL" w:bidi="ar-SA"/>
              </w:rPr>
            </w:pPr>
          </w:p>
        </w:tc>
        <w:tc>
          <w:tcPr>
            <w:tcW w:w="1740" w:type="dxa"/>
            <w:tcBorders>
              <w:top w:val="nil"/>
              <w:left w:val="nil"/>
              <w:bottom w:val="nil"/>
              <w:right w:val="nil"/>
            </w:tcBorders>
            <w:shd w:val="clear" w:color="auto" w:fill="auto"/>
            <w:noWrap/>
            <w:vAlign w:val="bottom"/>
            <w:hideMark/>
          </w:tcPr>
          <w:p w:rsidR="00052F5F" w:rsidRPr="004E2447" w:rsidRDefault="00052F5F" w:rsidP="00052F5F">
            <w:pPr>
              <w:spacing w:after="0" w:line="240" w:lineRule="auto"/>
              <w:rPr>
                <w:rFonts w:ascii="Bookman Old Style" w:hAnsi="Bookman Old Style"/>
                <w:sz w:val="20"/>
                <w:szCs w:val="20"/>
                <w:lang w:val="pl-PL" w:eastAsia="pl-PL" w:bidi="ar-SA"/>
              </w:rPr>
            </w:pPr>
          </w:p>
        </w:tc>
      </w:tr>
      <w:tr w:rsidR="00EC5911" w:rsidRPr="004E2447" w:rsidTr="00052F5F">
        <w:trPr>
          <w:trHeight w:val="300"/>
        </w:trPr>
        <w:tc>
          <w:tcPr>
            <w:tcW w:w="2020" w:type="dxa"/>
            <w:vMerge w:val="restart"/>
            <w:tcBorders>
              <w:top w:val="single" w:sz="8" w:space="0" w:color="auto"/>
              <w:left w:val="single" w:sz="8" w:space="0" w:color="auto"/>
              <w:bottom w:val="single" w:sz="8" w:space="0" w:color="000000"/>
              <w:right w:val="single" w:sz="8" w:space="0" w:color="auto"/>
            </w:tcBorders>
            <w:shd w:val="clear" w:color="000000" w:fill="EAF1DD"/>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JEDNOSTKI</w:t>
            </w:r>
          </w:p>
        </w:tc>
        <w:tc>
          <w:tcPr>
            <w:tcW w:w="4720" w:type="dxa"/>
            <w:gridSpan w:val="4"/>
            <w:tcBorders>
              <w:top w:val="single" w:sz="8" w:space="0" w:color="auto"/>
              <w:left w:val="nil"/>
              <w:bottom w:val="single" w:sz="8" w:space="0" w:color="auto"/>
              <w:right w:val="single" w:sz="8" w:space="0" w:color="000000"/>
            </w:tcBorders>
            <w:shd w:val="clear" w:color="000000" w:fill="EAF1DD"/>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Plan po zmianach (środki otrzymane)</w:t>
            </w:r>
          </w:p>
        </w:tc>
        <w:tc>
          <w:tcPr>
            <w:tcW w:w="6960" w:type="dxa"/>
            <w:gridSpan w:val="6"/>
            <w:tcBorders>
              <w:top w:val="single" w:sz="8" w:space="0" w:color="auto"/>
              <w:left w:val="nil"/>
              <w:bottom w:val="single" w:sz="8" w:space="0" w:color="auto"/>
              <w:right w:val="nil"/>
            </w:tcBorders>
            <w:shd w:val="clear" w:color="000000" w:fill="EBF1DE"/>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Wykonanie wydatków </w:t>
            </w:r>
          </w:p>
        </w:tc>
        <w:tc>
          <w:tcPr>
            <w:tcW w:w="1740" w:type="dxa"/>
            <w:vMerge w:val="restart"/>
            <w:tcBorders>
              <w:top w:val="single" w:sz="8" w:space="0" w:color="auto"/>
              <w:left w:val="single" w:sz="8" w:space="0" w:color="auto"/>
              <w:bottom w:val="single" w:sz="8" w:space="0" w:color="000000"/>
              <w:right w:val="single" w:sz="8" w:space="0" w:color="auto"/>
            </w:tcBorders>
            <w:shd w:val="clear" w:color="000000" w:fill="EBF1DE"/>
            <w:noWrap/>
            <w:vAlign w:val="center"/>
            <w:hideMark/>
          </w:tcPr>
          <w:p w:rsidR="00052F5F" w:rsidRPr="004E2447" w:rsidRDefault="00052F5F" w:rsidP="00052F5F">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Zobowiązania</w:t>
            </w:r>
          </w:p>
        </w:tc>
      </w:tr>
      <w:tr w:rsidR="00EC5911" w:rsidRPr="004E2447" w:rsidTr="00052F5F">
        <w:trPr>
          <w:trHeight w:val="495"/>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p>
        </w:tc>
        <w:tc>
          <w:tcPr>
            <w:tcW w:w="1280" w:type="dxa"/>
            <w:tcBorders>
              <w:top w:val="nil"/>
              <w:left w:val="nil"/>
              <w:bottom w:val="nil"/>
              <w:right w:val="single" w:sz="8" w:space="0" w:color="auto"/>
            </w:tcBorders>
            <w:shd w:val="clear" w:color="000000" w:fill="EAF1DD"/>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Plan po zmianach </w:t>
            </w:r>
          </w:p>
        </w:tc>
        <w:tc>
          <w:tcPr>
            <w:tcW w:w="3440" w:type="dxa"/>
            <w:gridSpan w:val="3"/>
            <w:tcBorders>
              <w:top w:val="single" w:sz="8" w:space="0" w:color="auto"/>
              <w:left w:val="nil"/>
              <w:bottom w:val="single" w:sz="8" w:space="0" w:color="auto"/>
              <w:right w:val="single" w:sz="8" w:space="0" w:color="000000"/>
            </w:tcBorders>
            <w:shd w:val="clear" w:color="000000" w:fill="EAF1DD"/>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w tym</w:t>
            </w:r>
          </w:p>
        </w:tc>
        <w:tc>
          <w:tcPr>
            <w:tcW w:w="2380" w:type="dxa"/>
            <w:gridSpan w:val="2"/>
            <w:vMerge w:val="restart"/>
            <w:tcBorders>
              <w:top w:val="single" w:sz="8" w:space="0" w:color="auto"/>
              <w:left w:val="single" w:sz="8" w:space="0" w:color="auto"/>
              <w:bottom w:val="single" w:sz="8" w:space="0" w:color="000000"/>
              <w:right w:val="single" w:sz="8" w:space="0" w:color="000000"/>
            </w:tcBorders>
            <w:shd w:val="clear" w:color="000000" w:fill="EBF1DE"/>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wykonanie OGÓŁEM (ustawa + rezerwy celowe)</w:t>
            </w:r>
          </w:p>
        </w:tc>
        <w:tc>
          <w:tcPr>
            <w:tcW w:w="4580" w:type="dxa"/>
            <w:gridSpan w:val="4"/>
            <w:tcBorders>
              <w:top w:val="single" w:sz="8" w:space="0" w:color="auto"/>
              <w:left w:val="nil"/>
              <w:bottom w:val="single" w:sz="8" w:space="0" w:color="auto"/>
              <w:right w:val="nil"/>
            </w:tcBorders>
            <w:shd w:val="clear" w:color="000000" w:fill="EBF1DE"/>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w tym</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052F5F" w:rsidRPr="004E2447" w:rsidRDefault="00052F5F" w:rsidP="00052F5F">
            <w:pPr>
              <w:spacing w:after="0" w:line="240" w:lineRule="auto"/>
              <w:rPr>
                <w:rFonts w:ascii="Bookman Old Style" w:hAnsi="Bookman Old Style"/>
                <w:sz w:val="20"/>
                <w:szCs w:val="20"/>
                <w:lang w:val="pl-PL" w:eastAsia="pl-PL" w:bidi="ar-SA"/>
              </w:rPr>
            </w:pPr>
          </w:p>
        </w:tc>
      </w:tr>
      <w:tr w:rsidR="00EC5911" w:rsidRPr="008C584F" w:rsidTr="00052F5F">
        <w:trPr>
          <w:trHeight w:val="1695"/>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p>
        </w:tc>
        <w:tc>
          <w:tcPr>
            <w:tcW w:w="1280" w:type="dxa"/>
            <w:tcBorders>
              <w:top w:val="nil"/>
              <w:left w:val="nil"/>
              <w:bottom w:val="single" w:sz="8" w:space="0" w:color="auto"/>
              <w:right w:val="single" w:sz="8" w:space="0" w:color="auto"/>
            </w:tcBorders>
            <w:shd w:val="clear" w:color="000000" w:fill="EAF1DD"/>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(ustawa+ rezerwy celowe)</w:t>
            </w:r>
          </w:p>
        </w:tc>
        <w:tc>
          <w:tcPr>
            <w:tcW w:w="1280" w:type="dxa"/>
            <w:tcBorders>
              <w:top w:val="nil"/>
              <w:left w:val="nil"/>
              <w:bottom w:val="single" w:sz="8" w:space="0" w:color="auto"/>
              <w:right w:val="single" w:sz="8" w:space="0" w:color="auto"/>
            </w:tcBorders>
            <w:shd w:val="clear" w:color="000000" w:fill="EAF1DD"/>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ustawa budżetowa</w:t>
            </w:r>
          </w:p>
        </w:tc>
        <w:tc>
          <w:tcPr>
            <w:tcW w:w="1080" w:type="dxa"/>
            <w:tcBorders>
              <w:top w:val="nil"/>
              <w:left w:val="nil"/>
              <w:bottom w:val="single" w:sz="8" w:space="0" w:color="auto"/>
              <w:right w:val="single" w:sz="8" w:space="0" w:color="auto"/>
            </w:tcBorders>
            <w:shd w:val="clear" w:color="000000" w:fill="EAF1DD"/>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Rezerwa celowa na zwalczanie chorób zakaźnych zwierząt – pozycja 12</w:t>
            </w:r>
          </w:p>
        </w:tc>
        <w:tc>
          <w:tcPr>
            <w:tcW w:w="1080" w:type="dxa"/>
            <w:tcBorders>
              <w:top w:val="nil"/>
              <w:left w:val="nil"/>
              <w:bottom w:val="single" w:sz="8" w:space="0" w:color="auto"/>
              <w:right w:val="single" w:sz="8" w:space="0" w:color="auto"/>
            </w:tcBorders>
            <w:shd w:val="clear" w:color="000000" w:fill="EAF1DD"/>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Rezerwy inne, w tym rezerwy celowe</w:t>
            </w:r>
          </w:p>
        </w:tc>
        <w:tc>
          <w:tcPr>
            <w:tcW w:w="2380" w:type="dxa"/>
            <w:gridSpan w:val="2"/>
            <w:vMerge/>
            <w:tcBorders>
              <w:top w:val="nil"/>
              <w:left w:val="nil"/>
              <w:bottom w:val="single" w:sz="8" w:space="0" w:color="auto"/>
              <w:right w:val="single" w:sz="8" w:space="0" w:color="auto"/>
            </w:tcBorders>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p>
        </w:tc>
        <w:tc>
          <w:tcPr>
            <w:tcW w:w="2260" w:type="dxa"/>
            <w:gridSpan w:val="2"/>
            <w:tcBorders>
              <w:top w:val="single" w:sz="8" w:space="0" w:color="auto"/>
              <w:left w:val="nil"/>
              <w:bottom w:val="single" w:sz="8" w:space="0" w:color="auto"/>
              <w:right w:val="single" w:sz="8" w:space="0" w:color="000000"/>
            </w:tcBorders>
            <w:shd w:val="clear" w:color="000000" w:fill="EBF1DE"/>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Rezerwa celowa na zwalczanie chorób zakaźnych zwierząt – pozycja 12</w:t>
            </w:r>
          </w:p>
        </w:tc>
        <w:tc>
          <w:tcPr>
            <w:tcW w:w="2320" w:type="dxa"/>
            <w:gridSpan w:val="2"/>
            <w:tcBorders>
              <w:top w:val="single" w:sz="8" w:space="0" w:color="auto"/>
              <w:left w:val="nil"/>
              <w:bottom w:val="single" w:sz="8" w:space="0" w:color="auto"/>
              <w:right w:val="nil"/>
            </w:tcBorders>
            <w:shd w:val="clear" w:color="000000" w:fill="EBF1DE"/>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Rezerwy inne, w tym rezerwy celowe</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052F5F" w:rsidRPr="004E2447" w:rsidRDefault="00052F5F" w:rsidP="00052F5F">
            <w:pPr>
              <w:spacing w:after="0" w:line="240" w:lineRule="auto"/>
              <w:rPr>
                <w:rFonts w:ascii="Bookman Old Style" w:hAnsi="Bookman Old Style"/>
                <w:sz w:val="20"/>
                <w:szCs w:val="20"/>
                <w:lang w:val="pl-PL" w:eastAsia="pl-PL" w:bidi="ar-SA"/>
              </w:rPr>
            </w:pPr>
          </w:p>
        </w:tc>
      </w:tr>
      <w:tr w:rsidR="00EC5911" w:rsidRPr="004E2447" w:rsidTr="00052F5F">
        <w:trPr>
          <w:trHeight w:val="300"/>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p>
        </w:tc>
        <w:tc>
          <w:tcPr>
            <w:tcW w:w="1280" w:type="dxa"/>
            <w:tcBorders>
              <w:top w:val="nil"/>
              <w:left w:val="nil"/>
              <w:bottom w:val="single" w:sz="8" w:space="0" w:color="auto"/>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w zł</w:t>
            </w:r>
          </w:p>
        </w:tc>
        <w:tc>
          <w:tcPr>
            <w:tcW w:w="1280" w:type="dxa"/>
            <w:tcBorders>
              <w:top w:val="nil"/>
              <w:left w:val="nil"/>
              <w:bottom w:val="single" w:sz="8" w:space="0" w:color="auto"/>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w zł</w:t>
            </w:r>
          </w:p>
        </w:tc>
        <w:tc>
          <w:tcPr>
            <w:tcW w:w="1080" w:type="dxa"/>
            <w:tcBorders>
              <w:top w:val="nil"/>
              <w:left w:val="nil"/>
              <w:bottom w:val="single" w:sz="8" w:space="0" w:color="auto"/>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w zł</w:t>
            </w:r>
          </w:p>
        </w:tc>
        <w:tc>
          <w:tcPr>
            <w:tcW w:w="1080" w:type="dxa"/>
            <w:tcBorders>
              <w:top w:val="nil"/>
              <w:left w:val="nil"/>
              <w:bottom w:val="single" w:sz="8" w:space="0" w:color="auto"/>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w zł</w:t>
            </w:r>
          </w:p>
        </w:tc>
        <w:tc>
          <w:tcPr>
            <w:tcW w:w="1300" w:type="dxa"/>
            <w:tcBorders>
              <w:top w:val="nil"/>
              <w:left w:val="nil"/>
              <w:bottom w:val="single" w:sz="8" w:space="0" w:color="auto"/>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w zł</w:t>
            </w:r>
          </w:p>
        </w:tc>
        <w:tc>
          <w:tcPr>
            <w:tcW w:w="1080" w:type="dxa"/>
            <w:tcBorders>
              <w:top w:val="nil"/>
              <w:left w:val="nil"/>
              <w:bottom w:val="single" w:sz="8" w:space="0" w:color="auto"/>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w:t>
            </w:r>
          </w:p>
        </w:tc>
        <w:tc>
          <w:tcPr>
            <w:tcW w:w="1180" w:type="dxa"/>
            <w:tcBorders>
              <w:top w:val="nil"/>
              <w:left w:val="nil"/>
              <w:bottom w:val="single" w:sz="8" w:space="0" w:color="auto"/>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w zł</w:t>
            </w:r>
          </w:p>
        </w:tc>
        <w:tc>
          <w:tcPr>
            <w:tcW w:w="1080" w:type="dxa"/>
            <w:tcBorders>
              <w:top w:val="nil"/>
              <w:left w:val="nil"/>
              <w:bottom w:val="single" w:sz="8" w:space="0" w:color="auto"/>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w:t>
            </w:r>
          </w:p>
        </w:tc>
        <w:tc>
          <w:tcPr>
            <w:tcW w:w="1080" w:type="dxa"/>
            <w:tcBorders>
              <w:top w:val="nil"/>
              <w:left w:val="nil"/>
              <w:bottom w:val="single" w:sz="8" w:space="0" w:color="auto"/>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w zł</w:t>
            </w:r>
          </w:p>
        </w:tc>
        <w:tc>
          <w:tcPr>
            <w:tcW w:w="1240" w:type="dxa"/>
            <w:tcBorders>
              <w:top w:val="nil"/>
              <w:left w:val="nil"/>
              <w:bottom w:val="single" w:sz="8" w:space="0" w:color="auto"/>
              <w:right w:val="nil"/>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w:t>
            </w:r>
          </w:p>
        </w:tc>
        <w:tc>
          <w:tcPr>
            <w:tcW w:w="1740" w:type="dxa"/>
            <w:tcBorders>
              <w:top w:val="nil"/>
              <w:left w:val="single" w:sz="8" w:space="0" w:color="auto"/>
              <w:bottom w:val="single" w:sz="8" w:space="0" w:color="auto"/>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w zł</w:t>
            </w:r>
          </w:p>
        </w:tc>
      </w:tr>
      <w:tr w:rsidR="00EC5911" w:rsidRPr="004E2447" w:rsidTr="00052F5F">
        <w:trPr>
          <w:trHeight w:val="285"/>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p>
        </w:tc>
        <w:tc>
          <w:tcPr>
            <w:tcW w:w="1280" w:type="dxa"/>
            <w:vMerge w:val="restart"/>
            <w:tcBorders>
              <w:top w:val="nil"/>
              <w:left w:val="single" w:sz="8" w:space="0" w:color="auto"/>
              <w:bottom w:val="single" w:sz="8" w:space="0" w:color="000000"/>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w:t>
            </w:r>
          </w:p>
        </w:tc>
        <w:tc>
          <w:tcPr>
            <w:tcW w:w="1280" w:type="dxa"/>
            <w:vMerge w:val="restart"/>
            <w:tcBorders>
              <w:top w:val="nil"/>
              <w:left w:val="single" w:sz="8" w:space="0" w:color="auto"/>
              <w:bottom w:val="single" w:sz="8" w:space="0" w:color="000000"/>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w:t>
            </w:r>
          </w:p>
        </w:tc>
        <w:tc>
          <w:tcPr>
            <w:tcW w:w="1080" w:type="dxa"/>
            <w:vMerge w:val="restart"/>
            <w:tcBorders>
              <w:top w:val="nil"/>
              <w:left w:val="single" w:sz="8" w:space="0" w:color="auto"/>
              <w:bottom w:val="single" w:sz="8" w:space="0" w:color="000000"/>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w:t>
            </w:r>
          </w:p>
        </w:tc>
        <w:tc>
          <w:tcPr>
            <w:tcW w:w="1080" w:type="dxa"/>
            <w:vMerge w:val="restart"/>
            <w:tcBorders>
              <w:top w:val="nil"/>
              <w:left w:val="single" w:sz="8" w:space="0" w:color="auto"/>
              <w:bottom w:val="single" w:sz="8" w:space="0" w:color="000000"/>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4</w:t>
            </w:r>
          </w:p>
        </w:tc>
        <w:tc>
          <w:tcPr>
            <w:tcW w:w="1300" w:type="dxa"/>
            <w:vMerge w:val="restart"/>
            <w:tcBorders>
              <w:top w:val="nil"/>
              <w:left w:val="single" w:sz="8" w:space="0" w:color="auto"/>
              <w:bottom w:val="single" w:sz="8" w:space="0" w:color="000000"/>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5</w:t>
            </w:r>
          </w:p>
        </w:tc>
        <w:tc>
          <w:tcPr>
            <w:tcW w:w="1080" w:type="dxa"/>
            <w:vMerge w:val="restart"/>
            <w:tcBorders>
              <w:top w:val="nil"/>
              <w:left w:val="single" w:sz="8" w:space="0" w:color="auto"/>
              <w:bottom w:val="single" w:sz="8" w:space="0" w:color="000000"/>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6 (5:1)</w:t>
            </w:r>
          </w:p>
        </w:tc>
        <w:tc>
          <w:tcPr>
            <w:tcW w:w="1180" w:type="dxa"/>
            <w:vMerge w:val="restart"/>
            <w:tcBorders>
              <w:top w:val="nil"/>
              <w:left w:val="single" w:sz="8" w:space="0" w:color="auto"/>
              <w:bottom w:val="single" w:sz="8" w:space="0" w:color="000000"/>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7</w:t>
            </w:r>
          </w:p>
        </w:tc>
        <w:tc>
          <w:tcPr>
            <w:tcW w:w="1080" w:type="dxa"/>
            <w:vMerge w:val="restart"/>
            <w:tcBorders>
              <w:top w:val="nil"/>
              <w:left w:val="single" w:sz="8" w:space="0" w:color="auto"/>
              <w:bottom w:val="single" w:sz="8" w:space="0" w:color="000000"/>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8 (7:3)</w:t>
            </w:r>
          </w:p>
        </w:tc>
        <w:tc>
          <w:tcPr>
            <w:tcW w:w="1080" w:type="dxa"/>
            <w:vMerge w:val="restart"/>
            <w:tcBorders>
              <w:top w:val="nil"/>
              <w:left w:val="single" w:sz="8" w:space="0" w:color="auto"/>
              <w:bottom w:val="single" w:sz="8" w:space="0" w:color="000000"/>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9</w:t>
            </w:r>
          </w:p>
        </w:tc>
        <w:tc>
          <w:tcPr>
            <w:tcW w:w="1240" w:type="dxa"/>
            <w:vMerge w:val="restart"/>
            <w:tcBorders>
              <w:top w:val="nil"/>
              <w:left w:val="single" w:sz="8" w:space="0" w:color="auto"/>
              <w:bottom w:val="single" w:sz="8" w:space="0" w:color="000000"/>
              <w:right w:val="nil"/>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10 (9:4)</w:t>
            </w:r>
          </w:p>
        </w:tc>
        <w:tc>
          <w:tcPr>
            <w:tcW w:w="1740" w:type="dxa"/>
            <w:vMerge w:val="restart"/>
            <w:tcBorders>
              <w:top w:val="nil"/>
              <w:left w:val="single" w:sz="8" w:space="0" w:color="auto"/>
              <w:bottom w:val="single" w:sz="8" w:space="0" w:color="000000"/>
              <w:right w:val="single" w:sz="8" w:space="0" w:color="auto"/>
            </w:tcBorders>
            <w:shd w:val="clear" w:color="000000" w:fill="EAF1DD"/>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11</w:t>
            </w:r>
          </w:p>
        </w:tc>
      </w:tr>
      <w:tr w:rsidR="00EC5911" w:rsidRPr="004E2447" w:rsidTr="00052F5F">
        <w:trPr>
          <w:trHeight w:val="269"/>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p>
        </w:tc>
        <w:tc>
          <w:tcPr>
            <w:tcW w:w="1280" w:type="dxa"/>
            <w:vMerge/>
            <w:tcBorders>
              <w:top w:val="nil"/>
              <w:left w:val="single" w:sz="8" w:space="0" w:color="auto"/>
              <w:bottom w:val="single" w:sz="8" w:space="0" w:color="000000"/>
              <w:right w:val="single" w:sz="8" w:space="0" w:color="auto"/>
            </w:tcBorders>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p>
        </w:tc>
        <w:tc>
          <w:tcPr>
            <w:tcW w:w="1280" w:type="dxa"/>
            <w:vMerge/>
            <w:tcBorders>
              <w:top w:val="nil"/>
              <w:left w:val="single" w:sz="8" w:space="0" w:color="auto"/>
              <w:bottom w:val="single" w:sz="8" w:space="0" w:color="000000"/>
              <w:right w:val="single" w:sz="8" w:space="0" w:color="auto"/>
            </w:tcBorders>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p>
        </w:tc>
        <w:tc>
          <w:tcPr>
            <w:tcW w:w="1300" w:type="dxa"/>
            <w:vMerge/>
            <w:tcBorders>
              <w:top w:val="nil"/>
              <w:left w:val="single" w:sz="8" w:space="0" w:color="auto"/>
              <w:bottom w:val="single" w:sz="8" w:space="0" w:color="000000"/>
              <w:right w:val="single" w:sz="8" w:space="0" w:color="auto"/>
            </w:tcBorders>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p>
        </w:tc>
        <w:tc>
          <w:tcPr>
            <w:tcW w:w="1180" w:type="dxa"/>
            <w:vMerge/>
            <w:tcBorders>
              <w:top w:val="nil"/>
              <w:left w:val="single" w:sz="8" w:space="0" w:color="auto"/>
              <w:bottom w:val="single" w:sz="8" w:space="0" w:color="000000"/>
              <w:right w:val="single" w:sz="8" w:space="0" w:color="auto"/>
            </w:tcBorders>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p>
        </w:tc>
        <w:tc>
          <w:tcPr>
            <w:tcW w:w="1240" w:type="dxa"/>
            <w:vMerge/>
            <w:tcBorders>
              <w:top w:val="nil"/>
              <w:left w:val="single" w:sz="8" w:space="0" w:color="auto"/>
              <w:bottom w:val="single" w:sz="8" w:space="0" w:color="000000"/>
              <w:right w:val="nil"/>
            </w:tcBorders>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p>
        </w:tc>
        <w:tc>
          <w:tcPr>
            <w:tcW w:w="1740" w:type="dxa"/>
            <w:vMerge/>
            <w:tcBorders>
              <w:top w:val="nil"/>
              <w:left w:val="single" w:sz="8" w:space="0" w:color="auto"/>
              <w:bottom w:val="single" w:sz="8" w:space="0" w:color="000000"/>
              <w:right w:val="single" w:sz="8" w:space="0" w:color="auto"/>
            </w:tcBorders>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p>
        </w:tc>
      </w:tr>
      <w:tr w:rsidR="00EC5911" w:rsidRPr="004E2447" w:rsidTr="00052F5F">
        <w:trPr>
          <w:trHeight w:val="690"/>
        </w:trPr>
        <w:tc>
          <w:tcPr>
            <w:tcW w:w="2020" w:type="dxa"/>
            <w:tcBorders>
              <w:top w:val="nil"/>
              <w:left w:val="single" w:sz="8" w:space="0" w:color="auto"/>
              <w:bottom w:val="single" w:sz="8" w:space="0" w:color="auto"/>
              <w:right w:val="single" w:sz="8" w:space="0" w:color="auto"/>
            </w:tcBorders>
            <w:shd w:val="clear" w:color="000000" w:fill="EAF1DD"/>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rozdział 01021 GIW + rozdział 01079 GIW</w:t>
            </w:r>
          </w:p>
        </w:tc>
        <w:tc>
          <w:tcPr>
            <w:tcW w:w="12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c>
          <w:tcPr>
            <w:tcW w:w="12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c>
          <w:tcPr>
            <w:tcW w:w="1080" w:type="dxa"/>
            <w:tcBorders>
              <w:top w:val="nil"/>
              <w:left w:val="nil"/>
              <w:bottom w:val="single" w:sz="8" w:space="0" w:color="auto"/>
              <w:right w:val="single" w:sz="8" w:space="0" w:color="auto"/>
            </w:tcBorders>
            <w:shd w:val="clear" w:color="auto" w:fill="auto"/>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c>
          <w:tcPr>
            <w:tcW w:w="130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#DZIEL/0!</w:t>
            </w:r>
          </w:p>
        </w:tc>
        <w:tc>
          <w:tcPr>
            <w:tcW w:w="11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#DZIEL/0!</w:t>
            </w: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c>
          <w:tcPr>
            <w:tcW w:w="1240" w:type="dxa"/>
            <w:tcBorders>
              <w:top w:val="nil"/>
              <w:left w:val="nil"/>
              <w:bottom w:val="single" w:sz="8" w:space="0" w:color="auto"/>
              <w:right w:val="nil"/>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0</w:t>
            </w:r>
          </w:p>
        </w:tc>
        <w:tc>
          <w:tcPr>
            <w:tcW w:w="1740" w:type="dxa"/>
            <w:tcBorders>
              <w:top w:val="nil"/>
              <w:left w:val="single" w:sz="8" w:space="0" w:color="auto"/>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r>
      <w:tr w:rsidR="00EC5911" w:rsidRPr="004E2447" w:rsidTr="00052F5F">
        <w:trPr>
          <w:trHeight w:val="630"/>
        </w:trPr>
        <w:tc>
          <w:tcPr>
            <w:tcW w:w="2020" w:type="dxa"/>
            <w:tcBorders>
              <w:top w:val="nil"/>
              <w:left w:val="single" w:sz="8" w:space="0" w:color="auto"/>
              <w:bottom w:val="single" w:sz="8" w:space="0" w:color="auto"/>
              <w:right w:val="single" w:sz="8" w:space="0" w:color="auto"/>
            </w:tcBorders>
            <w:shd w:val="clear" w:color="000000" w:fill="EAF1DD"/>
            <w:hideMark/>
          </w:tcPr>
          <w:p w:rsidR="00052F5F" w:rsidRPr="004E2447" w:rsidRDefault="00052F5F" w:rsidP="00052F5F">
            <w:pPr>
              <w:spacing w:after="0" w:line="240" w:lineRule="auto"/>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rozdział 01022  razem, w tym:</w:t>
            </w:r>
          </w:p>
        </w:tc>
        <w:tc>
          <w:tcPr>
            <w:tcW w:w="12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2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30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1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240" w:type="dxa"/>
            <w:tcBorders>
              <w:top w:val="nil"/>
              <w:left w:val="nil"/>
              <w:bottom w:val="single" w:sz="8" w:space="0" w:color="auto"/>
              <w:right w:val="nil"/>
            </w:tcBorders>
            <w:shd w:val="clear" w:color="auto" w:fill="auto"/>
            <w:vAlign w:val="bottom"/>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740" w:type="dxa"/>
            <w:tcBorders>
              <w:top w:val="nil"/>
              <w:left w:val="single" w:sz="8" w:space="0" w:color="auto"/>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r>
      <w:tr w:rsidR="00EC5911" w:rsidRPr="004E2447" w:rsidTr="00052F5F">
        <w:trPr>
          <w:trHeight w:val="690"/>
        </w:trPr>
        <w:tc>
          <w:tcPr>
            <w:tcW w:w="2020" w:type="dxa"/>
            <w:tcBorders>
              <w:top w:val="nil"/>
              <w:left w:val="single" w:sz="8" w:space="0" w:color="auto"/>
              <w:bottom w:val="single" w:sz="8" w:space="0" w:color="auto"/>
              <w:right w:val="single" w:sz="8" w:space="0" w:color="auto"/>
            </w:tcBorders>
            <w:shd w:val="clear" w:color="000000" w:fill="EAF1DD"/>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rozdział 01022 WIW</w:t>
            </w:r>
          </w:p>
        </w:tc>
        <w:tc>
          <w:tcPr>
            <w:tcW w:w="12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2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30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1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240" w:type="dxa"/>
            <w:tcBorders>
              <w:top w:val="nil"/>
              <w:left w:val="nil"/>
              <w:bottom w:val="single" w:sz="8" w:space="0" w:color="auto"/>
              <w:right w:val="nil"/>
            </w:tcBorders>
            <w:shd w:val="clear" w:color="auto" w:fill="auto"/>
            <w:vAlign w:val="bottom"/>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740" w:type="dxa"/>
            <w:tcBorders>
              <w:top w:val="nil"/>
              <w:left w:val="single" w:sz="8" w:space="0" w:color="auto"/>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r>
      <w:tr w:rsidR="00EC5911" w:rsidRPr="004E2447" w:rsidTr="00052F5F">
        <w:trPr>
          <w:trHeight w:val="720"/>
        </w:trPr>
        <w:tc>
          <w:tcPr>
            <w:tcW w:w="2020" w:type="dxa"/>
            <w:tcBorders>
              <w:top w:val="nil"/>
              <w:left w:val="single" w:sz="8" w:space="0" w:color="auto"/>
              <w:bottom w:val="single" w:sz="8" w:space="0" w:color="auto"/>
              <w:right w:val="single" w:sz="8" w:space="0" w:color="auto"/>
            </w:tcBorders>
            <w:shd w:val="clear" w:color="000000" w:fill="EAF1DD"/>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rozdział 01022 PIW</w:t>
            </w:r>
          </w:p>
        </w:tc>
        <w:tc>
          <w:tcPr>
            <w:tcW w:w="1280" w:type="dxa"/>
            <w:tcBorders>
              <w:top w:val="nil"/>
              <w:left w:val="nil"/>
              <w:bottom w:val="single" w:sz="8" w:space="0" w:color="auto"/>
              <w:right w:val="single" w:sz="8" w:space="0" w:color="auto"/>
            </w:tcBorders>
            <w:shd w:val="clear" w:color="auto" w:fill="auto"/>
            <w:vAlign w:val="bottom"/>
            <w:hideMark/>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66.000</w:t>
            </w:r>
          </w:p>
        </w:tc>
        <w:tc>
          <w:tcPr>
            <w:tcW w:w="1280" w:type="dxa"/>
            <w:tcBorders>
              <w:top w:val="nil"/>
              <w:left w:val="nil"/>
              <w:bottom w:val="single" w:sz="8" w:space="0" w:color="auto"/>
              <w:right w:val="single" w:sz="8" w:space="0" w:color="auto"/>
            </w:tcBorders>
            <w:shd w:val="clear" w:color="auto" w:fill="auto"/>
            <w:vAlign w:val="bottom"/>
            <w:hideMark/>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4.000</w:t>
            </w: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62.000</w:t>
            </w: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300" w:type="dxa"/>
            <w:tcBorders>
              <w:top w:val="nil"/>
              <w:left w:val="nil"/>
              <w:bottom w:val="single" w:sz="8" w:space="0" w:color="auto"/>
              <w:right w:val="single" w:sz="8" w:space="0" w:color="auto"/>
            </w:tcBorders>
            <w:shd w:val="clear" w:color="auto" w:fill="auto"/>
            <w:vAlign w:val="bottom"/>
            <w:hideMark/>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59.787</w:t>
            </w: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90,6</w:t>
            </w:r>
          </w:p>
        </w:tc>
        <w:tc>
          <w:tcPr>
            <w:tcW w:w="1180" w:type="dxa"/>
            <w:tcBorders>
              <w:top w:val="nil"/>
              <w:left w:val="nil"/>
              <w:bottom w:val="single" w:sz="8" w:space="0" w:color="auto"/>
              <w:right w:val="single" w:sz="8" w:space="0" w:color="auto"/>
            </w:tcBorders>
            <w:shd w:val="clear" w:color="auto" w:fill="auto"/>
            <w:vAlign w:val="bottom"/>
            <w:hideMark/>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55.787</w:t>
            </w: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90,0</w:t>
            </w: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240" w:type="dxa"/>
            <w:tcBorders>
              <w:top w:val="nil"/>
              <w:left w:val="nil"/>
              <w:bottom w:val="single" w:sz="8" w:space="0" w:color="auto"/>
              <w:right w:val="nil"/>
            </w:tcBorders>
            <w:shd w:val="clear" w:color="auto" w:fill="auto"/>
            <w:vAlign w:val="bottom"/>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740" w:type="dxa"/>
            <w:tcBorders>
              <w:top w:val="nil"/>
              <w:left w:val="single" w:sz="8" w:space="0" w:color="auto"/>
              <w:bottom w:val="single" w:sz="8" w:space="0" w:color="auto"/>
              <w:right w:val="single" w:sz="8" w:space="0" w:color="auto"/>
            </w:tcBorders>
            <w:shd w:val="clear" w:color="auto" w:fill="auto"/>
            <w:vAlign w:val="bottom"/>
            <w:hideMark/>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EC5911" w:rsidRPr="004E2447" w:rsidTr="00052F5F">
        <w:trPr>
          <w:trHeight w:val="675"/>
        </w:trPr>
        <w:tc>
          <w:tcPr>
            <w:tcW w:w="2020" w:type="dxa"/>
            <w:tcBorders>
              <w:top w:val="nil"/>
              <w:left w:val="single" w:sz="8" w:space="0" w:color="auto"/>
              <w:bottom w:val="single" w:sz="8" w:space="0" w:color="auto"/>
              <w:right w:val="single" w:sz="8" w:space="0" w:color="auto"/>
            </w:tcBorders>
            <w:shd w:val="clear" w:color="000000" w:fill="EAF1DD"/>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rozdział 01022 GrIW</w:t>
            </w:r>
          </w:p>
        </w:tc>
        <w:tc>
          <w:tcPr>
            <w:tcW w:w="12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2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30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1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240" w:type="dxa"/>
            <w:tcBorders>
              <w:top w:val="nil"/>
              <w:left w:val="nil"/>
              <w:bottom w:val="single" w:sz="8" w:space="0" w:color="auto"/>
              <w:right w:val="nil"/>
            </w:tcBorders>
            <w:shd w:val="clear" w:color="auto" w:fill="auto"/>
            <w:vAlign w:val="bottom"/>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740" w:type="dxa"/>
            <w:tcBorders>
              <w:top w:val="nil"/>
              <w:left w:val="single" w:sz="8" w:space="0" w:color="auto"/>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r>
      <w:tr w:rsidR="00EC5911" w:rsidRPr="004E2447" w:rsidTr="00052F5F">
        <w:trPr>
          <w:trHeight w:val="690"/>
        </w:trPr>
        <w:tc>
          <w:tcPr>
            <w:tcW w:w="2020" w:type="dxa"/>
            <w:tcBorders>
              <w:top w:val="nil"/>
              <w:left w:val="single" w:sz="8" w:space="0" w:color="auto"/>
              <w:bottom w:val="single" w:sz="8" w:space="0" w:color="auto"/>
              <w:right w:val="single" w:sz="8" w:space="0" w:color="auto"/>
            </w:tcBorders>
            <w:shd w:val="clear" w:color="000000" w:fill="EAF1DD"/>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rozdział 01035 GrIW</w:t>
            </w:r>
          </w:p>
        </w:tc>
        <w:tc>
          <w:tcPr>
            <w:tcW w:w="12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2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30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6455A4">
            <w:pPr>
              <w:spacing w:after="0" w:line="240" w:lineRule="auto"/>
              <w:jc w:val="center"/>
              <w:rPr>
                <w:rFonts w:ascii="Bookman Old Style" w:hAnsi="Bookman Old Style"/>
                <w:sz w:val="18"/>
                <w:szCs w:val="18"/>
                <w:lang w:val="pl-PL" w:eastAsia="pl-PL" w:bidi="ar-SA"/>
              </w:rPr>
            </w:pPr>
          </w:p>
        </w:tc>
        <w:tc>
          <w:tcPr>
            <w:tcW w:w="11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6455A4">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240" w:type="dxa"/>
            <w:tcBorders>
              <w:top w:val="nil"/>
              <w:left w:val="nil"/>
              <w:bottom w:val="single" w:sz="8" w:space="0" w:color="auto"/>
              <w:right w:val="nil"/>
            </w:tcBorders>
            <w:shd w:val="clear" w:color="auto" w:fill="auto"/>
            <w:vAlign w:val="bottom"/>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740" w:type="dxa"/>
            <w:tcBorders>
              <w:top w:val="nil"/>
              <w:left w:val="single" w:sz="8" w:space="0" w:color="auto"/>
              <w:bottom w:val="single" w:sz="8"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r>
      <w:tr w:rsidR="00EC5911" w:rsidRPr="004E2447" w:rsidTr="00052F5F">
        <w:trPr>
          <w:trHeight w:val="300"/>
        </w:trPr>
        <w:tc>
          <w:tcPr>
            <w:tcW w:w="2020" w:type="dxa"/>
            <w:tcBorders>
              <w:top w:val="nil"/>
              <w:left w:val="single" w:sz="8" w:space="0" w:color="auto"/>
              <w:bottom w:val="single" w:sz="4" w:space="0" w:color="auto"/>
              <w:right w:val="single" w:sz="8" w:space="0" w:color="auto"/>
            </w:tcBorders>
            <w:shd w:val="clear" w:color="000000" w:fill="EAF1DD"/>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rozdział 01033 WIW</w:t>
            </w:r>
          </w:p>
        </w:tc>
        <w:tc>
          <w:tcPr>
            <w:tcW w:w="1280" w:type="dxa"/>
            <w:tcBorders>
              <w:top w:val="nil"/>
              <w:left w:val="nil"/>
              <w:bottom w:val="single" w:sz="4"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280" w:type="dxa"/>
            <w:tcBorders>
              <w:top w:val="nil"/>
              <w:left w:val="nil"/>
              <w:bottom w:val="single" w:sz="4"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300" w:type="dxa"/>
            <w:tcBorders>
              <w:top w:val="nil"/>
              <w:left w:val="nil"/>
              <w:bottom w:val="single" w:sz="4"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180" w:type="dxa"/>
            <w:tcBorders>
              <w:top w:val="nil"/>
              <w:left w:val="nil"/>
              <w:bottom w:val="single" w:sz="4"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240" w:type="dxa"/>
            <w:tcBorders>
              <w:top w:val="nil"/>
              <w:left w:val="nil"/>
              <w:bottom w:val="single" w:sz="4" w:space="0" w:color="auto"/>
              <w:right w:val="nil"/>
            </w:tcBorders>
            <w:shd w:val="clear" w:color="auto" w:fill="auto"/>
            <w:vAlign w:val="bottom"/>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c>
          <w:tcPr>
            <w:tcW w:w="1740" w:type="dxa"/>
            <w:tcBorders>
              <w:top w:val="nil"/>
              <w:left w:val="single" w:sz="8" w:space="0" w:color="auto"/>
              <w:bottom w:val="single" w:sz="4" w:space="0" w:color="auto"/>
              <w:right w:val="single" w:sz="8" w:space="0" w:color="auto"/>
            </w:tcBorders>
            <w:shd w:val="clear" w:color="auto" w:fill="auto"/>
            <w:vAlign w:val="bottom"/>
            <w:hideMark/>
          </w:tcPr>
          <w:p w:rsidR="00052F5F" w:rsidRPr="004E2447" w:rsidRDefault="00052F5F" w:rsidP="00052F5F">
            <w:pPr>
              <w:spacing w:after="0" w:line="240" w:lineRule="auto"/>
              <w:jc w:val="center"/>
              <w:rPr>
                <w:rFonts w:ascii="Bookman Old Style" w:hAnsi="Bookman Old Style"/>
                <w:sz w:val="18"/>
                <w:szCs w:val="18"/>
                <w:lang w:val="pl-PL" w:eastAsia="pl-PL" w:bidi="ar-SA"/>
              </w:rPr>
            </w:pPr>
          </w:p>
        </w:tc>
      </w:tr>
      <w:tr w:rsidR="00EC5911" w:rsidRPr="004E2447" w:rsidTr="00052F5F">
        <w:trPr>
          <w:trHeight w:val="660"/>
        </w:trPr>
        <w:tc>
          <w:tcPr>
            <w:tcW w:w="2020" w:type="dxa"/>
            <w:tcBorders>
              <w:top w:val="single" w:sz="4" w:space="0" w:color="auto"/>
              <w:left w:val="single" w:sz="8" w:space="0" w:color="auto"/>
              <w:bottom w:val="single" w:sz="8" w:space="0" w:color="auto"/>
              <w:right w:val="single" w:sz="8" w:space="0" w:color="auto"/>
            </w:tcBorders>
            <w:shd w:val="clear" w:color="000000" w:fill="EAF1DD"/>
            <w:vAlign w:val="center"/>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rozdział 01034 PIW</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2.136.621</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1.637.421</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226.500</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272.700</w:t>
            </w:r>
          </w:p>
        </w:tc>
        <w:tc>
          <w:tcPr>
            <w:tcW w:w="1300" w:type="dxa"/>
            <w:tcBorders>
              <w:top w:val="single" w:sz="4" w:space="0" w:color="auto"/>
              <w:left w:val="nil"/>
              <w:bottom w:val="single" w:sz="8" w:space="0" w:color="auto"/>
              <w:right w:val="single" w:sz="8" w:space="0" w:color="auto"/>
            </w:tcBorders>
            <w:shd w:val="clear" w:color="auto" w:fill="auto"/>
            <w:vAlign w:val="center"/>
            <w:hideMark/>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2.082.387</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97,5</w:t>
            </w:r>
          </w:p>
        </w:tc>
        <w:tc>
          <w:tcPr>
            <w:tcW w:w="1180" w:type="dxa"/>
            <w:tcBorders>
              <w:top w:val="single" w:sz="4" w:space="0" w:color="auto"/>
              <w:left w:val="nil"/>
              <w:bottom w:val="single" w:sz="8" w:space="0" w:color="auto"/>
              <w:right w:val="single" w:sz="8" w:space="0" w:color="auto"/>
            </w:tcBorders>
            <w:shd w:val="clear" w:color="auto" w:fill="auto"/>
            <w:vAlign w:val="center"/>
            <w:hideMark/>
          </w:tcPr>
          <w:p w:rsidR="00052F5F" w:rsidRPr="004E2447" w:rsidRDefault="00E83529"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226.283</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052F5F" w:rsidRPr="004E2447" w:rsidRDefault="003E7EEF"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99,9</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052F5F" w:rsidRPr="004E2447" w:rsidRDefault="003E7EEF"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218.688</w:t>
            </w:r>
          </w:p>
        </w:tc>
        <w:tc>
          <w:tcPr>
            <w:tcW w:w="1240" w:type="dxa"/>
            <w:tcBorders>
              <w:top w:val="single" w:sz="4" w:space="0" w:color="auto"/>
              <w:left w:val="nil"/>
              <w:bottom w:val="single" w:sz="8" w:space="0" w:color="auto"/>
              <w:right w:val="nil"/>
            </w:tcBorders>
            <w:shd w:val="clear" w:color="auto" w:fill="auto"/>
            <w:vAlign w:val="center"/>
          </w:tcPr>
          <w:p w:rsidR="00052F5F" w:rsidRPr="004E2447" w:rsidRDefault="003E7EEF"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80,2</w:t>
            </w:r>
          </w:p>
        </w:tc>
        <w:tc>
          <w:tcPr>
            <w:tcW w:w="17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52F5F" w:rsidRPr="004E2447" w:rsidRDefault="003E7EEF"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68.944</w:t>
            </w:r>
          </w:p>
        </w:tc>
      </w:tr>
      <w:tr w:rsidR="00EC5911" w:rsidRPr="004E2447" w:rsidTr="00052F5F">
        <w:trPr>
          <w:trHeight w:val="300"/>
        </w:trPr>
        <w:tc>
          <w:tcPr>
            <w:tcW w:w="2020" w:type="dxa"/>
            <w:tcBorders>
              <w:top w:val="single" w:sz="8" w:space="0" w:color="auto"/>
              <w:left w:val="single" w:sz="8" w:space="0" w:color="auto"/>
              <w:bottom w:val="single" w:sz="8" w:space="0" w:color="auto"/>
              <w:right w:val="nil"/>
            </w:tcBorders>
            <w:shd w:val="clear" w:color="000000" w:fill="EAF1DD"/>
            <w:hideMark/>
          </w:tcPr>
          <w:p w:rsidR="00052F5F" w:rsidRPr="004E2447" w:rsidRDefault="00052F5F" w:rsidP="00052F5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w:t>
            </w:r>
          </w:p>
        </w:tc>
        <w:tc>
          <w:tcPr>
            <w:tcW w:w="12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52F5F" w:rsidRPr="004E2447" w:rsidRDefault="003E7EEF"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2.202.621</w:t>
            </w:r>
          </w:p>
        </w:tc>
        <w:tc>
          <w:tcPr>
            <w:tcW w:w="1280" w:type="dxa"/>
            <w:tcBorders>
              <w:top w:val="single" w:sz="8" w:space="0" w:color="auto"/>
              <w:left w:val="nil"/>
              <w:bottom w:val="single" w:sz="8" w:space="0" w:color="auto"/>
              <w:right w:val="nil"/>
            </w:tcBorders>
            <w:shd w:val="clear" w:color="auto" w:fill="auto"/>
            <w:vAlign w:val="bottom"/>
            <w:hideMark/>
          </w:tcPr>
          <w:p w:rsidR="00052F5F" w:rsidRPr="004E2447" w:rsidRDefault="003E7EEF"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1.641.421</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52F5F" w:rsidRPr="004E2447" w:rsidRDefault="003E7EEF"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288.500</w:t>
            </w:r>
          </w:p>
        </w:tc>
        <w:tc>
          <w:tcPr>
            <w:tcW w:w="1080" w:type="dxa"/>
            <w:tcBorders>
              <w:top w:val="single" w:sz="8" w:space="0" w:color="auto"/>
              <w:left w:val="nil"/>
              <w:bottom w:val="single" w:sz="8" w:space="0" w:color="auto"/>
              <w:right w:val="nil"/>
            </w:tcBorders>
            <w:shd w:val="clear" w:color="auto" w:fill="auto"/>
            <w:vAlign w:val="bottom"/>
            <w:hideMark/>
          </w:tcPr>
          <w:p w:rsidR="00052F5F" w:rsidRPr="004E2447" w:rsidRDefault="003E7EEF"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272.700</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52F5F" w:rsidRPr="004E2447" w:rsidRDefault="003E7EEF"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2.142.174</w:t>
            </w:r>
          </w:p>
        </w:tc>
        <w:tc>
          <w:tcPr>
            <w:tcW w:w="1080" w:type="dxa"/>
            <w:tcBorders>
              <w:top w:val="single" w:sz="8" w:space="0" w:color="auto"/>
              <w:left w:val="nil"/>
              <w:bottom w:val="single" w:sz="8" w:space="0" w:color="auto"/>
              <w:right w:val="nil"/>
            </w:tcBorders>
            <w:shd w:val="clear" w:color="auto" w:fill="auto"/>
            <w:vAlign w:val="bottom"/>
            <w:hideMark/>
          </w:tcPr>
          <w:p w:rsidR="00052F5F" w:rsidRPr="004E2447" w:rsidRDefault="003E7EEF"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97,3</w:t>
            </w:r>
          </w:p>
        </w:tc>
        <w:tc>
          <w:tcPr>
            <w:tcW w:w="11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52F5F" w:rsidRPr="004E2447" w:rsidRDefault="003E7EEF"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282.070</w:t>
            </w:r>
          </w:p>
        </w:tc>
        <w:tc>
          <w:tcPr>
            <w:tcW w:w="1080" w:type="dxa"/>
            <w:tcBorders>
              <w:top w:val="single" w:sz="8" w:space="0" w:color="auto"/>
              <w:left w:val="nil"/>
              <w:bottom w:val="single" w:sz="8" w:space="0" w:color="auto"/>
              <w:right w:val="nil"/>
            </w:tcBorders>
            <w:shd w:val="clear" w:color="auto" w:fill="auto"/>
            <w:vAlign w:val="bottom"/>
            <w:hideMark/>
          </w:tcPr>
          <w:p w:rsidR="00052F5F" w:rsidRPr="004E2447" w:rsidRDefault="003E7EEF"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97,8</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52F5F" w:rsidRPr="004E2447" w:rsidRDefault="003E7EEF"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218.688</w:t>
            </w:r>
          </w:p>
        </w:tc>
        <w:tc>
          <w:tcPr>
            <w:tcW w:w="1240" w:type="dxa"/>
            <w:tcBorders>
              <w:top w:val="single" w:sz="8" w:space="0" w:color="auto"/>
              <w:left w:val="nil"/>
              <w:bottom w:val="single" w:sz="8" w:space="0" w:color="auto"/>
              <w:right w:val="nil"/>
            </w:tcBorders>
            <w:shd w:val="clear" w:color="auto" w:fill="auto"/>
            <w:vAlign w:val="bottom"/>
          </w:tcPr>
          <w:p w:rsidR="00052F5F" w:rsidRPr="004E2447" w:rsidRDefault="003E7EEF"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80,2</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52F5F" w:rsidRPr="004E2447" w:rsidRDefault="003E7EEF" w:rsidP="00052F5F">
            <w:pPr>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68.944</w:t>
            </w:r>
          </w:p>
        </w:tc>
      </w:tr>
    </w:tbl>
    <w:p w:rsidR="00052F5F" w:rsidRPr="004E2447" w:rsidRDefault="00052F5F" w:rsidP="00772248">
      <w:pPr>
        <w:spacing w:after="0" w:line="240" w:lineRule="auto"/>
        <w:rPr>
          <w:rFonts w:ascii="Bookman Old Style" w:hAnsi="Bookman Old Style"/>
          <w:sz w:val="24"/>
          <w:szCs w:val="24"/>
          <w:lang w:val="pl-PL"/>
        </w:rPr>
      </w:pPr>
    </w:p>
    <w:p w:rsidR="003A0388" w:rsidRPr="004E2447" w:rsidRDefault="003A0388" w:rsidP="003A0388">
      <w:pPr>
        <w:pStyle w:val="Akapitzlist1"/>
        <w:tabs>
          <w:tab w:val="left" w:leader="dot" w:pos="8469"/>
        </w:tabs>
        <w:ind w:left="426"/>
        <w:rPr>
          <w:rFonts w:ascii="Bookman Old Style" w:hAnsi="Bookman Old Style"/>
          <w:b/>
          <w:sz w:val="24"/>
          <w:szCs w:val="24"/>
          <w:lang w:val="pl-PL"/>
        </w:rPr>
      </w:pPr>
      <w:r w:rsidRPr="004E2447">
        <w:rPr>
          <w:rFonts w:ascii="Bookman Old Style" w:hAnsi="Bookman Old Style"/>
          <w:sz w:val="24"/>
          <w:szCs w:val="24"/>
          <w:lang w:val="pl-PL"/>
        </w:rPr>
        <w:t>*w powyższej tabeli prosze uwzględnić wszystkie zobowiązania</w:t>
      </w:r>
    </w:p>
    <w:p w:rsidR="008E2562" w:rsidRPr="004E2447" w:rsidRDefault="008E2562" w:rsidP="00723ADD">
      <w:pPr>
        <w:tabs>
          <w:tab w:val="num" w:pos="360"/>
        </w:tabs>
        <w:jc w:val="both"/>
        <w:rPr>
          <w:rFonts w:ascii="Bookman Old Style" w:hAnsi="Bookman Old Style"/>
          <w:sz w:val="24"/>
          <w:szCs w:val="24"/>
          <w:lang w:val="pl-PL"/>
        </w:rPr>
        <w:sectPr w:rsidR="008E2562" w:rsidRPr="004E2447" w:rsidSect="008E2562">
          <w:footnotePr>
            <w:numFmt w:val="chicago"/>
          </w:footnotePr>
          <w:pgSz w:w="16838" w:h="11906" w:orient="landscape"/>
          <w:pgMar w:top="1417" w:right="993" w:bottom="1416" w:left="993" w:header="708" w:footer="708" w:gutter="0"/>
          <w:cols w:space="708"/>
          <w:docGrid w:linePitch="360"/>
        </w:sectPr>
      </w:pPr>
    </w:p>
    <w:p w:rsidR="00A46EE8" w:rsidRPr="004E2447" w:rsidRDefault="00A46EE8" w:rsidP="00655014">
      <w:pPr>
        <w:pStyle w:val="Nagwek1"/>
        <w:rPr>
          <w:rFonts w:ascii="Bookman Old Style" w:hAnsi="Bookman Old Style"/>
          <w:sz w:val="24"/>
          <w:szCs w:val="24"/>
          <w:lang w:val="pl-PL"/>
        </w:rPr>
      </w:pPr>
      <w:bookmarkStart w:id="15" w:name="_Toc534289666"/>
      <w:r w:rsidRPr="004E2447">
        <w:rPr>
          <w:rFonts w:ascii="Bookman Old Style" w:hAnsi="Bookman Old Style"/>
          <w:sz w:val="24"/>
          <w:szCs w:val="24"/>
          <w:lang w:val="pl-PL"/>
        </w:rPr>
        <w:t>Część II – Realizacja zadań Inspekcji Weterynaryjnej na terenie województwa, w roku objętym sprawozdaniem</w:t>
      </w:r>
      <w:bookmarkEnd w:id="15"/>
    </w:p>
    <w:p w:rsidR="00A46EE8" w:rsidRPr="004E2447" w:rsidRDefault="00A46EE8" w:rsidP="00A46EE8">
      <w:pPr>
        <w:rPr>
          <w:rFonts w:ascii="Bookman Old Style" w:hAnsi="Bookman Old Style"/>
          <w:sz w:val="24"/>
          <w:szCs w:val="24"/>
          <w:lang w:val="pl-PL"/>
        </w:rPr>
      </w:pPr>
    </w:p>
    <w:p w:rsidR="0071440F" w:rsidRPr="004E2447" w:rsidRDefault="0071440F" w:rsidP="00655014">
      <w:pPr>
        <w:pStyle w:val="Nagwek2"/>
        <w:rPr>
          <w:rFonts w:ascii="Bookman Old Style" w:hAnsi="Bookman Old Style"/>
          <w:sz w:val="24"/>
          <w:szCs w:val="24"/>
          <w:lang w:val="pl-PL"/>
        </w:rPr>
      </w:pPr>
      <w:bookmarkStart w:id="16" w:name="_Toc534289667"/>
      <w:r w:rsidRPr="004E2447">
        <w:rPr>
          <w:rFonts w:ascii="Bookman Old Style" w:hAnsi="Bookman Old Style"/>
          <w:sz w:val="24"/>
          <w:szCs w:val="24"/>
          <w:lang w:val="pl-PL"/>
        </w:rPr>
        <w:t>1. Nadzór nad ochroną zdrowia zwierząt</w:t>
      </w:r>
      <w:bookmarkEnd w:id="16"/>
    </w:p>
    <w:p w:rsidR="0071440F" w:rsidRPr="004E2447" w:rsidRDefault="0071440F" w:rsidP="00D375F0">
      <w:pPr>
        <w:rPr>
          <w:rFonts w:ascii="Bookman Old Style" w:hAnsi="Bookman Old Style"/>
          <w:sz w:val="24"/>
          <w:szCs w:val="24"/>
          <w:lang w:val="pl-PL"/>
        </w:rPr>
      </w:pPr>
      <w:r w:rsidRPr="004E2447">
        <w:rPr>
          <w:rFonts w:ascii="Bookman Old Style" w:hAnsi="Bookman Old Style"/>
          <w:sz w:val="24"/>
          <w:szCs w:val="24"/>
          <w:lang w:val="pl-PL"/>
        </w:rPr>
        <w:t>Realizacja kontroli urzędowych w obszarze ochrony zdrowia zwierząt</w:t>
      </w:r>
    </w:p>
    <w:p w:rsidR="00A64437" w:rsidRPr="004E2447" w:rsidRDefault="00A64437" w:rsidP="00A64437">
      <w:pPr>
        <w:pStyle w:val="Akapitzlist"/>
        <w:tabs>
          <w:tab w:val="left" w:pos="426"/>
          <w:tab w:val="left" w:leader="dot" w:pos="8469"/>
        </w:tabs>
        <w:ind w:left="426"/>
        <w:rPr>
          <w:rFonts w:ascii="Bookman Old Style" w:hAnsi="Bookman Old Style"/>
          <w:sz w:val="20"/>
          <w:szCs w:val="20"/>
          <w:lang w:val="pl-PL"/>
        </w:rPr>
      </w:pPr>
      <w:r w:rsidRPr="004E2447">
        <w:rPr>
          <w:rFonts w:ascii="Bookman Old Style" w:hAnsi="Bookman Old Style"/>
          <w:sz w:val="20"/>
          <w:szCs w:val="20"/>
          <w:lang w:val="pl-PL"/>
        </w:rPr>
        <w:t>Tabela 1</w:t>
      </w:r>
    </w:p>
    <w:tbl>
      <w:tblPr>
        <w:tblW w:w="7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1"/>
        <w:gridCol w:w="850"/>
        <w:gridCol w:w="709"/>
        <w:gridCol w:w="1559"/>
        <w:gridCol w:w="993"/>
        <w:gridCol w:w="1265"/>
      </w:tblGrid>
      <w:tr w:rsidR="00EC5911" w:rsidRPr="004E2447" w:rsidTr="000166C3">
        <w:trPr>
          <w:trHeight w:val="441"/>
          <w:jc w:val="center"/>
        </w:trPr>
        <w:tc>
          <w:tcPr>
            <w:tcW w:w="2541" w:type="dxa"/>
            <w:vMerge w:val="restart"/>
            <w:shd w:val="clear" w:color="auto" w:fill="EAF1DD" w:themeFill="accent3" w:themeFillTint="33"/>
            <w:vAlign w:val="center"/>
          </w:tcPr>
          <w:p w:rsidR="00C6780F" w:rsidRPr="004E2447" w:rsidRDefault="00C6780F" w:rsidP="00852F21">
            <w:pPr>
              <w:pStyle w:val="Akapitzlist3"/>
              <w:ind w:left="0"/>
              <w:jc w:val="center"/>
              <w:rPr>
                <w:rFonts w:ascii="Bookman Old Style" w:hAnsi="Bookman Old Style"/>
                <w:sz w:val="20"/>
                <w:szCs w:val="20"/>
              </w:rPr>
            </w:pPr>
            <w:r w:rsidRPr="004E2447">
              <w:rPr>
                <w:rFonts w:ascii="Bookman Old Style" w:hAnsi="Bookman Old Style"/>
                <w:sz w:val="20"/>
                <w:szCs w:val="20"/>
              </w:rPr>
              <w:t>JEDNOSTKA</w:t>
            </w:r>
          </w:p>
        </w:tc>
        <w:tc>
          <w:tcPr>
            <w:tcW w:w="5376" w:type="dxa"/>
            <w:gridSpan w:val="5"/>
            <w:shd w:val="clear" w:color="auto" w:fill="EAF1DD" w:themeFill="accent3" w:themeFillTint="33"/>
            <w:vAlign w:val="center"/>
          </w:tcPr>
          <w:p w:rsidR="00C6780F" w:rsidRPr="004E2447" w:rsidRDefault="00C6780F" w:rsidP="00852F21">
            <w:pPr>
              <w:pStyle w:val="Akapitzlist3"/>
              <w:tabs>
                <w:tab w:val="left" w:pos="426"/>
                <w:tab w:val="left" w:leader="dot" w:pos="8469"/>
              </w:tabs>
              <w:ind w:left="0"/>
              <w:jc w:val="center"/>
              <w:rPr>
                <w:rFonts w:ascii="Bookman Old Style" w:hAnsi="Bookman Old Style"/>
                <w:b/>
                <w:bCs/>
                <w:sz w:val="20"/>
                <w:szCs w:val="20"/>
              </w:rPr>
            </w:pPr>
            <w:r w:rsidRPr="004E2447">
              <w:rPr>
                <w:rFonts w:ascii="Bookman Old Style" w:hAnsi="Bookman Old Style"/>
                <w:b/>
                <w:bCs/>
                <w:sz w:val="20"/>
                <w:szCs w:val="20"/>
              </w:rPr>
              <w:t>KONTROLE PLANOWANE</w:t>
            </w:r>
          </w:p>
        </w:tc>
      </w:tr>
      <w:tr w:rsidR="00EC5911" w:rsidRPr="008C584F" w:rsidTr="000166C3">
        <w:trPr>
          <w:cantSplit/>
          <w:trHeight w:val="811"/>
          <w:jc w:val="center"/>
        </w:trPr>
        <w:tc>
          <w:tcPr>
            <w:tcW w:w="2541" w:type="dxa"/>
            <w:vMerge/>
            <w:shd w:val="clear" w:color="auto" w:fill="EAF1DD" w:themeFill="accent3" w:themeFillTint="33"/>
            <w:vAlign w:val="center"/>
          </w:tcPr>
          <w:p w:rsidR="00C6780F" w:rsidRPr="004E2447" w:rsidRDefault="00C6780F" w:rsidP="00852F21">
            <w:pPr>
              <w:pStyle w:val="Akapitzlist3"/>
              <w:tabs>
                <w:tab w:val="left" w:leader="dot" w:pos="1531"/>
              </w:tabs>
              <w:ind w:left="0"/>
              <w:jc w:val="center"/>
              <w:rPr>
                <w:rFonts w:ascii="Bookman Old Style" w:hAnsi="Bookman Old Style"/>
                <w:sz w:val="20"/>
                <w:szCs w:val="20"/>
              </w:rPr>
            </w:pPr>
          </w:p>
        </w:tc>
        <w:tc>
          <w:tcPr>
            <w:tcW w:w="850" w:type="dxa"/>
            <w:vMerge w:val="restart"/>
            <w:shd w:val="clear" w:color="auto" w:fill="EAF1DD" w:themeFill="accent3" w:themeFillTint="33"/>
            <w:textDirection w:val="btLr"/>
            <w:vAlign w:val="center"/>
          </w:tcPr>
          <w:p w:rsidR="00C6780F" w:rsidRPr="004E2447" w:rsidRDefault="00C6780F" w:rsidP="00852F21">
            <w:pPr>
              <w:pStyle w:val="Akapitzlist3"/>
              <w:tabs>
                <w:tab w:val="left" w:pos="426"/>
                <w:tab w:val="left" w:leader="dot" w:pos="8469"/>
              </w:tabs>
              <w:ind w:left="113" w:right="113"/>
              <w:rPr>
                <w:rFonts w:ascii="Bookman Old Style" w:hAnsi="Bookman Old Style"/>
                <w:sz w:val="20"/>
                <w:szCs w:val="20"/>
              </w:rPr>
            </w:pPr>
            <w:r w:rsidRPr="004E2447">
              <w:rPr>
                <w:rFonts w:ascii="Bookman Old Style" w:hAnsi="Bookman Old Style"/>
                <w:sz w:val="20"/>
                <w:szCs w:val="20"/>
              </w:rPr>
              <w:t>Liczba kontroli planowanych</w:t>
            </w:r>
          </w:p>
        </w:tc>
        <w:tc>
          <w:tcPr>
            <w:tcW w:w="709" w:type="dxa"/>
            <w:vMerge w:val="restart"/>
            <w:shd w:val="clear" w:color="auto" w:fill="EAF1DD" w:themeFill="accent3" w:themeFillTint="33"/>
            <w:textDirection w:val="btLr"/>
            <w:vAlign w:val="center"/>
          </w:tcPr>
          <w:p w:rsidR="00C6780F" w:rsidRPr="004E2447" w:rsidRDefault="00C6780F" w:rsidP="00852F21">
            <w:pPr>
              <w:pStyle w:val="Akapitzlist3"/>
              <w:tabs>
                <w:tab w:val="left" w:pos="426"/>
                <w:tab w:val="left" w:leader="dot" w:pos="8469"/>
              </w:tabs>
              <w:ind w:left="113" w:right="113"/>
              <w:rPr>
                <w:rFonts w:ascii="Bookman Old Style" w:hAnsi="Bookman Old Style"/>
                <w:sz w:val="20"/>
                <w:szCs w:val="20"/>
              </w:rPr>
            </w:pPr>
            <w:r w:rsidRPr="004E2447">
              <w:rPr>
                <w:rFonts w:ascii="Bookman Old Style" w:hAnsi="Bookman Old Style"/>
                <w:sz w:val="20"/>
                <w:szCs w:val="20"/>
              </w:rPr>
              <w:t>Liczba kontroli zrealizowanych</w:t>
            </w:r>
          </w:p>
        </w:tc>
        <w:tc>
          <w:tcPr>
            <w:tcW w:w="3817" w:type="dxa"/>
            <w:gridSpan w:val="3"/>
            <w:shd w:val="clear" w:color="auto" w:fill="EAF1DD" w:themeFill="accent3" w:themeFillTint="33"/>
            <w:vAlign w:val="center"/>
          </w:tcPr>
          <w:p w:rsidR="00C6780F" w:rsidRPr="004E2447" w:rsidRDefault="00C6780F" w:rsidP="00852F21">
            <w:pPr>
              <w:pStyle w:val="Akapitzlist3"/>
              <w:tabs>
                <w:tab w:val="left" w:pos="426"/>
                <w:tab w:val="left" w:leader="dot" w:pos="8469"/>
              </w:tabs>
              <w:ind w:left="0"/>
              <w:jc w:val="center"/>
              <w:rPr>
                <w:rFonts w:ascii="Bookman Old Style" w:hAnsi="Bookman Old Style"/>
                <w:sz w:val="20"/>
                <w:szCs w:val="20"/>
                <w:lang w:val="pl-PL"/>
              </w:rPr>
            </w:pPr>
            <w:r w:rsidRPr="004E2447">
              <w:rPr>
                <w:rFonts w:ascii="Bookman Old Style" w:hAnsi="Bookman Old Style"/>
                <w:sz w:val="20"/>
                <w:szCs w:val="20"/>
                <w:lang w:val="pl-PL"/>
              </w:rPr>
              <w:t>Przyczyny braku realizacji kontroli planowanych</w:t>
            </w:r>
          </w:p>
        </w:tc>
      </w:tr>
      <w:tr w:rsidR="00EC5911" w:rsidRPr="004E2447" w:rsidTr="000166C3">
        <w:trPr>
          <w:cantSplit/>
          <w:trHeight w:val="2330"/>
          <w:jc w:val="center"/>
        </w:trPr>
        <w:tc>
          <w:tcPr>
            <w:tcW w:w="2541" w:type="dxa"/>
            <w:vMerge/>
            <w:shd w:val="clear" w:color="auto" w:fill="EAF1DD" w:themeFill="accent3" w:themeFillTint="33"/>
            <w:vAlign w:val="center"/>
          </w:tcPr>
          <w:p w:rsidR="00C6780F" w:rsidRPr="004E2447" w:rsidRDefault="00C6780F" w:rsidP="00852F21">
            <w:pPr>
              <w:pStyle w:val="Akapitzlist3"/>
              <w:tabs>
                <w:tab w:val="left" w:leader="dot" w:pos="1531"/>
              </w:tabs>
              <w:ind w:left="0"/>
              <w:jc w:val="center"/>
              <w:rPr>
                <w:rFonts w:ascii="Bookman Old Style" w:hAnsi="Bookman Old Style"/>
                <w:sz w:val="20"/>
                <w:szCs w:val="20"/>
                <w:lang w:val="pl-PL"/>
              </w:rPr>
            </w:pPr>
          </w:p>
        </w:tc>
        <w:tc>
          <w:tcPr>
            <w:tcW w:w="850" w:type="dxa"/>
            <w:vMerge/>
            <w:shd w:val="clear" w:color="auto" w:fill="EAF1DD" w:themeFill="accent3" w:themeFillTint="33"/>
            <w:textDirection w:val="btLr"/>
            <w:vAlign w:val="center"/>
          </w:tcPr>
          <w:p w:rsidR="00C6780F" w:rsidRPr="004E2447" w:rsidRDefault="00C6780F" w:rsidP="00852F21">
            <w:pPr>
              <w:pStyle w:val="Akapitzlist3"/>
              <w:tabs>
                <w:tab w:val="left" w:pos="426"/>
                <w:tab w:val="left" w:leader="dot" w:pos="8469"/>
              </w:tabs>
              <w:ind w:left="113" w:right="113"/>
              <w:rPr>
                <w:rFonts w:ascii="Bookman Old Style" w:hAnsi="Bookman Old Style"/>
                <w:sz w:val="20"/>
                <w:szCs w:val="20"/>
                <w:lang w:val="pl-PL"/>
              </w:rPr>
            </w:pPr>
          </w:p>
        </w:tc>
        <w:tc>
          <w:tcPr>
            <w:tcW w:w="709" w:type="dxa"/>
            <w:vMerge/>
            <w:shd w:val="clear" w:color="auto" w:fill="EAF1DD" w:themeFill="accent3" w:themeFillTint="33"/>
            <w:textDirection w:val="btLr"/>
            <w:vAlign w:val="center"/>
          </w:tcPr>
          <w:p w:rsidR="00C6780F" w:rsidRPr="004E2447" w:rsidRDefault="00C6780F" w:rsidP="00852F21">
            <w:pPr>
              <w:pStyle w:val="Akapitzlist3"/>
              <w:tabs>
                <w:tab w:val="left" w:pos="426"/>
                <w:tab w:val="left" w:leader="dot" w:pos="8469"/>
              </w:tabs>
              <w:ind w:left="113" w:right="113"/>
              <w:rPr>
                <w:rFonts w:ascii="Bookman Old Style" w:hAnsi="Bookman Old Style"/>
                <w:sz w:val="20"/>
                <w:szCs w:val="20"/>
                <w:lang w:val="pl-PL"/>
              </w:rPr>
            </w:pPr>
          </w:p>
        </w:tc>
        <w:tc>
          <w:tcPr>
            <w:tcW w:w="1559" w:type="dxa"/>
            <w:shd w:val="clear" w:color="auto" w:fill="EAF1DD" w:themeFill="accent3" w:themeFillTint="33"/>
            <w:textDirection w:val="btLr"/>
            <w:vAlign w:val="center"/>
          </w:tcPr>
          <w:p w:rsidR="00C6780F" w:rsidRPr="004E2447" w:rsidRDefault="00C6780F" w:rsidP="00852F21">
            <w:pPr>
              <w:pStyle w:val="Akapitzlist3"/>
              <w:tabs>
                <w:tab w:val="left" w:pos="426"/>
                <w:tab w:val="left" w:leader="dot" w:pos="8469"/>
              </w:tabs>
              <w:ind w:left="113" w:right="113"/>
              <w:rPr>
                <w:rFonts w:ascii="Bookman Old Style" w:hAnsi="Bookman Old Style"/>
                <w:sz w:val="20"/>
                <w:szCs w:val="20"/>
                <w:lang w:val="pl-PL"/>
              </w:rPr>
            </w:pPr>
            <w:r w:rsidRPr="004E2447">
              <w:rPr>
                <w:rFonts w:ascii="Bookman Old Style" w:hAnsi="Bookman Old Style"/>
                <w:sz w:val="20"/>
                <w:szCs w:val="20"/>
                <w:lang w:val="pl-PL"/>
              </w:rPr>
              <w:t>Zaprzestanie lub zawieszenie prowadzenia działalności przez podmioty</w:t>
            </w:r>
          </w:p>
        </w:tc>
        <w:tc>
          <w:tcPr>
            <w:tcW w:w="993" w:type="dxa"/>
            <w:shd w:val="clear" w:color="auto" w:fill="EAF1DD" w:themeFill="accent3" w:themeFillTint="33"/>
            <w:textDirection w:val="btLr"/>
            <w:vAlign w:val="center"/>
          </w:tcPr>
          <w:p w:rsidR="00C6780F" w:rsidRPr="004E2447" w:rsidRDefault="00C6780F" w:rsidP="00852F21">
            <w:pPr>
              <w:pStyle w:val="Akapitzlist3"/>
              <w:tabs>
                <w:tab w:val="left" w:pos="426"/>
                <w:tab w:val="left" w:leader="dot" w:pos="8469"/>
              </w:tabs>
              <w:ind w:left="113" w:right="113"/>
              <w:rPr>
                <w:rFonts w:ascii="Bookman Old Style" w:hAnsi="Bookman Old Style"/>
                <w:sz w:val="20"/>
                <w:szCs w:val="20"/>
              </w:rPr>
            </w:pPr>
            <w:r w:rsidRPr="004E2447">
              <w:rPr>
                <w:rFonts w:ascii="Bookman Old Style" w:hAnsi="Bookman Old Style"/>
                <w:sz w:val="20"/>
                <w:szCs w:val="20"/>
              </w:rPr>
              <w:t>Niewystarczające zasoby kadrowe</w:t>
            </w:r>
          </w:p>
        </w:tc>
        <w:tc>
          <w:tcPr>
            <w:tcW w:w="1265" w:type="dxa"/>
            <w:shd w:val="clear" w:color="auto" w:fill="EAF1DD" w:themeFill="accent3" w:themeFillTint="33"/>
            <w:textDirection w:val="btLr"/>
            <w:vAlign w:val="center"/>
          </w:tcPr>
          <w:p w:rsidR="00C6780F" w:rsidRPr="004E2447" w:rsidRDefault="00C6780F" w:rsidP="00852F21">
            <w:pPr>
              <w:pStyle w:val="Akapitzlist3"/>
              <w:tabs>
                <w:tab w:val="left" w:pos="426"/>
                <w:tab w:val="left" w:leader="dot" w:pos="8469"/>
              </w:tabs>
              <w:ind w:left="113" w:right="113"/>
              <w:rPr>
                <w:rFonts w:ascii="Bookman Old Style" w:hAnsi="Bookman Old Style"/>
                <w:sz w:val="20"/>
                <w:szCs w:val="20"/>
              </w:rPr>
            </w:pPr>
            <w:r w:rsidRPr="004E2447">
              <w:rPr>
                <w:rFonts w:ascii="Bookman Old Style" w:hAnsi="Bookman Old Style"/>
                <w:sz w:val="20"/>
                <w:szCs w:val="20"/>
              </w:rPr>
              <w:t>Konieczność wykonania kontroli nieplanowanych</w:t>
            </w:r>
          </w:p>
        </w:tc>
      </w:tr>
      <w:tr w:rsidR="005332B4" w:rsidRPr="004E2447" w:rsidTr="008C79D9">
        <w:trPr>
          <w:jc w:val="center"/>
        </w:trPr>
        <w:tc>
          <w:tcPr>
            <w:tcW w:w="2541" w:type="dxa"/>
            <w:shd w:val="clear" w:color="auto" w:fill="EAF1DD" w:themeFill="accent3" w:themeFillTint="33"/>
            <w:vAlign w:val="center"/>
          </w:tcPr>
          <w:p w:rsidR="005332B4" w:rsidRPr="004E2447" w:rsidRDefault="005332B4" w:rsidP="005332B4">
            <w:pPr>
              <w:pStyle w:val="Akapitzlist3"/>
              <w:tabs>
                <w:tab w:val="left" w:leader="dot" w:pos="1531"/>
              </w:tabs>
              <w:ind w:left="0"/>
              <w:rPr>
                <w:rFonts w:ascii="Bookman Old Style" w:hAnsi="Bookman Old Style"/>
                <w:sz w:val="20"/>
                <w:szCs w:val="20"/>
              </w:rPr>
            </w:pPr>
            <w:r w:rsidRPr="004E2447">
              <w:rPr>
                <w:rFonts w:ascii="Bookman Old Style" w:hAnsi="Bookman Old Style"/>
                <w:sz w:val="20"/>
                <w:szCs w:val="20"/>
              </w:rPr>
              <w:t xml:space="preserve">PIW </w:t>
            </w:r>
          </w:p>
        </w:tc>
        <w:tc>
          <w:tcPr>
            <w:tcW w:w="850" w:type="dxa"/>
            <w:vAlign w:val="center"/>
          </w:tcPr>
          <w:p w:rsidR="005332B4" w:rsidRPr="004E2447" w:rsidRDefault="005332B4" w:rsidP="005332B4">
            <w:pPr>
              <w:jc w:val="right"/>
              <w:rPr>
                <w:rFonts w:ascii="Bookman Old Style" w:hAnsi="Bookman Old Style"/>
                <w:sz w:val="18"/>
                <w:szCs w:val="18"/>
              </w:rPr>
            </w:pPr>
            <w:r>
              <w:rPr>
                <w:rFonts w:ascii="Bookman Old Style" w:hAnsi="Bookman Old Style"/>
                <w:sz w:val="18"/>
                <w:szCs w:val="18"/>
              </w:rPr>
              <w:t>65</w:t>
            </w:r>
          </w:p>
        </w:tc>
        <w:tc>
          <w:tcPr>
            <w:tcW w:w="709" w:type="dxa"/>
            <w:vAlign w:val="center"/>
          </w:tcPr>
          <w:p w:rsidR="005332B4" w:rsidRPr="004E2447" w:rsidRDefault="005332B4" w:rsidP="005332B4">
            <w:pPr>
              <w:jc w:val="right"/>
              <w:rPr>
                <w:rFonts w:ascii="Bookman Old Style" w:hAnsi="Bookman Old Style"/>
                <w:sz w:val="18"/>
                <w:szCs w:val="18"/>
              </w:rPr>
            </w:pPr>
            <w:r>
              <w:rPr>
                <w:rFonts w:ascii="Bookman Old Style" w:hAnsi="Bookman Old Style"/>
                <w:sz w:val="18"/>
                <w:szCs w:val="18"/>
              </w:rPr>
              <w:t>65</w:t>
            </w:r>
          </w:p>
        </w:tc>
        <w:tc>
          <w:tcPr>
            <w:tcW w:w="1559" w:type="dxa"/>
            <w:vAlign w:val="bottom"/>
          </w:tcPr>
          <w:p w:rsidR="005332B4" w:rsidRPr="004E2447" w:rsidRDefault="005332B4" w:rsidP="005332B4">
            <w:pPr>
              <w:jc w:val="right"/>
              <w:rPr>
                <w:rFonts w:ascii="Bookman Old Style" w:hAnsi="Bookman Old Style"/>
                <w:sz w:val="18"/>
                <w:szCs w:val="18"/>
              </w:rPr>
            </w:pPr>
            <w:r>
              <w:rPr>
                <w:rFonts w:ascii="Bookman Old Style" w:hAnsi="Bookman Old Style"/>
                <w:sz w:val="18"/>
                <w:szCs w:val="18"/>
              </w:rPr>
              <w:t>0</w:t>
            </w:r>
          </w:p>
        </w:tc>
        <w:tc>
          <w:tcPr>
            <w:tcW w:w="993" w:type="dxa"/>
            <w:vAlign w:val="bottom"/>
          </w:tcPr>
          <w:p w:rsidR="005332B4" w:rsidRPr="004E2447" w:rsidRDefault="005332B4" w:rsidP="005332B4">
            <w:pPr>
              <w:jc w:val="right"/>
              <w:rPr>
                <w:rFonts w:ascii="Bookman Old Style" w:hAnsi="Bookman Old Style"/>
                <w:sz w:val="18"/>
                <w:szCs w:val="18"/>
              </w:rPr>
            </w:pPr>
            <w:r>
              <w:rPr>
                <w:rFonts w:ascii="Bookman Old Style" w:hAnsi="Bookman Old Style"/>
                <w:sz w:val="18"/>
                <w:szCs w:val="18"/>
              </w:rPr>
              <w:t>0</w:t>
            </w:r>
          </w:p>
        </w:tc>
        <w:tc>
          <w:tcPr>
            <w:tcW w:w="1265" w:type="dxa"/>
            <w:vAlign w:val="bottom"/>
          </w:tcPr>
          <w:p w:rsidR="005332B4" w:rsidRPr="004E2447" w:rsidRDefault="005332B4" w:rsidP="005332B4">
            <w:pPr>
              <w:jc w:val="right"/>
              <w:rPr>
                <w:rFonts w:ascii="Bookman Old Style" w:hAnsi="Bookman Old Style"/>
                <w:sz w:val="18"/>
                <w:szCs w:val="18"/>
              </w:rPr>
            </w:pPr>
            <w:r>
              <w:rPr>
                <w:rFonts w:ascii="Bookman Old Style" w:hAnsi="Bookman Old Style"/>
                <w:sz w:val="18"/>
                <w:szCs w:val="18"/>
              </w:rPr>
              <w:t>0</w:t>
            </w:r>
          </w:p>
        </w:tc>
      </w:tr>
    </w:tbl>
    <w:p w:rsidR="00C6780F" w:rsidRPr="004E2447" w:rsidRDefault="00C6780F" w:rsidP="00A64437">
      <w:pPr>
        <w:pStyle w:val="Akapitzlist"/>
        <w:tabs>
          <w:tab w:val="left" w:pos="426"/>
          <w:tab w:val="left" w:leader="dot" w:pos="8469"/>
        </w:tabs>
        <w:ind w:left="426"/>
        <w:rPr>
          <w:rFonts w:ascii="Bookman Old Style" w:hAnsi="Bookman Old Style"/>
          <w:b/>
          <w:sz w:val="24"/>
          <w:szCs w:val="24"/>
          <w:lang w:val="pl-PL"/>
        </w:rPr>
      </w:pPr>
    </w:p>
    <w:p w:rsidR="00C6780F" w:rsidRPr="004E2447" w:rsidRDefault="00C6780F" w:rsidP="00A64437">
      <w:pPr>
        <w:pStyle w:val="Akapitzlist"/>
        <w:tabs>
          <w:tab w:val="left" w:pos="426"/>
          <w:tab w:val="left" w:leader="dot" w:pos="8469"/>
        </w:tabs>
        <w:ind w:left="426"/>
        <w:rPr>
          <w:rFonts w:ascii="Bookman Old Style" w:hAnsi="Bookman Old Style"/>
          <w:b/>
          <w:sz w:val="24"/>
          <w:szCs w:val="24"/>
          <w:lang w:val="pl-PL"/>
        </w:rPr>
      </w:pPr>
    </w:p>
    <w:p w:rsidR="00C6780F" w:rsidRPr="004E2447" w:rsidRDefault="00C6780F" w:rsidP="00A64437">
      <w:pPr>
        <w:pStyle w:val="Akapitzlist"/>
        <w:tabs>
          <w:tab w:val="left" w:pos="426"/>
          <w:tab w:val="left" w:leader="dot" w:pos="8469"/>
        </w:tabs>
        <w:ind w:left="426"/>
        <w:rPr>
          <w:rFonts w:ascii="Bookman Old Style" w:hAnsi="Bookman Old Style"/>
          <w:b/>
          <w:sz w:val="24"/>
          <w:szCs w:val="24"/>
          <w:lang w:val="pl-PL"/>
        </w:rPr>
      </w:pPr>
    </w:p>
    <w:p w:rsidR="0071440F" w:rsidRPr="004E2447" w:rsidRDefault="00A64437" w:rsidP="00A64437">
      <w:pPr>
        <w:pStyle w:val="Akapitzlist"/>
        <w:tabs>
          <w:tab w:val="left" w:pos="426"/>
          <w:tab w:val="left" w:leader="dot" w:pos="8469"/>
        </w:tabs>
        <w:ind w:left="426"/>
        <w:rPr>
          <w:rFonts w:ascii="Bookman Old Style" w:hAnsi="Bookman Old Style"/>
          <w:sz w:val="20"/>
          <w:szCs w:val="20"/>
        </w:rPr>
      </w:pPr>
      <w:r w:rsidRPr="004E2447">
        <w:rPr>
          <w:rFonts w:ascii="Bookman Old Style" w:hAnsi="Bookman Old Style"/>
          <w:sz w:val="20"/>
          <w:szCs w:val="20"/>
          <w:lang w:val="pl-PL"/>
        </w:rPr>
        <w:t>Tabela 2</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4140"/>
      </w:tblGrid>
      <w:tr w:rsidR="00EC5911" w:rsidRPr="004E2447" w:rsidTr="008C79D9">
        <w:trPr>
          <w:trHeight w:val="441"/>
          <w:jc w:val="center"/>
        </w:trPr>
        <w:tc>
          <w:tcPr>
            <w:tcW w:w="2234" w:type="dxa"/>
            <w:shd w:val="clear" w:color="auto" w:fill="EAF1DD" w:themeFill="accent3" w:themeFillTint="33"/>
            <w:vAlign w:val="center"/>
          </w:tcPr>
          <w:p w:rsidR="00C6780F" w:rsidRPr="004E2447" w:rsidRDefault="00C6780F" w:rsidP="00852F21">
            <w:pPr>
              <w:pStyle w:val="Akapitzlist3"/>
              <w:ind w:left="0"/>
              <w:jc w:val="center"/>
              <w:rPr>
                <w:rFonts w:ascii="Bookman Old Style" w:hAnsi="Bookman Old Style"/>
                <w:sz w:val="20"/>
                <w:szCs w:val="20"/>
              </w:rPr>
            </w:pPr>
            <w:r w:rsidRPr="004E2447">
              <w:rPr>
                <w:rFonts w:ascii="Bookman Old Style" w:hAnsi="Bookman Old Style"/>
                <w:sz w:val="20"/>
                <w:szCs w:val="20"/>
              </w:rPr>
              <w:t>JEDNOSTKA</w:t>
            </w:r>
          </w:p>
        </w:tc>
        <w:tc>
          <w:tcPr>
            <w:tcW w:w="4140" w:type="dxa"/>
            <w:shd w:val="clear" w:color="auto" w:fill="EAF1DD" w:themeFill="accent3" w:themeFillTint="33"/>
            <w:vAlign w:val="center"/>
          </w:tcPr>
          <w:p w:rsidR="00C6780F" w:rsidRPr="004E2447" w:rsidRDefault="00C6780F" w:rsidP="00852F21">
            <w:pPr>
              <w:pStyle w:val="Akapitzlist3"/>
              <w:tabs>
                <w:tab w:val="left" w:pos="426"/>
                <w:tab w:val="left" w:leader="dot" w:pos="8469"/>
              </w:tabs>
              <w:ind w:left="0"/>
              <w:jc w:val="center"/>
              <w:rPr>
                <w:rFonts w:ascii="Bookman Old Style" w:hAnsi="Bookman Old Style"/>
                <w:b/>
                <w:bCs/>
                <w:sz w:val="20"/>
                <w:szCs w:val="20"/>
              </w:rPr>
            </w:pPr>
            <w:r w:rsidRPr="004E2447">
              <w:rPr>
                <w:rFonts w:ascii="Bookman Old Style" w:hAnsi="Bookman Old Style"/>
                <w:b/>
                <w:bCs/>
                <w:sz w:val="20"/>
                <w:szCs w:val="20"/>
              </w:rPr>
              <w:t>KONTROLE POZAPLANOWE</w:t>
            </w:r>
          </w:p>
        </w:tc>
      </w:tr>
      <w:tr w:rsidR="00EC5911" w:rsidRPr="004E2447" w:rsidTr="008C79D9">
        <w:trPr>
          <w:jc w:val="center"/>
        </w:trPr>
        <w:tc>
          <w:tcPr>
            <w:tcW w:w="2234" w:type="dxa"/>
            <w:shd w:val="clear" w:color="auto" w:fill="EAF1DD" w:themeFill="accent3" w:themeFillTint="33"/>
            <w:vAlign w:val="center"/>
          </w:tcPr>
          <w:p w:rsidR="00C6780F" w:rsidRPr="004E2447" w:rsidRDefault="00C6780F" w:rsidP="00A85D71">
            <w:pPr>
              <w:pStyle w:val="Akapitzlist3"/>
              <w:tabs>
                <w:tab w:val="left" w:leader="dot" w:pos="1531"/>
              </w:tabs>
              <w:ind w:left="0"/>
              <w:rPr>
                <w:rFonts w:ascii="Bookman Old Style" w:hAnsi="Bookman Old Style"/>
                <w:sz w:val="20"/>
                <w:szCs w:val="20"/>
              </w:rPr>
            </w:pPr>
            <w:r w:rsidRPr="004E2447">
              <w:rPr>
                <w:rFonts w:ascii="Bookman Old Style" w:hAnsi="Bookman Old Style"/>
                <w:sz w:val="20"/>
                <w:szCs w:val="20"/>
              </w:rPr>
              <w:t xml:space="preserve">PIW </w:t>
            </w:r>
          </w:p>
        </w:tc>
        <w:tc>
          <w:tcPr>
            <w:tcW w:w="4140" w:type="dxa"/>
            <w:vAlign w:val="bottom"/>
          </w:tcPr>
          <w:p w:rsidR="00C6780F" w:rsidRPr="004E2447" w:rsidRDefault="005332B4" w:rsidP="00852F21">
            <w:pPr>
              <w:jc w:val="center"/>
              <w:rPr>
                <w:rFonts w:ascii="Bookman Old Style" w:hAnsi="Bookman Old Style"/>
                <w:sz w:val="18"/>
                <w:szCs w:val="18"/>
              </w:rPr>
            </w:pPr>
            <w:r>
              <w:rPr>
                <w:rFonts w:ascii="Bookman Old Style" w:hAnsi="Bookman Old Style"/>
                <w:sz w:val="18"/>
                <w:szCs w:val="18"/>
              </w:rPr>
              <w:t>302</w:t>
            </w:r>
          </w:p>
        </w:tc>
      </w:tr>
    </w:tbl>
    <w:p w:rsidR="0071440F" w:rsidRPr="004E2447" w:rsidRDefault="007B7D61" w:rsidP="0071440F">
      <w:pPr>
        <w:rPr>
          <w:rFonts w:ascii="Bookman Old Style" w:hAnsi="Bookman Old Style"/>
          <w:b/>
          <w:sz w:val="24"/>
          <w:szCs w:val="24"/>
        </w:rPr>
      </w:pPr>
      <w:r w:rsidRPr="004E2447">
        <w:rPr>
          <w:rFonts w:ascii="Bookman Old Style" w:hAnsi="Bookman Old Style"/>
          <w:b/>
          <w:sz w:val="24"/>
          <w:szCs w:val="24"/>
        </w:rPr>
        <w:br w:type="page"/>
      </w:r>
    </w:p>
    <w:p w:rsidR="0071440F" w:rsidRPr="004E2447" w:rsidRDefault="0071440F" w:rsidP="00A85D71">
      <w:pPr>
        <w:pStyle w:val="Nagwek2"/>
        <w:rPr>
          <w:rFonts w:ascii="Bookman Old Style" w:hAnsi="Bookman Old Style"/>
          <w:lang w:val="pl-PL"/>
        </w:rPr>
      </w:pPr>
      <w:bookmarkStart w:id="17" w:name="_Toc534289668"/>
      <w:r w:rsidRPr="004E2447">
        <w:rPr>
          <w:rFonts w:ascii="Bookman Old Style" w:hAnsi="Bookman Old Style"/>
          <w:lang w:val="pl-PL"/>
        </w:rPr>
        <w:t>Wyniki kontroli urzędowych w obszarze ochrony zdrowia zwierząt</w:t>
      </w:r>
      <w:bookmarkEnd w:id="17"/>
    </w:p>
    <w:p w:rsidR="00A64437" w:rsidRPr="004E2447" w:rsidRDefault="00A64437" w:rsidP="00A64437">
      <w:pPr>
        <w:pStyle w:val="Akapitzlist"/>
        <w:tabs>
          <w:tab w:val="left" w:pos="426"/>
          <w:tab w:val="left" w:leader="dot" w:pos="8469"/>
        </w:tabs>
        <w:ind w:left="426"/>
        <w:rPr>
          <w:rFonts w:ascii="Bookman Old Style" w:hAnsi="Bookman Old Style"/>
          <w:sz w:val="20"/>
          <w:szCs w:val="20"/>
          <w:lang w:val="pl-PL"/>
        </w:rPr>
      </w:pPr>
      <w:r w:rsidRPr="004E2447">
        <w:rPr>
          <w:rFonts w:ascii="Bookman Old Style" w:hAnsi="Bookman Old Style"/>
          <w:sz w:val="20"/>
          <w:szCs w:val="20"/>
          <w:lang w:val="pl-PL"/>
        </w:rPr>
        <w:t>Tabela 3</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620"/>
        <w:gridCol w:w="641"/>
        <w:gridCol w:w="1272"/>
        <w:gridCol w:w="1275"/>
        <w:gridCol w:w="709"/>
        <w:gridCol w:w="567"/>
        <w:gridCol w:w="897"/>
      </w:tblGrid>
      <w:tr w:rsidR="00EC5911" w:rsidRPr="008C584F" w:rsidTr="000166C3">
        <w:trPr>
          <w:trHeight w:val="147"/>
        </w:trPr>
        <w:tc>
          <w:tcPr>
            <w:tcW w:w="674" w:type="dxa"/>
            <w:vMerge w:val="restart"/>
            <w:shd w:val="clear" w:color="auto" w:fill="EAF1DD" w:themeFill="accent3" w:themeFillTint="33"/>
          </w:tcPr>
          <w:p w:rsidR="00235CCC" w:rsidRPr="004E2447" w:rsidRDefault="00235CCC" w:rsidP="00C6780F">
            <w:pPr>
              <w:pStyle w:val="Tekstpodstawowy"/>
              <w:spacing w:after="0" w:line="240" w:lineRule="auto"/>
              <w:jc w:val="center"/>
              <w:rPr>
                <w:rFonts w:ascii="Bookman Old Style" w:hAnsi="Bookman Old Style"/>
                <w:color w:val="auto"/>
                <w:sz w:val="20"/>
                <w:lang w:bidi="en-US"/>
              </w:rPr>
            </w:pPr>
            <w:bookmarkStart w:id="18" w:name="OLE_LINK7"/>
            <w:r w:rsidRPr="004E2447">
              <w:rPr>
                <w:rFonts w:ascii="Bookman Old Style" w:hAnsi="Bookman Old Style"/>
                <w:color w:val="auto"/>
                <w:sz w:val="20"/>
                <w:lang w:bidi="en-US"/>
              </w:rPr>
              <w:t>L.P</w:t>
            </w:r>
          </w:p>
          <w:p w:rsidR="00235CCC" w:rsidRPr="004E2447" w:rsidRDefault="00235CCC" w:rsidP="00C6780F">
            <w:pPr>
              <w:pStyle w:val="Tekstpodstawowy"/>
              <w:spacing w:after="0" w:line="240" w:lineRule="auto"/>
              <w:jc w:val="center"/>
              <w:rPr>
                <w:rFonts w:ascii="Bookman Old Style" w:hAnsi="Bookman Old Style"/>
                <w:color w:val="auto"/>
                <w:sz w:val="20"/>
                <w:lang w:bidi="en-US"/>
              </w:rPr>
            </w:pPr>
          </w:p>
        </w:tc>
        <w:tc>
          <w:tcPr>
            <w:tcW w:w="2620" w:type="dxa"/>
            <w:vMerge w:val="restart"/>
            <w:shd w:val="clear" w:color="auto" w:fill="EAF1DD" w:themeFill="accent3" w:themeFillTint="33"/>
          </w:tcPr>
          <w:p w:rsidR="00235CCC" w:rsidRPr="004E2447" w:rsidRDefault="00235CCC" w:rsidP="00C6780F">
            <w:pPr>
              <w:pStyle w:val="Tekstpodstawowy"/>
              <w:spacing w:after="0" w:line="240" w:lineRule="auto"/>
              <w:jc w:val="center"/>
              <w:rPr>
                <w:rFonts w:ascii="Bookman Old Style" w:hAnsi="Bookman Old Style"/>
                <w:i/>
                <w:iCs/>
                <w:color w:val="auto"/>
                <w:sz w:val="20"/>
                <w:lang w:val="pl-PL" w:bidi="en-US"/>
              </w:rPr>
            </w:pPr>
            <w:r w:rsidRPr="004E2447">
              <w:rPr>
                <w:rFonts w:ascii="Bookman Old Style" w:hAnsi="Bookman Old Style"/>
                <w:color w:val="auto"/>
                <w:sz w:val="20"/>
                <w:lang w:val="pl-PL" w:bidi="en-US"/>
              </w:rPr>
              <w:t>RODZAJE STWIERDZONYCH NARUSZEŃ</w:t>
            </w:r>
            <w:r w:rsidRPr="004E2447">
              <w:rPr>
                <w:rFonts w:ascii="Bookman Old Style" w:hAnsi="Bookman Old Style"/>
                <w:i/>
                <w:iCs/>
                <w:color w:val="auto"/>
                <w:sz w:val="20"/>
                <w:lang w:val="pl-PL" w:bidi="en-US"/>
              </w:rPr>
              <w:t>(proszę wymienić poszczególne kategorie)</w:t>
            </w:r>
          </w:p>
        </w:tc>
        <w:tc>
          <w:tcPr>
            <w:tcW w:w="3188" w:type="dxa"/>
            <w:gridSpan w:val="3"/>
            <w:tcBorders>
              <w:bottom w:val="single" w:sz="4" w:space="0" w:color="auto"/>
            </w:tcBorders>
            <w:shd w:val="clear" w:color="auto" w:fill="EAF1DD" w:themeFill="accent3" w:themeFillTint="33"/>
          </w:tcPr>
          <w:p w:rsidR="00235CCC" w:rsidRPr="004E2447" w:rsidRDefault="00235CCC" w:rsidP="00C6780F">
            <w:pPr>
              <w:pStyle w:val="Tekstpodstawowy"/>
              <w:spacing w:after="0" w:line="240" w:lineRule="auto"/>
              <w:jc w:val="center"/>
              <w:rPr>
                <w:rFonts w:ascii="Bookman Old Style" w:hAnsi="Bookman Old Style"/>
                <w:color w:val="auto"/>
                <w:sz w:val="20"/>
                <w:lang w:bidi="en-US"/>
              </w:rPr>
            </w:pPr>
            <w:r w:rsidRPr="004E2447">
              <w:rPr>
                <w:rFonts w:ascii="Bookman Old Style" w:hAnsi="Bookman Old Style"/>
                <w:color w:val="auto"/>
                <w:sz w:val="20"/>
                <w:lang w:bidi="en-US"/>
              </w:rPr>
              <w:t>LICZBA PODMIOTÓW</w:t>
            </w:r>
          </w:p>
        </w:tc>
        <w:tc>
          <w:tcPr>
            <w:tcW w:w="2173" w:type="dxa"/>
            <w:gridSpan w:val="3"/>
            <w:tcBorders>
              <w:bottom w:val="single" w:sz="4" w:space="0" w:color="auto"/>
            </w:tcBorders>
            <w:shd w:val="clear" w:color="auto" w:fill="EAF1DD" w:themeFill="accent3" w:themeFillTint="33"/>
          </w:tcPr>
          <w:p w:rsidR="00235CCC" w:rsidRPr="004E2447" w:rsidRDefault="00235CCC" w:rsidP="00C6780F">
            <w:pPr>
              <w:pStyle w:val="Tekstpodstawowy"/>
              <w:spacing w:after="0" w:line="240" w:lineRule="auto"/>
              <w:jc w:val="center"/>
              <w:rPr>
                <w:rFonts w:ascii="Bookman Old Style" w:hAnsi="Bookman Old Style"/>
                <w:color w:val="auto"/>
                <w:sz w:val="20"/>
                <w:lang w:val="pl-PL" w:bidi="en-US"/>
              </w:rPr>
            </w:pPr>
            <w:r w:rsidRPr="004E2447">
              <w:rPr>
                <w:rFonts w:ascii="Bookman Old Style" w:hAnsi="Bookman Old Style"/>
                <w:color w:val="auto"/>
                <w:sz w:val="20"/>
                <w:lang w:val="pl-PL" w:bidi="en-US"/>
              </w:rPr>
              <w:t>DZIAŁANIA PODJĘTE W WYNIKU PRZEPROWADZONEJ KONTROLI (liczba)</w:t>
            </w:r>
          </w:p>
        </w:tc>
      </w:tr>
      <w:tr w:rsidR="00EC5911" w:rsidRPr="004E2447" w:rsidTr="000166C3">
        <w:trPr>
          <w:trHeight w:val="3053"/>
        </w:trPr>
        <w:tc>
          <w:tcPr>
            <w:tcW w:w="674" w:type="dxa"/>
            <w:vMerge/>
            <w:tcBorders>
              <w:bottom w:val="single" w:sz="4" w:space="0" w:color="auto"/>
            </w:tcBorders>
            <w:shd w:val="clear" w:color="auto" w:fill="EAF1DD" w:themeFill="accent3" w:themeFillTint="33"/>
          </w:tcPr>
          <w:p w:rsidR="00235CCC" w:rsidRPr="004E2447" w:rsidRDefault="00235CCC" w:rsidP="00C6780F">
            <w:pPr>
              <w:spacing w:after="0" w:line="240" w:lineRule="auto"/>
              <w:rPr>
                <w:rFonts w:ascii="Bookman Old Style" w:hAnsi="Bookman Old Style"/>
                <w:sz w:val="20"/>
                <w:szCs w:val="20"/>
                <w:highlight w:val="yellow"/>
                <w:lang w:val="pl-PL"/>
              </w:rPr>
            </w:pPr>
          </w:p>
        </w:tc>
        <w:tc>
          <w:tcPr>
            <w:tcW w:w="2620" w:type="dxa"/>
            <w:vMerge/>
            <w:tcBorders>
              <w:bottom w:val="single" w:sz="4" w:space="0" w:color="auto"/>
            </w:tcBorders>
            <w:shd w:val="clear" w:color="auto" w:fill="EAF1DD" w:themeFill="accent3" w:themeFillTint="33"/>
          </w:tcPr>
          <w:p w:rsidR="00235CCC" w:rsidRPr="004E2447" w:rsidRDefault="00235CCC" w:rsidP="00C6780F">
            <w:pPr>
              <w:spacing w:after="0" w:line="240" w:lineRule="auto"/>
              <w:rPr>
                <w:rFonts w:ascii="Bookman Old Style" w:hAnsi="Bookman Old Style"/>
                <w:i/>
                <w:iCs/>
                <w:sz w:val="20"/>
                <w:szCs w:val="20"/>
                <w:lang w:val="pl-PL"/>
              </w:rPr>
            </w:pPr>
          </w:p>
        </w:tc>
        <w:tc>
          <w:tcPr>
            <w:tcW w:w="641" w:type="dxa"/>
            <w:shd w:val="clear" w:color="auto" w:fill="EAF1DD" w:themeFill="accent3" w:themeFillTint="33"/>
            <w:textDirection w:val="btLr"/>
          </w:tcPr>
          <w:p w:rsidR="00235CCC" w:rsidRPr="004E2447" w:rsidRDefault="00235CCC" w:rsidP="00C6780F">
            <w:pPr>
              <w:pStyle w:val="Tekstpodstawowy"/>
              <w:spacing w:after="0" w:line="240" w:lineRule="auto"/>
              <w:ind w:left="113" w:right="113"/>
              <w:jc w:val="center"/>
              <w:rPr>
                <w:rFonts w:ascii="Bookman Old Style" w:hAnsi="Bookman Old Style"/>
                <w:color w:val="auto"/>
                <w:sz w:val="20"/>
                <w:lang w:bidi="en-US"/>
              </w:rPr>
            </w:pPr>
            <w:r w:rsidRPr="004E2447">
              <w:rPr>
                <w:rFonts w:ascii="Bookman Old Style" w:hAnsi="Bookman Old Style"/>
                <w:color w:val="auto"/>
                <w:sz w:val="20"/>
                <w:lang w:bidi="en-US"/>
              </w:rPr>
              <w:t>Łącznie</w:t>
            </w:r>
          </w:p>
        </w:tc>
        <w:tc>
          <w:tcPr>
            <w:tcW w:w="1272" w:type="dxa"/>
            <w:shd w:val="clear" w:color="auto" w:fill="EAF1DD" w:themeFill="accent3" w:themeFillTint="33"/>
            <w:textDirection w:val="btLr"/>
          </w:tcPr>
          <w:p w:rsidR="00235CCC" w:rsidRPr="004E2447" w:rsidRDefault="00235CCC" w:rsidP="00C6780F">
            <w:pPr>
              <w:pStyle w:val="Tekstpodstawowy"/>
              <w:spacing w:after="0" w:line="240" w:lineRule="auto"/>
              <w:ind w:left="113" w:right="113"/>
              <w:jc w:val="center"/>
              <w:rPr>
                <w:rFonts w:ascii="Bookman Old Style" w:hAnsi="Bookman Old Style"/>
                <w:color w:val="auto"/>
                <w:sz w:val="20"/>
                <w:lang w:val="pl-PL" w:bidi="en-US"/>
              </w:rPr>
            </w:pPr>
            <w:r w:rsidRPr="004E2447">
              <w:rPr>
                <w:rFonts w:ascii="Bookman Old Style" w:hAnsi="Bookman Old Style"/>
                <w:color w:val="auto"/>
                <w:sz w:val="20"/>
                <w:lang w:val="pl-PL" w:bidi="en-US"/>
              </w:rPr>
              <w:t>Podmioty, w których dany rodzaj naruszenia stwierdzono 1 raz w roku objętym sprawozdaniem</w:t>
            </w:r>
          </w:p>
        </w:tc>
        <w:tc>
          <w:tcPr>
            <w:tcW w:w="1275" w:type="dxa"/>
            <w:shd w:val="clear" w:color="auto" w:fill="EAF1DD" w:themeFill="accent3" w:themeFillTint="33"/>
            <w:textDirection w:val="btLr"/>
          </w:tcPr>
          <w:p w:rsidR="00235CCC" w:rsidRPr="004E2447" w:rsidRDefault="00235CCC" w:rsidP="00C6780F">
            <w:pPr>
              <w:pStyle w:val="Tekstpodstawowy"/>
              <w:spacing w:after="0" w:line="240" w:lineRule="auto"/>
              <w:ind w:left="113" w:right="113"/>
              <w:jc w:val="center"/>
              <w:rPr>
                <w:rFonts w:ascii="Bookman Old Style" w:hAnsi="Bookman Old Style"/>
                <w:color w:val="auto"/>
                <w:sz w:val="20"/>
                <w:lang w:val="pl-PL" w:bidi="en-US"/>
              </w:rPr>
            </w:pPr>
            <w:r w:rsidRPr="004E2447">
              <w:rPr>
                <w:rFonts w:ascii="Bookman Old Style" w:hAnsi="Bookman Old Style"/>
                <w:color w:val="auto"/>
                <w:sz w:val="20"/>
                <w:lang w:val="pl-PL" w:bidi="en-US"/>
              </w:rPr>
              <w:t>Podmioty, w których dany rodzaj naruszenia stwierdzono kilkukrotnie w roku objętym sprawozdaniem</w:t>
            </w:r>
          </w:p>
        </w:tc>
        <w:tc>
          <w:tcPr>
            <w:tcW w:w="709" w:type="dxa"/>
            <w:shd w:val="clear" w:color="auto" w:fill="EAF1DD" w:themeFill="accent3" w:themeFillTint="33"/>
            <w:textDirection w:val="btLr"/>
          </w:tcPr>
          <w:p w:rsidR="00235CCC" w:rsidRPr="004E2447" w:rsidRDefault="00235CCC" w:rsidP="00C6780F">
            <w:pPr>
              <w:pStyle w:val="Tekstpodstawowy"/>
              <w:spacing w:after="0" w:line="240" w:lineRule="auto"/>
              <w:ind w:left="113" w:right="113"/>
              <w:jc w:val="center"/>
              <w:rPr>
                <w:rFonts w:ascii="Bookman Old Style" w:hAnsi="Bookman Old Style"/>
                <w:color w:val="auto"/>
                <w:sz w:val="20"/>
                <w:lang w:bidi="en-US"/>
              </w:rPr>
            </w:pPr>
            <w:r w:rsidRPr="004E2447">
              <w:rPr>
                <w:rFonts w:ascii="Bookman Old Style" w:hAnsi="Bookman Old Style"/>
                <w:color w:val="auto"/>
                <w:sz w:val="20"/>
                <w:lang w:bidi="en-US"/>
              </w:rPr>
              <w:t>Decyzja administracyjna</w:t>
            </w:r>
          </w:p>
        </w:tc>
        <w:tc>
          <w:tcPr>
            <w:tcW w:w="567" w:type="dxa"/>
            <w:shd w:val="clear" w:color="auto" w:fill="EAF1DD" w:themeFill="accent3" w:themeFillTint="33"/>
            <w:textDirection w:val="btLr"/>
          </w:tcPr>
          <w:p w:rsidR="00235CCC" w:rsidRPr="004E2447" w:rsidRDefault="00235CCC" w:rsidP="00C6780F">
            <w:pPr>
              <w:pStyle w:val="Tekstpodstawowy"/>
              <w:spacing w:after="0" w:line="240" w:lineRule="auto"/>
              <w:ind w:left="113" w:right="113"/>
              <w:jc w:val="center"/>
              <w:rPr>
                <w:rFonts w:ascii="Bookman Old Style" w:hAnsi="Bookman Old Style"/>
                <w:color w:val="auto"/>
                <w:sz w:val="20"/>
                <w:lang w:bidi="en-US"/>
              </w:rPr>
            </w:pPr>
            <w:r w:rsidRPr="004E2447">
              <w:rPr>
                <w:rFonts w:ascii="Bookman Old Style" w:hAnsi="Bookman Old Style"/>
                <w:color w:val="auto"/>
                <w:sz w:val="20"/>
                <w:lang w:bidi="en-US"/>
              </w:rPr>
              <w:t>Kary pieniężne</w:t>
            </w:r>
          </w:p>
        </w:tc>
        <w:tc>
          <w:tcPr>
            <w:tcW w:w="897" w:type="dxa"/>
            <w:shd w:val="clear" w:color="auto" w:fill="EAF1DD" w:themeFill="accent3" w:themeFillTint="33"/>
            <w:textDirection w:val="btLr"/>
          </w:tcPr>
          <w:p w:rsidR="00235CCC" w:rsidRPr="004E2447" w:rsidRDefault="00235CCC" w:rsidP="00C6780F">
            <w:pPr>
              <w:pStyle w:val="Tekstpodstawowy"/>
              <w:spacing w:after="0" w:line="240" w:lineRule="auto"/>
              <w:ind w:left="113" w:right="113"/>
              <w:jc w:val="center"/>
              <w:rPr>
                <w:rFonts w:ascii="Bookman Old Style" w:hAnsi="Bookman Old Style"/>
                <w:color w:val="auto"/>
                <w:sz w:val="20"/>
                <w:lang w:bidi="en-US"/>
              </w:rPr>
            </w:pPr>
            <w:r w:rsidRPr="004E2447">
              <w:rPr>
                <w:rFonts w:ascii="Bookman Old Style" w:hAnsi="Bookman Old Style"/>
                <w:color w:val="auto"/>
                <w:sz w:val="20"/>
                <w:lang w:bidi="en-US"/>
              </w:rPr>
              <w:t>Skierowanie do organów ścigania</w:t>
            </w:r>
          </w:p>
        </w:tc>
      </w:tr>
      <w:tr w:rsidR="005332B4" w:rsidRPr="005332B4" w:rsidTr="00EA7BBE">
        <w:trPr>
          <w:trHeight w:val="147"/>
        </w:trPr>
        <w:tc>
          <w:tcPr>
            <w:tcW w:w="674" w:type="dxa"/>
            <w:shd w:val="clear" w:color="auto" w:fill="EAF1DD" w:themeFill="accent3" w:themeFillTint="33"/>
          </w:tcPr>
          <w:p w:rsidR="005332B4" w:rsidRPr="004E2447" w:rsidRDefault="005332B4" w:rsidP="005332B4">
            <w:pPr>
              <w:shd w:val="clear" w:color="auto" w:fill="FFFFFF" w:themeFill="background1"/>
              <w:spacing w:after="0" w:line="240" w:lineRule="auto"/>
              <w:jc w:val="both"/>
              <w:rPr>
                <w:rFonts w:ascii="Bookman Old Style" w:hAnsi="Bookman Old Style"/>
                <w:sz w:val="20"/>
                <w:szCs w:val="20"/>
              </w:rPr>
            </w:pPr>
            <w:r w:rsidRPr="004E2447">
              <w:rPr>
                <w:rFonts w:ascii="Bookman Old Style" w:hAnsi="Bookman Old Style"/>
                <w:sz w:val="20"/>
                <w:szCs w:val="20"/>
              </w:rPr>
              <w:t>1</w:t>
            </w:r>
          </w:p>
        </w:tc>
        <w:tc>
          <w:tcPr>
            <w:tcW w:w="2620" w:type="dxa"/>
            <w:shd w:val="clear" w:color="auto" w:fill="EAF1DD" w:themeFill="accent3" w:themeFillTint="33"/>
          </w:tcPr>
          <w:p w:rsidR="005332B4" w:rsidRPr="004E2447" w:rsidRDefault="005332B4" w:rsidP="005332B4">
            <w:pPr>
              <w:shd w:val="clear" w:color="auto" w:fill="FFFFFF" w:themeFill="background1"/>
              <w:spacing w:after="0" w:line="240" w:lineRule="auto"/>
              <w:rPr>
                <w:rFonts w:ascii="Bookman Old Style" w:hAnsi="Bookman Old Style"/>
                <w:sz w:val="20"/>
                <w:szCs w:val="20"/>
                <w:lang w:val="pl-PL"/>
              </w:rPr>
            </w:pPr>
            <w:r w:rsidRPr="004E2447">
              <w:rPr>
                <w:rFonts w:ascii="Bookman Old Style" w:hAnsi="Bookman Old Style"/>
                <w:sz w:val="20"/>
                <w:szCs w:val="20"/>
                <w:lang w:val="pl-PL"/>
              </w:rPr>
              <w:t>Brak wydzielonego miejsca do przechowywania środków dezynfekcyjnych, brak zabezpieczenia przed dostępem osób niepowołanych</w:t>
            </w:r>
          </w:p>
        </w:tc>
        <w:tc>
          <w:tcPr>
            <w:tcW w:w="641"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1272"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1275"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709"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56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89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r>
      <w:tr w:rsidR="005332B4" w:rsidRPr="005332B4" w:rsidTr="00EA7BBE">
        <w:trPr>
          <w:trHeight w:val="147"/>
        </w:trPr>
        <w:tc>
          <w:tcPr>
            <w:tcW w:w="674" w:type="dxa"/>
            <w:shd w:val="clear" w:color="auto" w:fill="EAF1DD" w:themeFill="accent3" w:themeFillTint="33"/>
          </w:tcPr>
          <w:p w:rsidR="005332B4" w:rsidRPr="004E2447" w:rsidRDefault="005332B4" w:rsidP="005332B4">
            <w:pPr>
              <w:shd w:val="clear" w:color="auto" w:fill="FFFFFF" w:themeFill="background1"/>
              <w:spacing w:after="0" w:line="240" w:lineRule="auto"/>
              <w:jc w:val="both"/>
              <w:rPr>
                <w:rFonts w:ascii="Bookman Old Style" w:hAnsi="Bookman Old Style"/>
                <w:sz w:val="20"/>
                <w:szCs w:val="20"/>
              </w:rPr>
            </w:pPr>
            <w:r w:rsidRPr="004E2447">
              <w:rPr>
                <w:rFonts w:ascii="Bookman Old Style" w:hAnsi="Bookman Old Style"/>
                <w:sz w:val="20"/>
                <w:szCs w:val="20"/>
              </w:rPr>
              <w:t>2</w:t>
            </w:r>
          </w:p>
        </w:tc>
        <w:tc>
          <w:tcPr>
            <w:tcW w:w="2620" w:type="dxa"/>
            <w:shd w:val="clear" w:color="auto" w:fill="EAF1DD" w:themeFill="accent3" w:themeFillTint="33"/>
          </w:tcPr>
          <w:p w:rsidR="005332B4" w:rsidRPr="004E2447" w:rsidRDefault="005332B4" w:rsidP="005332B4">
            <w:pPr>
              <w:shd w:val="clear" w:color="auto" w:fill="FFFFFF" w:themeFill="background1"/>
              <w:spacing w:after="0" w:line="240" w:lineRule="auto"/>
              <w:rPr>
                <w:rFonts w:ascii="Bookman Old Style" w:hAnsi="Bookman Old Style"/>
                <w:sz w:val="20"/>
                <w:szCs w:val="20"/>
                <w:lang w:val="pl-PL"/>
              </w:rPr>
            </w:pPr>
            <w:r w:rsidRPr="004E2447">
              <w:rPr>
                <w:rFonts w:ascii="Bookman Old Style" w:hAnsi="Bookman Old Style"/>
                <w:sz w:val="20"/>
                <w:szCs w:val="20"/>
                <w:lang w:val="pl-PL"/>
              </w:rPr>
              <w:t>Brak środków dezynfekcyjnych w ilości niezbędnej do przeprowadzania bieżącej dezynfekcji</w:t>
            </w:r>
          </w:p>
        </w:tc>
        <w:tc>
          <w:tcPr>
            <w:tcW w:w="641"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19</w:t>
            </w:r>
          </w:p>
        </w:tc>
        <w:tc>
          <w:tcPr>
            <w:tcW w:w="1272"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19</w:t>
            </w:r>
          </w:p>
        </w:tc>
        <w:tc>
          <w:tcPr>
            <w:tcW w:w="1275"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709"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19</w:t>
            </w:r>
          </w:p>
        </w:tc>
        <w:tc>
          <w:tcPr>
            <w:tcW w:w="56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89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r>
      <w:tr w:rsidR="005332B4" w:rsidRPr="005332B4" w:rsidTr="00EA7BBE">
        <w:trPr>
          <w:trHeight w:val="147"/>
        </w:trPr>
        <w:tc>
          <w:tcPr>
            <w:tcW w:w="674" w:type="dxa"/>
            <w:shd w:val="clear" w:color="auto" w:fill="EAF1DD" w:themeFill="accent3" w:themeFillTint="33"/>
          </w:tcPr>
          <w:p w:rsidR="005332B4" w:rsidRPr="004E2447" w:rsidRDefault="005332B4" w:rsidP="005332B4">
            <w:pPr>
              <w:shd w:val="clear" w:color="auto" w:fill="FFFFFF" w:themeFill="background1"/>
              <w:spacing w:after="0" w:line="240" w:lineRule="auto"/>
              <w:jc w:val="both"/>
              <w:rPr>
                <w:rFonts w:ascii="Bookman Old Style" w:hAnsi="Bookman Old Style"/>
                <w:sz w:val="20"/>
                <w:szCs w:val="20"/>
              </w:rPr>
            </w:pPr>
            <w:bookmarkStart w:id="19" w:name="RANGE_B4"/>
            <w:bookmarkEnd w:id="19"/>
            <w:r w:rsidRPr="004E2447">
              <w:rPr>
                <w:rFonts w:ascii="Bookman Old Style" w:hAnsi="Bookman Old Style"/>
                <w:sz w:val="20"/>
                <w:szCs w:val="20"/>
              </w:rPr>
              <w:t>3</w:t>
            </w:r>
          </w:p>
        </w:tc>
        <w:tc>
          <w:tcPr>
            <w:tcW w:w="2620" w:type="dxa"/>
            <w:shd w:val="clear" w:color="auto" w:fill="EAF1DD" w:themeFill="accent3" w:themeFillTint="33"/>
          </w:tcPr>
          <w:p w:rsidR="005332B4" w:rsidRPr="004E2447" w:rsidRDefault="005332B4" w:rsidP="005332B4">
            <w:pPr>
              <w:shd w:val="clear" w:color="auto" w:fill="FFFFFF" w:themeFill="background1"/>
              <w:spacing w:after="0" w:line="240" w:lineRule="auto"/>
              <w:rPr>
                <w:rFonts w:ascii="Bookman Old Style" w:hAnsi="Bookman Old Style"/>
                <w:sz w:val="20"/>
                <w:szCs w:val="20"/>
                <w:lang w:val="pl-PL"/>
              </w:rPr>
            </w:pPr>
            <w:r w:rsidRPr="004E2447">
              <w:rPr>
                <w:rFonts w:ascii="Bookman Old Style" w:hAnsi="Bookman Old Style"/>
                <w:sz w:val="20"/>
                <w:szCs w:val="20"/>
                <w:lang w:val="pl-PL"/>
              </w:rPr>
              <w:t>Brak wydzielonego miejsca do składowania obornika</w:t>
            </w:r>
          </w:p>
        </w:tc>
        <w:tc>
          <w:tcPr>
            <w:tcW w:w="641"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1272"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1275"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709"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56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89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r>
      <w:tr w:rsidR="005332B4" w:rsidRPr="005332B4" w:rsidTr="00EA7BBE">
        <w:trPr>
          <w:trHeight w:val="147"/>
        </w:trPr>
        <w:tc>
          <w:tcPr>
            <w:tcW w:w="674" w:type="dxa"/>
            <w:shd w:val="clear" w:color="auto" w:fill="EAF1DD" w:themeFill="accent3" w:themeFillTint="33"/>
          </w:tcPr>
          <w:p w:rsidR="005332B4" w:rsidRPr="004E2447" w:rsidRDefault="005332B4" w:rsidP="005332B4">
            <w:pPr>
              <w:shd w:val="clear" w:color="auto" w:fill="FFFFFF" w:themeFill="background1"/>
              <w:spacing w:after="0" w:line="240" w:lineRule="auto"/>
              <w:jc w:val="both"/>
              <w:rPr>
                <w:rFonts w:ascii="Bookman Old Style" w:hAnsi="Bookman Old Style"/>
                <w:sz w:val="20"/>
                <w:szCs w:val="20"/>
              </w:rPr>
            </w:pPr>
            <w:r w:rsidRPr="004E2447">
              <w:rPr>
                <w:rFonts w:ascii="Bookman Old Style" w:hAnsi="Bookman Old Style"/>
                <w:sz w:val="20"/>
                <w:szCs w:val="20"/>
              </w:rPr>
              <w:t>4</w:t>
            </w:r>
          </w:p>
        </w:tc>
        <w:tc>
          <w:tcPr>
            <w:tcW w:w="2620" w:type="dxa"/>
            <w:shd w:val="clear" w:color="auto" w:fill="EAF1DD" w:themeFill="accent3" w:themeFillTint="33"/>
          </w:tcPr>
          <w:p w:rsidR="005332B4" w:rsidRPr="004E2447" w:rsidRDefault="005332B4" w:rsidP="005332B4">
            <w:pPr>
              <w:shd w:val="clear" w:color="auto" w:fill="FFFFFF" w:themeFill="background1"/>
              <w:spacing w:after="0" w:line="240" w:lineRule="auto"/>
              <w:rPr>
                <w:rFonts w:ascii="Bookman Old Style" w:hAnsi="Bookman Old Style"/>
                <w:sz w:val="20"/>
                <w:szCs w:val="20"/>
                <w:lang w:val="pl-PL"/>
              </w:rPr>
            </w:pPr>
            <w:r w:rsidRPr="004E2447">
              <w:rPr>
                <w:rFonts w:ascii="Bookman Old Style" w:hAnsi="Bookman Old Style"/>
                <w:sz w:val="20"/>
                <w:szCs w:val="20"/>
                <w:lang w:val="pl-PL"/>
              </w:rPr>
              <w:t>Brak właściwego miejsca do przetrzymywania produktów leczniczych weterynaryjnych, brak zabezpieczenia przed dostępem osób niepowołanych</w:t>
            </w:r>
          </w:p>
        </w:tc>
        <w:tc>
          <w:tcPr>
            <w:tcW w:w="641"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1272"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1275"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709"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56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89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r>
      <w:tr w:rsidR="005332B4" w:rsidRPr="005332B4" w:rsidTr="00EA7BBE">
        <w:trPr>
          <w:trHeight w:val="147"/>
        </w:trPr>
        <w:tc>
          <w:tcPr>
            <w:tcW w:w="674" w:type="dxa"/>
            <w:shd w:val="clear" w:color="auto" w:fill="EAF1DD" w:themeFill="accent3" w:themeFillTint="33"/>
          </w:tcPr>
          <w:p w:rsidR="005332B4" w:rsidRPr="004E2447" w:rsidRDefault="005332B4" w:rsidP="005332B4">
            <w:pPr>
              <w:shd w:val="clear" w:color="auto" w:fill="FFFFFF" w:themeFill="background1"/>
              <w:spacing w:after="0" w:line="240" w:lineRule="auto"/>
              <w:jc w:val="both"/>
              <w:rPr>
                <w:rFonts w:ascii="Bookman Old Style" w:hAnsi="Bookman Old Style"/>
                <w:sz w:val="20"/>
                <w:szCs w:val="20"/>
              </w:rPr>
            </w:pPr>
            <w:r w:rsidRPr="004E2447">
              <w:rPr>
                <w:rFonts w:ascii="Bookman Old Style" w:hAnsi="Bookman Old Style"/>
                <w:sz w:val="20"/>
                <w:szCs w:val="20"/>
              </w:rPr>
              <w:t>5</w:t>
            </w:r>
          </w:p>
        </w:tc>
        <w:tc>
          <w:tcPr>
            <w:tcW w:w="2620" w:type="dxa"/>
            <w:shd w:val="clear" w:color="auto" w:fill="EAF1DD" w:themeFill="accent3" w:themeFillTint="33"/>
          </w:tcPr>
          <w:p w:rsidR="005332B4" w:rsidRPr="004E2447" w:rsidRDefault="005332B4" w:rsidP="005332B4">
            <w:pPr>
              <w:shd w:val="clear" w:color="auto" w:fill="FFFFFF" w:themeFill="background1"/>
              <w:spacing w:after="0" w:line="240" w:lineRule="auto"/>
              <w:rPr>
                <w:rFonts w:ascii="Bookman Old Style" w:hAnsi="Bookman Old Style"/>
                <w:sz w:val="20"/>
                <w:szCs w:val="20"/>
                <w:lang w:val="pl-PL"/>
              </w:rPr>
            </w:pPr>
            <w:r w:rsidRPr="004E2447">
              <w:rPr>
                <w:rFonts w:ascii="Bookman Old Style" w:hAnsi="Bookman Old Style"/>
                <w:sz w:val="20"/>
                <w:szCs w:val="20"/>
                <w:lang w:val="pl-PL"/>
              </w:rPr>
              <w:t>Brak mat dezynfekcyjnych w liczbie zapewniającej zabezpieczenie wejść i wjazdów do gospodarstwa w przypadku wystąpienia zagrożenia epizootycznego</w:t>
            </w:r>
          </w:p>
        </w:tc>
        <w:tc>
          <w:tcPr>
            <w:tcW w:w="641"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141</w:t>
            </w:r>
          </w:p>
        </w:tc>
        <w:tc>
          <w:tcPr>
            <w:tcW w:w="1272"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141</w:t>
            </w:r>
          </w:p>
        </w:tc>
        <w:tc>
          <w:tcPr>
            <w:tcW w:w="1275"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709"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141</w:t>
            </w:r>
          </w:p>
        </w:tc>
        <w:tc>
          <w:tcPr>
            <w:tcW w:w="56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89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r>
      <w:tr w:rsidR="005332B4" w:rsidRPr="005332B4" w:rsidTr="00EA7BBE">
        <w:trPr>
          <w:trHeight w:val="147"/>
        </w:trPr>
        <w:tc>
          <w:tcPr>
            <w:tcW w:w="674" w:type="dxa"/>
            <w:shd w:val="clear" w:color="auto" w:fill="EAF1DD" w:themeFill="accent3" w:themeFillTint="33"/>
          </w:tcPr>
          <w:p w:rsidR="005332B4" w:rsidRPr="004E2447" w:rsidRDefault="005332B4" w:rsidP="005332B4">
            <w:pPr>
              <w:shd w:val="clear" w:color="auto" w:fill="FFFFFF" w:themeFill="background1"/>
              <w:spacing w:after="0" w:line="240" w:lineRule="auto"/>
              <w:jc w:val="both"/>
              <w:rPr>
                <w:rFonts w:ascii="Bookman Old Style" w:hAnsi="Bookman Old Style"/>
                <w:sz w:val="20"/>
                <w:szCs w:val="20"/>
              </w:rPr>
            </w:pPr>
            <w:bookmarkStart w:id="20" w:name="_Hlk320265240"/>
            <w:r w:rsidRPr="004E2447">
              <w:rPr>
                <w:rFonts w:ascii="Bookman Old Style" w:hAnsi="Bookman Old Style"/>
                <w:sz w:val="20"/>
                <w:szCs w:val="20"/>
              </w:rPr>
              <w:t>6</w:t>
            </w:r>
          </w:p>
        </w:tc>
        <w:tc>
          <w:tcPr>
            <w:tcW w:w="2620" w:type="dxa"/>
            <w:shd w:val="clear" w:color="auto" w:fill="EAF1DD" w:themeFill="accent3" w:themeFillTint="33"/>
          </w:tcPr>
          <w:p w:rsidR="005332B4" w:rsidRPr="004E2447" w:rsidRDefault="005332B4" w:rsidP="005332B4">
            <w:pPr>
              <w:shd w:val="clear" w:color="auto" w:fill="FFFFFF" w:themeFill="background1"/>
              <w:spacing w:after="0" w:line="240" w:lineRule="auto"/>
              <w:rPr>
                <w:rFonts w:ascii="Bookman Old Style" w:hAnsi="Bookman Old Style"/>
                <w:sz w:val="20"/>
                <w:szCs w:val="20"/>
                <w:lang w:val="pl-PL"/>
              </w:rPr>
            </w:pPr>
            <w:r w:rsidRPr="004E2447">
              <w:rPr>
                <w:rFonts w:ascii="Bookman Old Style" w:hAnsi="Bookman Old Style"/>
                <w:sz w:val="20"/>
                <w:szCs w:val="20"/>
                <w:lang w:val="pl-PL"/>
              </w:rPr>
              <w:t>Brak zabezpieczenia budynków przed dostępem zwierząt innych niż utrzymywane w gospodarstwie</w:t>
            </w:r>
          </w:p>
        </w:tc>
        <w:tc>
          <w:tcPr>
            <w:tcW w:w="641"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117</w:t>
            </w:r>
          </w:p>
        </w:tc>
        <w:tc>
          <w:tcPr>
            <w:tcW w:w="1272"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117</w:t>
            </w:r>
          </w:p>
        </w:tc>
        <w:tc>
          <w:tcPr>
            <w:tcW w:w="1275"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709"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117</w:t>
            </w:r>
          </w:p>
        </w:tc>
        <w:tc>
          <w:tcPr>
            <w:tcW w:w="56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89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r>
      <w:tr w:rsidR="005332B4" w:rsidRPr="005332B4" w:rsidTr="00EA7BBE">
        <w:trPr>
          <w:trHeight w:val="147"/>
        </w:trPr>
        <w:tc>
          <w:tcPr>
            <w:tcW w:w="674" w:type="dxa"/>
            <w:shd w:val="clear" w:color="auto" w:fill="auto"/>
          </w:tcPr>
          <w:p w:rsidR="005332B4" w:rsidRPr="004E2447" w:rsidRDefault="005332B4" w:rsidP="005332B4">
            <w:pPr>
              <w:shd w:val="clear" w:color="auto" w:fill="FFFFFF" w:themeFill="background1"/>
              <w:spacing w:after="0" w:line="240" w:lineRule="auto"/>
              <w:jc w:val="both"/>
              <w:rPr>
                <w:rFonts w:ascii="Bookman Old Style" w:hAnsi="Bookman Old Style"/>
                <w:sz w:val="20"/>
                <w:szCs w:val="20"/>
              </w:rPr>
            </w:pPr>
            <w:r w:rsidRPr="004E2447">
              <w:rPr>
                <w:rFonts w:ascii="Bookman Old Style" w:hAnsi="Bookman Old Style"/>
                <w:sz w:val="20"/>
                <w:szCs w:val="20"/>
              </w:rPr>
              <w:t>7</w:t>
            </w:r>
          </w:p>
        </w:tc>
        <w:tc>
          <w:tcPr>
            <w:tcW w:w="2620" w:type="dxa"/>
            <w:shd w:val="clear" w:color="auto" w:fill="EAF1DD" w:themeFill="accent3" w:themeFillTint="33"/>
          </w:tcPr>
          <w:p w:rsidR="005332B4" w:rsidRPr="004E2447" w:rsidRDefault="005332B4" w:rsidP="005332B4">
            <w:pPr>
              <w:shd w:val="clear" w:color="auto" w:fill="FFFFFF" w:themeFill="background1"/>
              <w:spacing w:after="0" w:line="240" w:lineRule="auto"/>
              <w:rPr>
                <w:rFonts w:ascii="Bookman Old Style" w:hAnsi="Bookman Old Style"/>
                <w:sz w:val="20"/>
                <w:szCs w:val="20"/>
                <w:lang w:val="pl-PL"/>
              </w:rPr>
            </w:pPr>
            <w:r w:rsidRPr="004E2447">
              <w:rPr>
                <w:rFonts w:ascii="Bookman Old Style" w:hAnsi="Bookman Old Style"/>
                <w:sz w:val="20"/>
                <w:szCs w:val="20"/>
                <w:lang w:val="pl-PL"/>
              </w:rPr>
              <w:t>Brak tablic ostrzegawczych z napisem „Osobom nieupoważnionym wstęp wzbroniony” przy wejściach do budynków, w których utrzymywane są zwierzęta</w:t>
            </w:r>
          </w:p>
        </w:tc>
        <w:tc>
          <w:tcPr>
            <w:tcW w:w="641"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9</w:t>
            </w:r>
          </w:p>
        </w:tc>
        <w:tc>
          <w:tcPr>
            <w:tcW w:w="1272"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9</w:t>
            </w:r>
          </w:p>
        </w:tc>
        <w:tc>
          <w:tcPr>
            <w:tcW w:w="1275"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709"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9</w:t>
            </w:r>
          </w:p>
        </w:tc>
        <w:tc>
          <w:tcPr>
            <w:tcW w:w="56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89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r>
      <w:tr w:rsidR="005332B4" w:rsidRPr="004E2447" w:rsidTr="00EA7BBE">
        <w:trPr>
          <w:trHeight w:val="147"/>
        </w:trPr>
        <w:tc>
          <w:tcPr>
            <w:tcW w:w="674" w:type="dxa"/>
            <w:shd w:val="clear" w:color="auto" w:fill="auto"/>
          </w:tcPr>
          <w:p w:rsidR="005332B4" w:rsidRPr="004E2447" w:rsidRDefault="005332B4" w:rsidP="005332B4">
            <w:pPr>
              <w:shd w:val="clear" w:color="auto" w:fill="FFFFFF" w:themeFill="background1"/>
              <w:spacing w:after="0" w:line="240" w:lineRule="auto"/>
              <w:jc w:val="both"/>
              <w:rPr>
                <w:rFonts w:ascii="Bookman Old Style" w:hAnsi="Bookman Old Style"/>
                <w:sz w:val="20"/>
                <w:szCs w:val="20"/>
              </w:rPr>
            </w:pPr>
            <w:r w:rsidRPr="004E2447">
              <w:rPr>
                <w:rFonts w:ascii="Bookman Old Style" w:hAnsi="Bookman Old Style"/>
                <w:sz w:val="20"/>
                <w:szCs w:val="20"/>
              </w:rPr>
              <w:t>8</w:t>
            </w:r>
          </w:p>
        </w:tc>
        <w:tc>
          <w:tcPr>
            <w:tcW w:w="2620" w:type="dxa"/>
            <w:shd w:val="clear" w:color="auto" w:fill="EAF1DD" w:themeFill="accent3" w:themeFillTint="33"/>
          </w:tcPr>
          <w:p w:rsidR="005332B4" w:rsidRPr="004E2447" w:rsidRDefault="005332B4" w:rsidP="005332B4">
            <w:pPr>
              <w:shd w:val="clear" w:color="auto" w:fill="FFFFFF" w:themeFill="background1"/>
              <w:spacing w:after="0" w:line="240" w:lineRule="auto"/>
              <w:rPr>
                <w:rFonts w:ascii="Bookman Old Style" w:hAnsi="Bookman Old Style"/>
                <w:sz w:val="20"/>
                <w:szCs w:val="20"/>
              </w:rPr>
            </w:pPr>
            <w:r w:rsidRPr="004E2447">
              <w:rPr>
                <w:rFonts w:ascii="Bookman Old Style" w:hAnsi="Bookman Old Style"/>
                <w:sz w:val="20"/>
                <w:szCs w:val="20"/>
              </w:rPr>
              <w:t>Brak odpowiedniej czystości budynków</w:t>
            </w:r>
          </w:p>
        </w:tc>
        <w:tc>
          <w:tcPr>
            <w:tcW w:w="641"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6</w:t>
            </w:r>
          </w:p>
        </w:tc>
        <w:tc>
          <w:tcPr>
            <w:tcW w:w="1272"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6</w:t>
            </w:r>
          </w:p>
        </w:tc>
        <w:tc>
          <w:tcPr>
            <w:tcW w:w="1275"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0</w:t>
            </w:r>
          </w:p>
        </w:tc>
        <w:tc>
          <w:tcPr>
            <w:tcW w:w="709"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0</w:t>
            </w:r>
          </w:p>
        </w:tc>
        <w:tc>
          <w:tcPr>
            <w:tcW w:w="56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0</w:t>
            </w:r>
          </w:p>
        </w:tc>
        <w:tc>
          <w:tcPr>
            <w:tcW w:w="89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0</w:t>
            </w:r>
          </w:p>
        </w:tc>
      </w:tr>
      <w:tr w:rsidR="005332B4" w:rsidRPr="005332B4" w:rsidTr="00EA7BBE">
        <w:trPr>
          <w:trHeight w:val="491"/>
        </w:trPr>
        <w:tc>
          <w:tcPr>
            <w:tcW w:w="674" w:type="dxa"/>
            <w:shd w:val="clear" w:color="auto" w:fill="auto"/>
          </w:tcPr>
          <w:p w:rsidR="005332B4" w:rsidRPr="004E2447" w:rsidRDefault="005332B4" w:rsidP="005332B4">
            <w:pPr>
              <w:shd w:val="clear" w:color="auto" w:fill="FFFFFF" w:themeFill="background1"/>
              <w:spacing w:after="0" w:line="240" w:lineRule="auto"/>
              <w:jc w:val="both"/>
              <w:rPr>
                <w:rFonts w:ascii="Bookman Old Style" w:hAnsi="Bookman Old Style"/>
                <w:sz w:val="20"/>
                <w:szCs w:val="20"/>
              </w:rPr>
            </w:pPr>
            <w:r w:rsidRPr="004E2447">
              <w:rPr>
                <w:rFonts w:ascii="Bookman Old Style" w:hAnsi="Bookman Old Style"/>
                <w:sz w:val="20"/>
                <w:szCs w:val="20"/>
              </w:rPr>
              <w:t>9</w:t>
            </w:r>
            <w:r w:rsidRPr="004E2447">
              <w:rPr>
                <w:rFonts w:ascii="Bookman Old Style" w:hAnsi="Bookman Old Style"/>
                <w:sz w:val="14"/>
                <w:szCs w:val="14"/>
              </w:rPr>
              <w:t xml:space="preserve">     </w:t>
            </w:r>
            <w:r w:rsidRPr="004E2447">
              <w:rPr>
                <w:rFonts w:ascii="Bookman Old Style" w:hAnsi="Bookman Old Style"/>
                <w:sz w:val="20"/>
                <w:szCs w:val="20"/>
              </w:rPr>
              <w:t> </w:t>
            </w:r>
          </w:p>
        </w:tc>
        <w:tc>
          <w:tcPr>
            <w:tcW w:w="2620" w:type="dxa"/>
            <w:shd w:val="clear" w:color="auto" w:fill="EAF1DD" w:themeFill="accent3" w:themeFillTint="33"/>
          </w:tcPr>
          <w:p w:rsidR="005332B4" w:rsidRPr="004E2447" w:rsidRDefault="005332B4" w:rsidP="005332B4">
            <w:pPr>
              <w:shd w:val="clear" w:color="auto" w:fill="FFFFFF" w:themeFill="background1"/>
              <w:spacing w:after="0" w:line="240" w:lineRule="auto"/>
              <w:jc w:val="both"/>
              <w:rPr>
                <w:rFonts w:ascii="Bookman Old Style" w:hAnsi="Bookman Old Style"/>
                <w:sz w:val="20"/>
                <w:szCs w:val="20"/>
                <w:lang w:val="pl-PL"/>
              </w:rPr>
            </w:pPr>
            <w:r w:rsidRPr="004E2447">
              <w:rPr>
                <w:rFonts w:ascii="Bookman Old Style" w:hAnsi="Bookman Old Style"/>
                <w:sz w:val="20"/>
                <w:szCs w:val="20"/>
                <w:lang w:val="pl-PL"/>
              </w:rPr>
              <w:t>Brak szczepienia psów przeciwko wściekliźnie</w:t>
            </w:r>
          </w:p>
        </w:tc>
        <w:tc>
          <w:tcPr>
            <w:tcW w:w="641"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7</w:t>
            </w:r>
          </w:p>
        </w:tc>
        <w:tc>
          <w:tcPr>
            <w:tcW w:w="1272"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7</w:t>
            </w:r>
          </w:p>
        </w:tc>
        <w:tc>
          <w:tcPr>
            <w:tcW w:w="1275"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709"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56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7</w:t>
            </w:r>
          </w:p>
        </w:tc>
        <w:tc>
          <w:tcPr>
            <w:tcW w:w="89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r>
      <w:tr w:rsidR="005332B4" w:rsidRPr="005332B4" w:rsidTr="00EA7BBE">
        <w:trPr>
          <w:trHeight w:val="1227"/>
        </w:trPr>
        <w:tc>
          <w:tcPr>
            <w:tcW w:w="674"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sidRPr="004E2447">
              <w:rPr>
                <w:rFonts w:ascii="Bookman Old Style" w:hAnsi="Bookman Old Style"/>
                <w:sz w:val="20"/>
                <w:szCs w:val="20"/>
              </w:rPr>
              <w:t>10.</w:t>
            </w:r>
            <w:r w:rsidRPr="004E2447">
              <w:rPr>
                <w:rFonts w:ascii="Bookman Old Style" w:hAnsi="Bookman Old Style"/>
                <w:sz w:val="14"/>
                <w:szCs w:val="14"/>
              </w:rPr>
              <w:t xml:space="preserve">     </w:t>
            </w:r>
            <w:r w:rsidRPr="004E2447">
              <w:rPr>
                <w:rFonts w:ascii="Bookman Old Style" w:hAnsi="Bookman Old Style"/>
                <w:sz w:val="20"/>
                <w:szCs w:val="20"/>
              </w:rPr>
              <w:t> </w:t>
            </w:r>
          </w:p>
        </w:tc>
        <w:tc>
          <w:tcPr>
            <w:tcW w:w="2620" w:type="dxa"/>
            <w:shd w:val="clear" w:color="auto" w:fill="EAF1DD" w:themeFill="accent3" w:themeFillTint="33"/>
          </w:tcPr>
          <w:p w:rsidR="005332B4" w:rsidRPr="004E2447" w:rsidRDefault="005332B4" w:rsidP="005332B4">
            <w:pPr>
              <w:shd w:val="clear" w:color="auto" w:fill="FFFFFF" w:themeFill="background1"/>
              <w:spacing w:after="0" w:line="240" w:lineRule="auto"/>
              <w:rPr>
                <w:rFonts w:ascii="Bookman Old Style" w:hAnsi="Bookman Old Style"/>
                <w:sz w:val="20"/>
                <w:szCs w:val="20"/>
                <w:lang w:val="pl-PL"/>
              </w:rPr>
            </w:pPr>
            <w:r w:rsidRPr="004E2447">
              <w:rPr>
                <w:rFonts w:ascii="Bookman Old Style" w:hAnsi="Bookman Old Style"/>
                <w:sz w:val="20"/>
                <w:szCs w:val="20"/>
                <w:lang w:val="pl-PL"/>
              </w:rPr>
              <w:t>Naruszenie przepisów dotyczących zasad wprowadzania zwierząt lub produktów ze zwierząt na rynek</w:t>
            </w:r>
          </w:p>
        </w:tc>
        <w:tc>
          <w:tcPr>
            <w:tcW w:w="641"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1272"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1275"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709"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56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89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r>
      <w:tr w:rsidR="005332B4" w:rsidRPr="004E2447" w:rsidTr="00EA7BBE">
        <w:trPr>
          <w:trHeight w:val="491"/>
        </w:trPr>
        <w:tc>
          <w:tcPr>
            <w:tcW w:w="674" w:type="dxa"/>
            <w:shd w:val="clear" w:color="auto" w:fill="auto"/>
          </w:tcPr>
          <w:p w:rsidR="005332B4" w:rsidRPr="004E2447" w:rsidRDefault="005332B4" w:rsidP="005332B4">
            <w:pPr>
              <w:shd w:val="clear" w:color="auto" w:fill="FFFFFF" w:themeFill="background1"/>
              <w:spacing w:after="0" w:line="240" w:lineRule="auto"/>
              <w:jc w:val="both"/>
              <w:rPr>
                <w:rFonts w:ascii="Bookman Old Style" w:hAnsi="Bookman Old Style"/>
                <w:sz w:val="20"/>
                <w:szCs w:val="20"/>
              </w:rPr>
            </w:pPr>
            <w:r w:rsidRPr="004E2447">
              <w:rPr>
                <w:rFonts w:ascii="Bookman Old Style" w:hAnsi="Bookman Old Style"/>
                <w:sz w:val="20"/>
                <w:szCs w:val="20"/>
              </w:rPr>
              <w:t>11.</w:t>
            </w:r>
            <w:r w:rsidRPr="004E2447">
              <w:rPr>
                <w:rFonts w:ascii="Bookman Old Style" w:hAnsi="Bookman Old Style"/>
                <w:sz w:val="14"/>
                <w:szCs w:val="14"/>
              </w:rPr>
              <w:t xml:space="preserve">  </w:t>
            </w:r>
            <w:r w:rsidRPr="004E2447">
              <w:rPr>
                <w:rFonts w:ascii="Bookman Old Style" w:hAnsi="Bookman Old Style"/>
                <w:sz w:val="20"/>
                <w:szCs w:val="20"/>
              </w:rPr>
              <w:t> </w:t>
            </w:r>
          </w:p>
        </w:tc>
        <w:tc>
          <w:tcPr>
            <w:tcW w:w="2620" w:type="dxa"/>
            <w:shd w:val="clear" w:color="auto" w:fill="EAF1DD" w:themeFill="accent3" w:themeFillTint="33"/>
          </w:tcPr>
          <w:p w:rsidR="005332B4" w:rsidRPr="004E2447" w:rsidRDefault="005332B4" w:rsidP="005332B4">
            <w:pPr>
              <w:shd w:val="clear" w:color="auto" w:fill="FFFFFF" w:themeFill="background1"/>
              <w:spacing w:after="0" w:line="240" w:lineRule="auto"/>
              <w:rPr>
                <w:rFonts w:ascii="Bookman Old Style" w:hAnsi="Bookman Old Style"/>
                <w:sz w:val="20"/>
                <w:szCs w:val="20"/>
              </w:rPr>
            </w:pPr>
            <w:r w:rsidRPr="004E2447">
              <w:rPr>
                <w:rFonts w:ascii="Bookman Old Style" w:hAnsi="Bookman Old Style"/>
                <w:sz w:val="20"/>
                <w:szCs w:val="20"/>
              </w:rPr>
              <w:t>Podejrzenie chorób zakaźnych zwierząt</w:t>
            </w:r>
          </w:p>
        </w:tc>
        <w:tc>
          <w:tcPr>
            <w:tcW w:w="641"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1</w:t>
            </w:r>
          </w:p>
        </w:tc>
        <w:tc>
          <w:tcPr>
            <w:tcW w:w="1272"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1</w:t>
            </w:r>
          </w:p>
        </w:tc>
        <w:tc>
          <w:tcPr>
            <w:tcW w:w="1275" w:type="dxa"/>
            <w:shd w:val="clear" w:color="auto" w:fill="auto"/>
          </w:tcPr>
          <w:p w:rsidR="005332B4"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0</w:t>
            </w:r>
          </w:p>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p>
        </w:tc>
        <w:tc>
          <w:tcPr>
            <w:tcW w:w="709"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1</w:t>
            </w:r>
          </w:p>
        </w:tc>
        <w:tc>
          <w:tcPr>
            <w:tcW w:w="56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0</w:t>
            </w:r>
          </w:p>
        </w:tc>
        <w:tc>
          <w:tcPr>
            <w:tcW w:w="89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0</w:t>
            </w:r>
          </w:p>
        </w:tc>
      </w:tr>
      <w:tr w:rsidR="005332B4" w:rsidRPr="005332B4" w:rsidTr="00EA7BBE">
        <w:trPr>
          <w:trHeight w:val="491"/>
        </w:trPr>
        <w:tc>
          <w:tcPr>
            <w:tcW w:w="674" w:type="dxa"/>
            <w:shd w:val="clear" w:color="auto" w:fill="auto"/>
          </w:tcPr>
          <w:p w:rsidR="005332B4" w:rsidRPr="004E2447" w:rsidRDefault="005332B4" w:rsidP="005332B4">
            <w:pPr>
              <w:shd w:val="clear" w:color="auto" w:fill="FFFFFF" w:themeFill="background1"/>
              <w:spacing w:after="0" w:line="240" w:lineRule="auto"/>
              <w:jc w:val="both"/>
              <w:rPr>
                <w:rFonts w:ascii="Bookman Old Style" w:hAnsi="Bookman Old Style"/>
                <w:sz w:val="20"/>
                <w:szCs w:val="20"/>
              </w:rPr>
            </w:pPr>
            <w:r w:rsidRPr="004E2447">
              <w:rPr>
                <w:rFonts w:ascii="Bookman Old Style" w:hAnsi="Bookman Old Style"/>
                <w:sz w:val="20"/>
                <w:szCs w:val="20"/>
              </w:rPr>
              <w:t>13</w:t>
            </w:r>
          </w:p>
        </w:tc>
        <w:tc>
          <w:tcPr>
            <w:tcW w:w="2620" w:type="dxa"/>
            <w:shd w:val="clear" w:color="auto" w:fill="EAF1DD" w:themeFill="accent3" w:themeFillTint="33"/>
          </w:tcPr>
          <w:p w:rsidR="005332B4" w:rsidRPr="004E2447" w:rsidRDefault="005332B4" w:rsidP="005332B4">
            <w:pPr>
              <w:shd w:val="clear" w:color="auto" w:fill="FFFFFF" w:themeFill="background1"/>
              <w:spacing w:after="0" w:line="240" w:lineRule="auto"/>
              <w:jc w:val="both"/>
              <w:rPr>
                <w:rFonts w:ascii="Bookman Old Style" w:hAnsi="Bookman Old Style"/>
                <w:sz w:val="18"/>
                <w:szCs w:val="18"/>
                <w:lang w:val="pl-PL"/>
              </w:rPr>
            </w:pPr>
            <w:r w:rsidRPr="004E2447">
              <w:rPr>
                <w:rFonts w:ascii="Bookman Old Style" w:hAnsi="Bookman Old Style"/>
                <w:sz w:val="18"/>
                <w:szCs w:val="18"/>
                <w:lang w:val="pl-PL"/>
              </w:rPr>
              <w:t>Kupno/sprzedaż świń bez wymaganego świadectwa</w:t>
            </w:r>
          </w:p>
        </w:tc>
        <w:tc>
          <w:tcPr>
            <w:tcW w:w="641"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1272"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1275"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709"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56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c>
          <w:tcPr>
            <w:tcW w:w="89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lang w:val="pl-PL"/>
              </w:rPr>
            </w:pPr>
            <w:r>
              <w:rPr>
                <w:rFonts w:ascii="Bookman Old Style" w:hAnsi="Bookman Old Style"/>
                <w:sz w:val="20"/>
                <w:szCs w:val="20"/>
                <w:lang w:val="pl-PL"/>
              </w:rPr>
              <w:t>0</w:t>
            </w:r>
          </w:p>
        </w:tc>
      </w:tr>
      <w:tr w:rsidR="005332B4" w:rsidRPr="004E2447" w:rsidTr="00EA7BBE">
        <w:trPr>
          <w:trHeight w:val="491"/>
        </w:trPr>
        <w:tc>
          <w:tcPr>
            <w:tcW w:w="674" w:type="dxa"/>
            <w:shd w:val="clear" w:color="auto" w:fill="auto"/>
          </w:tcPr>
          <w:p w:rsidR="005332B4" w:rsidRPr="004E2447" w:rsidRDefault="005332B4" w:rsidP="005332B4">
            <w:pPr>
              <w:shd w:val="clear" w:color="auto" w:fill="FFFFFF" w:themeFill="background1"/>
              <w:spacing w:after="0" w:line="240" w:lineRule="auto"/>
              <w:jc w:val="both"/>
              <w:rPr>
                <w:rFonts w:ascii="Bookman Old Style" w:hAnsi="Bookman Old Style"/>
                <w:sz w:val="20"/>
                <w:szCs w:val="20"/>
              </w:rPr>
            </w:pPr>
            <w:r w:rsidRPr="004E2447">
              <w:rPr>
                <w:rFonts w:ascii="Bookman Old Style" w:hAnsi="Bookman Old Style"/>
                <w:sz w:val="20"/>
                <w:szCs w:val="20"/>
              </w:rPr>
              <w:t>14</w:t>
            </w:r>
          </w:p>
        </w:tc>
        <w:tc>
          <w:tcPr>
            <w:tcW w:w="2620" w:type="dxa"/>
            <w:shd w:val="clear" w:color="auto" w:fill="EAF1DD" w:themeFill="accent3" w:themeFillTint="33"/>
          </w:tcPr>
          <w:p w:rsidR="005332B4" w:rsidRPr="004E2447" w:rsidRDefault="005332B4" w:rsidP="005332B4">
            <w:pPr>
              <w:shd w:val="clear" w:color="auto" w:fill="FFFFFF" w:themeFill="background1"/>
              <w:spacing w:after="0" w:line="240" w:lineRule="auto"/>
              <w:jc w:val="both"/>
              <w:rPr>
                <w:rFonts w:ascii="Bookman Old Style" w:hAnsi="Bookman Old Style"/>
                <w:sz w:val="18"/>
                <w:szCs w:val="18"/>
              </w:rPr>
            </w:pPr>
            <w:r w:rsidRPr="004E2447">
              <w:rPr>
                <w:rFonts w:ascii="Bookman Old Style" w:hAnsi="Bookman Old Style"/>
                <w:sz w:val="18"/>
                <w:szCs w:val="18"/>
              </w:rPr>
              <w:t>Kupno/sprzedaż świń nieoznakowanych</w:t>
            </w:r>
          </w:p>
        </w:tc>
        <w:tc>
          <w:tcPr>
            <w:tcW w:w="641"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0</w:t>
            </w:r>
          </w:p>
        </w:tc>
        <w:tc>
          <w:tcPr>
            <w:tcW w:w="1272"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0</w:t>
            </w:r>
          </w:p>
        </w:tc>
        <w:tc>
          <w:tcPr>
            <w:tcW w:w="1275"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0</w:t>
            </w:r>
          </w:p>
        </w:tc>
        <w:tc>
          <w:tcPr>
            <w:tcW w:w="709"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0</w:t>
            </w:r>
          </w:p>
        </w:tc>
        <w:tc>
          <w:tcPr>
            <w:tcW w:w="56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0</w:t>
            </w:r>
          </w:p>
        </w:tc>
        <w:tc>
          <w:tcPr>
            <w:tcW w:w="897" w:type="dxa"/>
            <w:shd w:val="clear" w:color="auto" w:fill="auto"/>
          </w:tcPr>
          <w:p w:rsidR="005332B4" w:rsidRPr="004E2447" w:rsidRDefault="005332B4" w:rsidP="005332B4">
            <w:pPr>
              <w:shd w:val="clear" w:color="auto" w:fill="FFFFFF" w:themeFill="background1"/>
              <w:spacing w:after="0" w:line="240" w:lineRule="auto"/>
              <w:jc w:val="center"/>
              <w:rPr>
                <w:rFonts w:ascii="Bookman Old Style" w:hAnsi="Bookman Old Style"/>
                <w:sz w:val="20"/>
                <w:szCs w:val="20"/>
              </w:rPr>
            </w:pPr>
            <w:r>
              <w:rPr>
                <w:rFonts w:ascii="Bookman Old Style" w:hAnsi="Bookman Old Style"/>
                <w:sz w:val="20"/>
                <w:szCs w:val="20"/>
              </w:rPr>
              <w:t>0</w:t>
            </w:r>
          </w:p>
        </w:tc>
      </w:tr>
      <w:bookmarkEnd w:id="18"/>
      <w:bookmarkEnd w:id="20"/>
    </w:tbl>
    <w:p w:rsidR="00235CCC" w:rsidRPr="004E2447" w:rsidRDefault="00235CCC" w:rsidP="000166C3">
      <w:pPr>
        <w:pStyle w:val="Akapitzlist"/>
        <w:shd w:val="clear" w:color="auto" w:fill="FFFFFF" w:themeFill="background1"/>
        <w:tabs>
          <w:tab w:val="left" w:pos="426"/>
          <w:tab w:val="left" w:leader="dot" w:pos="8469"/>
        </w:tabs>
        <w:ind w:left="426"/>
        <w:rPr>
          <w:rFonts w:ascii="Bookman Old Style" w:hAnsi="Bookman Old Style"/>
          <w:b/>
          <w:sz w:val="24"/>
          <w:szCs w:val="24"/>
          <w:lang w:val="pl-PL"/>
        </w:rPr>
      </w:pPr>
    </w:p>
    <w:p w:rsidR="0071440F" w:rsidRPr="004E2447" w:rsidRDefault="005332B4" w:rsidP="0071440F">
      <w:pPr>
        <w:pStyle w:val="Tekstpodstawowy"/>
        <w:rPr>
          <w:rFonts w:ascii="Bookman Old Style" w:hAnsi="Bookman Old Style"/>
          <w:color w:val="auto"/>
          <w:szCs w:val="24"/>
          <w:lang w:val="pl-PL"/>
        </w:rPr>
      </w:pPr>
      <w:r w:rsidRPr="004E2447">
        <w:rPr>
          <w:rFonts w:ascii="Bookman Old Style" w:hAnsi="Bookman Old Style"/>
          <w:color w:val="auto"/>
          <w:szCs w:val="24"/>
          <w:lang w:val="pl-PL"/>
        </w:rPr>
        <w:t xml:space="preserve">W wyniku stwierdzenia naruszenia prawodawstwa weterynaryjnego nałożonych zostało </w:t>
      </w:r>
      <w:r>
        <w:rPr>
          <w:rFonts w:ascii="Bookman Old Style" w:hAnsi="Bookman Old Style"/>
          <w:color w:val="auto"/>
          <w:szCs w:val="24"/>
          <w:lang w:val="pl-PL"/>
        </w:rPr>
        <w:t>10</w:t>
      </w:r>
      <w:r w:rsidRPr="004E2447">
        <w:rPr>
          <w:rFonts w:ascii="Bookman Old Style" w:hAnsi="Bookman Old Style"/>
          <w:color w:val="auto"/>
          <w:szCs w:val="24"/>
          <w:lang w:val="pl-PL"/>
        </w:rPr>
        <w:t xml:space="preserve"> mandatów karnych na sumę  </w:t>
      </w:r>
      <w:r>
        <w:rPr>
          <w:rFonts w:ascii="Bookman Old Style" w:hAnsi="Bookman Old Style"/>
          <w:color w:val="auto"/>
          <w:szCs w:val="24"/>
          <w:lang w:val="pl-PL"/>
        </w:rPr>
        <w:t>950</w:t>
      </w:r>
      <w:r w:rsidRPr="004E2447">
        <w:rPr>
          <w:rFonts w:ascii="Bookman Old Style" w:hAnsi="Bookman Old Style"/>
          <w:color w:val="auto"/>
          <w:szCs w:val="24"/>
          <w:lang w:val="pl-PL"/>
        </w:rPr>
        <w:t xml:space="preserve"> zł.</w:t>
      </w:r>
    </w:p>
    <w:p w:rsidR="0071440F" w:rsidRPr="004E2447" w:rsidRDefault="0071440F" w:rsidP="0071440F">
      <w:pPr>
        <w:pStyle w:val="Tekstpodstawowy"/>
        <w:rPr>
          <w:rFonts w:ascii="Bookman Old Style" w:hAnsi="Bookman Old Style"/>
          <w:color w:val="auto"/>
          <w:szCs w:val="24"/>
          <w:lang w:val="pl-PL"/>
        </w:rPr>
      </w:pPr>
    </w:p>
    <w:p w:rsidR="0071440F" w:rsidRPr="004E2447" w:rsidRDefault="0071440F" w:rsidP="0071440F">
      <w:pPr>
        <w:jc w:val="both"/>
        <w:rPr>
          <w:rFonts w:ascii="Bookman Old Style" w:hAnsi="Bookman Old Style"/>
          <w:iCs/>
          <w:sz w:val="24"/>
          <w:szCs w:val="24"/>
          <w:lang w:val="pl-PL"/>
        </w:rPr>
      </w:pPr>
      <w:r w:rsidRPr="004E2447">
        <w:rPr>
          <w:rFonts w:ascii="Bookman Old Style" w:hAnsi="Bookman Old Style"/>
          <w:iCs/>
          <w:sz w:val="24"/>
          <w:szCs w:val="24"/>
          <w:lang w:val="pl-PL"/>
        </w:rPr>
        <w:t>Liczba wykonanych badań monitoringowych (kontrolnych) w kierunku poszczególnych jednostek chorobowych</w:t>
      </w:r>
    </w:p>
    <w:p w:rsidR="00A64437" w:rsidRPr="004E2447" w:rsidRDefault="00A64437" w:rsidP="00A64437">
      <w:pPr>
        <w:pStyle w:val="Akapitzlist"/>
        <w:tabs>
          <w:tab w:val="left" w:pos="426"/>
          <w:tab w:val="left" w:leader="dot" w:pos="8469"/>
        </w:tabs>
        <w:ind w:left="426"/>
        <w:rPr>
          <w:rFonts w:ascii="Bookman Old Style" w:hAnsi="Bookman Old Style"/>
          <w:sz w:val="20"/>
          <w:szCs w:val="20"/>
          <w:lang w:val="pl-PL"/>
        </w:rPr>
      </w:pPr>
      <w:r w:rsidRPr="004E2447">
        <w:rPr>
          <w:rFonts w:ascii="Bookman Old Style" w:hAnsi="Bookman Old Style"/>
          <w:sz w:val="20"/>
          <w:szCs w:val="20"/>
          <w:lang w:val="pl-PL"/>
        </w:rPr>
        <w:t>Tabela 4</w:t>
      </w: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734"/>
        <w:gridCol w:w="2803"/>
        <w:gridCol w:w="2625"/>
      </w:tblGrid>
      <w:tr w:rsidR="00EC5911" w:rsidRPr="004E2447" w:rsidTr="000166C3">
        <w:tc>
          <w:tcPr>
            <w:tcW w:w="2343" w:type="dxa"/>
            <w:tcBorders>
              <w:bottom w:val="single" w:sz="4" w:space="0" w:color="auto"/>
            </w:tcBorders>
            <w:shd w:val="clear" w:color="auto" w:fill="EAF1DD" w:themeFill="accent3" w:themeFillTint="33"/>
            <w:vAlign w:val="center"/>
          </w:tcPr>
          <w:p w:rsidR="00235CCC" w:rsidRPr="004E2447" w:rsidRDefault="00235CCC" w:rsidP="00235CCC">
            <w:pPr>
              <w:spacing w:line="360" w:lineRule="auto"/>
              <w:jc w:val="center"/>
              <w:rPr>
                <w:rFonts w:ascii="Bookman Old Style" w:hAnsi="Bookman Old Style"/>
                <w:b/>
                <w:iCs/>
                <w:sz w:val="20"/>
                <w:szCs w:val="20"/>
              </w:rPr>
            </w:pPr>
            <w:r w:rsidRPr="004E2447">
              <w:rPr>
                <w:rFonts w:ascii="Bookman Old Style" w:hAnsi="Bookman Old Style"/>
                <w:b/>
                <w:iCs/>
                <w:sz w:val="20"/>
                <w:szCs w:val="20"/>
              </w:rPr>
              <w:t>Nazwa choroby</w:t>
            </w:r>
          </w:p>
        </w:tc>
        <w:tc>
          <w:tcPr>
            <w:tcW w:w="1734" w:type="dxa"/>
            <w:tcBorders>
              <w:bottom w:val="single" w:sz="4" w:space="0" w:color="auto"/>
            </w:tcBorders>
            <w:shd w:val="clear" w:color="auto" w:fill="EAF1DD" w:themeFill="accent3" w:themeFillTint="33"/>
            <w:vAlign w:val="center"/>
          </w:tcPr>
          <w:p w:rsidR="00235CCC" w:rsidRPr="004E2447" w:rsidRDefault="00235CCC" w:rsidP="00235CCC">
            <w:pPr>
              <w:spacing w:line="360" w:lineRule="auto"/>
              <w:jc w:val="center"/>
              <w:rPr>
                <w:rFonts w:ascii="Bookman Old Style" w:hAnsi="Bookman Old Style"/>
                <w:b/>
                <w:iCs/>
                <w:sz w:val="20"/>
                <w:szCs w:val="20"/>
              </w:rPr>
            </w:pPr>
            <w:r w:rsidRPr="004E2447">
              <w:rPr>
                <w:rFonts w:ascii="Bookman Old Style" w:hAnsi="Bookman Old Style"/>
                <w:b/>
                <w:iCs/>
                <w:sz w:val="20"/>
                <w:szCs w:val="20"/>
              </w:rPr>
              <w:t>Gatunek</w:t>
            </w:r>
          </w:p>
        </w:tc>
        <w:tc>
          <w:tcPr>
            <w:tcW w:w="2803" w:type="dxa"/>
            <w:shd w:val="clear" w:color="auto" w:fill="EAF1DD" w:themeFill="accent3" w:themeFillTint="33"/>
            <w:vAlign w:val="center"/>
          </w:tcPr>
          <w:p w:rsidR="00235CCC" w:rsidRPr="004E2447" w:rsidRDefault="00235CCC" w:rsidP="00235CCC">
            <w:pPr>
              <w:jc w:val="center"/>
              <w:rPr>
                <w:rFonts w:ascii="Bookman Old Style" w:hAnsi="Bookman Old Style"/>
                <w:b/>
                <w:iCs/>
                <w:sz w:val="20"/>
                <w:szCs w:val="20"/>
              </w:rPr>
            </w:pPr>
            <w:r w:rsidRPr="004E2447">
              <w:rPr>
                <w:rFonts w:ascii="Bookman Old Style" w:hAnsi="Bookman Old Style"/>
                <w:b/>
                <w:iCs/>
                <w:sz w:val="20"/>
                <w:szCs w:val="20"/>
              </w:rPr>
              <w:t>Liczba przebadanych stad</w:t>
            </w:r>
          </w:p>
        </w:tc>
        <w:tc>
          <w:tcPr>
            <w:tcW w:w="2625" w:type="dxa"/>
            <w:shd w:val="clear" w:color="auto" w:fill="EAF1DD" w:themeFill="accent3" w:themeFillTint="33"/>
            <w:vAlign w:val="center"/>
          </w:tcPr>
          <w:p w:rsidR="00235CCC" w:rsidRPr="004E2447" w:rsidRDefault="00235CCC" w:rsidP="00235CCC">
            <w:pPr>
              <w:jc w:val="center"/>
              <w:rPr>
                <w:rFonts w:ascii="Bookman Old Style" w:hAnsi="Bookman Old Style"/>
                <w:b/>
                <w:iCs/>
                <w:sz w:val="20"/>
                <w:szCs w:val="20"/>
              </w:rPr>
            </w:pPr>
            <w:r w:rsidRPr="004E2447">
              <w:rPr>
                <w:rFonts w:ascii="Bookman Old Style" w:hAnsi="Bookman Old Style"/>
                <w:b/>
                <w:iCs/>
                <w:sz w:val="20"/>
                <w:szCs w:val="20"/>
              </w:rPr>
              <w:t>Liczba przebadanych zwierząt</w:t>
            </w:r>
          </w:p>
        </w:tc>
      </w:tr>
      <w:tr w:rsidR="005332B4" w:rsidRPr="004E2447" w:rsidTr="000166C3">
        <w:tc>
          <w:tcPr>
            <w:tcW w:w="2343" w:type="dxa"/>
            <w:vMerge w:val="restart"/>
            <w:shd w:val="clear" w:color="auto" w:fill="EAF1DD" w:themeFill="accent3" w:themeFillTint="33"/>
            <w:vAlign w:val="center"/>
          </w:tcPr>
          <w:p w:rsidR="005332B4" w:rsidRPr="004E2447" w:rsidRDefault="005332B4" w:rsidP="005332B4">
            <w:pPr>
              <w:spacing w:line="360" w:lineRule="auto"/>
              <w:rPr>
                <w:rFonts w:ascii="Bookman Old Style" w:hAnsi="Bookman Old Style"/>
                <w:b/>
                <w:iCs/>
                <w:sz w:val="20"/>
                <w:szCs w:val="20"/>
              </w:rPr>
            </w:pPr>
            <w:r w:rsidRPr="004E2447">
              <w:rPr>
                <w:rFonts w:ascii="Bookman Old Style" w:hAnsi="Bookman Old Style"/>
                <w:iCs/>
                <w:sz w:val="20"/>
                <w:szCs w:val="20"/>
              </w:rPr>
              <w:t>Pryszczyca</w:t>
            </w: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b/>
                <w:iCs/>
                <w:sz w:val="20"/>
                <w:szCs w:val="20"/>
              </w:rPr>
            </w:pPr>
            <w:r w:rsidRPr="004E2447">
              <w:rPr>
                <w:rFonts w:ascii="Bookman Old Style" w:hAnsi="Bookman Old Style"/>
                <w:iCs/>
                <w:sz w:val="20"/>
                <w:szCs w:val="20"/>
              </w:rPr>
              <w:t>Bydło</w:t>
            </w:r>
          </w:p>
        </w:tc>
        <w:tc>
          <w:tcPr>
            <w:tcW w:w="2803"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9</w:t>
            </w:r>
          </w:p>
        </w:tc>
        <w:tc>
          <w:tcPr>
            <w:tcW w:w="2625"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10</w:t>
            </w:r>
          </w:p>
        </w:tc>
      </w:tr>
      <w:tr w:rsidR="005332B4" w:rsidRPr="004E2447" w:rsidTr="000166C3">
        <w:tc>
          <w:tcPr>
            <w:tcW w:w="2343" w:type="dxa"/>
            <w:vMerge/>
            <w:shd w:val="clear" w:color="auto" w:fill="EAF1DD" w:themeFill="accent3" w:themeFillTint="33"/>
            <w:vAlign w:val="center"/>
          </w:tcPr>
          <w:p w:rsidR="005332B4" w:rsidRPr="004E2447" w:rsidRDefault="005332B4" w:rsidP="005332B4">
            <w:pPr>
              <w:spacing w:line="360" w:lineRule="auto"/>
              <w:rPr>
                <w:rFonts w:ascii="Bookman Old Style" w:hAnsi="Bookman Old Style"/>
                <w:b/>
                <w:iCs/>
                <w:sz w:val="20"/>
                <w:szCs w:val="20"/>
              </w:rPr>
            </w:pP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b/>
                <w:iCs/>
                <w:sz w:val="20"/>
                <w:szCs w:val="20"/>
              </w:rPr>
            </w:pPr>
            <w:r w:rsidRPr="004E2447">
              <w:rPr>
                <w:rFonts w:ascii="Bookman Old Style" w:hAnsi="Bookman Old Style"/>
                <w:iCs/>
                <w:sz w:val="20"/>
                <w:szCs w:val="20"/>
              </w:rPr>
              <w:t>Świnie</w:t>
            </w:r>
          </w:p>
        </w:tc>
        <w:tc>
          <w:tcPr>
            <w:tcW w:w="2803"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0</w:t>
            </w:r>
          </w:p>
        </w:tc>
        <w:tc>
          <w:tcPr>
            <w:tcW w:w="2625"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0</w:t>
            </w:r>
          </w:p>
        </w:tc>
      </w:tr>
      <w:tr w:rsidR="005332B4" w:rsidRPr="004E2447" w:rsidTr="000166C3">
        <w:tc>
          <w:tcPr>
            <w:tcW w:w="2343" w:type="dxa"/>
            <w:shd w:val="clear" w:color="auto" w:fill="EAF1DD" w:themeFill="accent3" w:themeFillTint="33"/>
            <w:vAlign w:val="center"/>
          </w:tcPr>
          <w:p w:rsidR="005332B4" w:rsidRPr="004E2447" w:rsidRDefault="005332B4" w:rsidP="005332B4">
            <w:pPr>
              <w:rPr>
                <w:rFonts w:ascii="Bookman Old Style" w:hAnsi="Bookman Old Style"/>
                <w:b/>
                <w:iCs/>
                <w:sz w:val="20"/>
                <w:szCs w:val="20"/>
              </w:rPr>
            </w:pPr>
            <w:r w:rsidRPr="004E2447">
              <w:rPr>
                <w:rFonts w:ascii="Bookman Old Style" w:hAnsi="Bookman Old Style"/>
                <w:iCs/>
                <w:sz w:val="20"/>
                <w:szCs w:val="20"/>
              </w:rPr>
              <w:t>Choroba pęcherzykowa świń</w:t>
            </w: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b/>
                <w:iCs/>
                <w:sz w:val="20"/>
                <w:szCs w:val="20"/>
              </w:rPr>
            </w:pPr>
            <w:r w:rsidRPr="004E2447">
              <w:rPr>
                <w:rFonts w:ascii="Bookman Old Style" w:hAnsi="Bookman Old Style"/>
                <w:iCs/>
                <w:sz w:val="20"/>
                <w:szCs w:val="20"/>
              </w:rPr>
              <w:t>Świnie</w:t>
            </w:r>
          </w:p>
        </w:tc>
        <w:tc>
          <w:tcPr>
            <w:tcW w:w="2803"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10</w:t>
            </w:r>
          </w:p>
        </w:tc>
        <w:tc>
          <w:tcPr>
            <w:tcW w:w="2625"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10</w:t>
            </w:r>
          </w:p>
        </w:tc>
      </w:tr>
      <w:tr w:rsidR="005332B4" w:rsidRPr="004E2447" w:rsidTr="000166C3">
        <w:tc>
          <w:tcPr>
            <w:tcW w:w="2343" w:type="dxa"/>
            <w:vMerge w:val="restart"/>
            <w:shd w:val="clear" w:color="auto" w:fill="EAF1DD" w:themeFill="accent3" w:themeFillTint="33"/>
            <w:vAlign w:val="center"/>
          </w:tcPr>
          <w:p w:rsidR="005332B4" w:rsidRPr="004E2447" w:rsidRDefault="005332B4" w:rsidP="005332B4">
            <w:pPr>
              <w:rPr>
                <w:rFonts w:ascii="Bookman Old Style" w:hAnsi="Bookman Old Style"/>
                <w:iCs/>
                <w:sz w:val="20"/>
                <w:szCs w:val="20"/>
              </w:rPr>
            </w:pPr>
            <w:r w:rsidRPr="004E2447">
              <w:rPr>
                <w:rFonts w:ascii="Bookman Old Style" w:hAnsi="Bookman Old Style"/>
                <w:iCs/>
                <w:sz w:val="20"/>
                <w:szCs w:val="20"/>
              </w:rPr>
              <w:t>Klasyczny pomór świń</w:t>
            </w: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b/>
                <w:iCs/>
                <w:sz w:val="20"/>
                <w:szCs w:val="20"/>
              </w:rPr>
            </w:pPr>
            <w:r w:rsidRPr="004E2447">
              <w:rPr>
                <w:rFonts w:ascii="Bookman Old Style" w:hAnsi="Bookman Old Style"/>
                <w:iCs/>
                <w:sz w:val="20"/>
                <w:szCs w:val="20"/>
              </w:rPr>
              <w:t>Świnie</w:t>
            </w:r>
          </w:p>
        </w:tc>
        <w:tc>
          <w:tcPr>
            <w:tcW w:w="2803"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15</w:t>
            </w:r>
          </w:p>
        </w:tc>
        <w:tc>
          <w:tcPr>
            <w:tcW w:w="2625"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15</w:t>
            </w:r>
          </w:p>
        </w:tc>
      </w:tr>
      <w:tr w:rsidR="005332B4" w:rsidRPr="004E2447" w:rsidTr="000166C3">
        <w:tc>
          <w:tcPr>
            <w:tcW w:w="2343" w:type="dxa"/>
            <w:vMerge/>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b/>
                <w:iCs/>
                <w:sz w:val="20"/>
                <w:szCs w:val="20"/>
              </w:rPr>
            </w:pP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b/>
                <w:iCs/>
                <w:sz w:val="20"/>
                <w:szCs w:val="20"/>
              </w:rPr>
            </w:pPr>
            <w:r w:rsidRPr="004E2447">
              <w:rPr>
                <w:rFonts w:ascii="Bookman Old Style" w:hAnsi="Bookman Old Style"/>
                <w:iCs/>
                <w:sz w:val="20"/>
                <w:szCs w:val="20"/>
              </w:rPr>
              <w:t>Dziki</w:t>
            </w:r>
          </w:p>
        </w:tc>
        <w:tc>
          <w:tcPr>
            <w:tcW w:w="2803"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x</w:t>
            </w:r>
          </w:p>
        </w:tc>
        <w:tc>
          <w:tcPr>
            <w:tcW w:w="2625" w:type="dxa"/>
            <w:shd w:val="clear" w:color="auto" w:fill="auto"/>
            <w:vAlign w:val="center"/>
          </w:tcPr>
          <w:p w:rsidR="005332B4" w:rsidRPr="004E2447" w:rsidRDefault="005332B4" w:rsidP="008C584F">
            <w:pPr>
              <w:spacing w:line="360" w:lineRule="auto"/>
              <w:jc w:val="center"/>
              <w:rPr>
                <w:rFonts w:ascii="Bookman Old Style" w:hAnsi="Bookman Old Style"/>
                <w:iCs/>
                <w:sz w:val="20"/>
                <w:szCs w:val="20"/>
              </w:rPr>
            </w:pPr>
            <w:r w:rsidRPr="008C584F">
              <w:rPr>
                <w:rFonts w:ascii="Bookman Old Style" w:hAnsi="Bookman Old Style"/>
                <w:iCs/>
                <w:color w:val="FF0000"/>
                <w:sz w:val="20"/>
                <w:szCs w:val="20"/>
              </w:rPr>
              <w:t>4</w:t>
            </w:r>
            <w:r w:rsidR="008C584F">
              <w:rPr>
                <w:rFonts w:ascii="Bookman Old Style" w:hAnsi="Bookman Old Style"/>
                <w:iCs/>
                <w:color w:val="FF0000"/>
                <w:sz w:val="20"/>
                <w:szCs w:val="20"/>
              </w:rPr>
              <w:t>8</w:t>
            </w:r>
          </w:p>
        </w:tc>
      </w:tr>
      <w:tr w:rsidR="005332B4" w:rsidRPr="004E2447" w:rsidTr="000166C3">
        <w:trPr>
          <w:trHeight w:val="454"/>
        </w:trPr>
        <w:tc>
          <w:tcPr>
            <w:tcW w:w="2343" w:type="dxa"/>
            <w:vMerge w:val="restart"/>
            <w:shd w:val="clear" w:color="auto" w:fill="EAF1DD" w:themeFill="accent3" w:themeFillTint="33"/>
            <w:vAlign w:val="center"/>
          </w:tcPr>
          <w:p w:rsidR="005332B4" w:rsidRPr="004E2447" w:rsidRDefault="005332B4" w:rsidP="005332B4">
            <w:pPr>
              <w:spacing w:line="360" w:lineRule="auto"/>
              <w:rPr>
                <w:rFonts w:ascii="Bookman Old Style" w:hAnsi="Bookman Old Style"/>
                <w:iCs/>
                <w:sz w:val="20"/>
                <w:szCs w:val="20"/>
              </w:rPr>
            </w:pPr>
            <w:r w:rsidRPr="004E2447">
              <w:rPr>
                <w:rFonts w:ascii="Bookman Old Style" w:hAnsi="Bookman Old Style"/>
                <w:iCs/>
                <w:sz w:val="20"/>
                <w:szCs w:val="20"/>
              </w:rPr>
              <w:t>TSE (BSE/Scrapie)</w:t>
            </w: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b/>
                <w:iCs/>
                <w:sz w:val="20"/>
                <w:szCs w:val="20"/>
              </w:rPr>
            </w:pPr>
            <w:r w:rsidRPr="004E2447">
              <w:rPr>
                <w:rFonts w:ascii="Bookman Old Style" w:hAnsi="Bookman Old Style"/>
                <w:iCs/>
                <w:sz w:val="20"/>
                <w:szCs w:val="20"/>
              </w:rPr>
              <w:t>Bydło</w:t>
            </w:r>
          </w:p>
        </w:tc>
        <w:tc>
          <w:tcPr>
            <w:tcW w:w="2803"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x</w:t>
            </w:r>
          </w:p>
        </w:tc>
        <w:tc>
          <w:tcPr>
            <w:tcW w:w="2625"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7</w:t>
            </w:r>
          </w:p>
        </w:tc>
      </w:tr>
      <w:tr w:rsidR="005332B4" w:rsidRPr="004E2447" w:rsidTr="000166C3">
        <w:trPr>
          <w:trHeight w:val="454"/>
        </w:trPr>
        <w:tc>
          <w:tcPr>
            <w:tcW w:w="2343" w:type="dxa"/>
            <w:vMerge/>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b/>
                <w:iCs/>
                <w:sz w:val="20"/>
                <w:szCs w:val="20"/>
              </w:rPr>
            </w:pP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b/>
                <w:iCs/>
                <w:sz w:val="20"/>
                <w:szCs w:val="20"/>
              </w:rPr>
            </w:pPr>
            <w:r w:rsidRPr="004E2447">
              <w:rPr>
                <w:rFonts w:ascii="Bookman Old Style" w:hAnsi="Bookman Old Style"/>
                <w:iCs/>
                <w:sz w:val="20"/>
                <w:szCs w:val="20"/>
              </w:rPr>
              <w:t>Owce</w:t>
            </w:r>
          </w:p>
        </w:tc>
        <w:tc>
          <w:tcPr>
            <w:tcW w:w="2803"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0</w:t>
            </w:r>
          </w:p>
        </w:tc>
        <w:tc>
          <w:tcPr>
            <w:tcW w:w="2625"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0</w:t>
            </w:r>
          </w:p>
        </w:tc>
      </w:tr>
      <w:tr w:rsidR="005332B4" w:rsidRPr="004E2447" w:rsidTr="000166C3">
        <w:trPr>
          <w:trHeight w:val="454"/>
        </w:trPr>
        <w:tc>
          <w:tcPr>
            <w:tcW w:w="2343" w:type="dxa"/>
            <w:vMerge/>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b/>
                <w:iCs/>
                <w:sz w:val="20"/>
                <w:szCs w:val="20"/>
              </w:rPr>
            </w:pP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b/>
                <w:iCs/>
                <w:sz w:val="20"/>
                <w:szCs w:val="20"/>
              </w:rPr>
            </w:pPr>
            <w:r w:rsidRPr="004E2447">
              <w:rPr>
                <w:rFonts w:ascii="Bookman Old Style" w:hAnsi="Bookman Old Style"/>
                <w:iCs/>
                <w:sz w:val="20"/>
                <w:szCs w:val="20"/>
              </w:rPr>
              <w:t>Kozy</w:t>
            </w:r>
          </w:p>
        </w:tc>
        <w:tc>
          <w:tcPr>
            <w:tcW w:w="2803"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2</w:t>
            </w:r>
          </w:p>
        </w:tc>
        <w:tc>
          <w:tcPr>
            <w:tcW w:w="2625"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2</w:t>
            </w:r>
          </w:p>
        </w:tc>
      </w:tr>
      <w:tr w:rsidR="005332B4" w:rsidRPr="004E2447" w:rsidTr="000166C3">
        <w:trPr>
          <w:trHeight w:val="454"/>
        </w:trPr>
        <w:tc>
          <w:tcPr>
            <w:tcW w:w="2343" w:type="dxa"/>
            <w:shd w:val="clear" w:color="auto" w:fill="EAF1DD" w:themeFill="accent3" w:themeFillTint="33"/>
            <w:vAlign w:val="center"/>
          </w:tcPr>
          <w:p w:rsidR="005332B4" w:rsidRPr="004E2447" w:rsidRDefault="005332B4" w:rsidP="005332B4">
            <w:pPr>
              <w:spacing w:line="360" w:lineRule="auto"/>
              <w:rPr>
                <w:rFonts w:ascii="Bookman Old Style" w:hAnsi="Bookman Old Style"/>
                <w:b/>
                <w:iCs/>
                <w:sz w:val="20"/>
                <w:szCs w:val="20"/>
              </w:rPr>
            </w:pPr>
            <w:r w:rsidRPr="004E2447">
              <w:rPr>
                <w:rFonts w:ascii="Bookman Old Style" w:hAnsi="Bookman Old Style"/>
                <w:iCs/>
                <w:sz w:val="20"/>
                <w:szCs w:val="20"/>
              </w:rPr>
              <w:t>Gruźlica bydła</w:t>
            </w: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b/>
                <w:iCs/>
                <w:sz w:val="20"/>
                <w:szCs w:val="20"/>
              </w:rPr>
            </w:pPr>
            <w:r w:rsidRPr="004E2447">
              <w:rPr>
                <w:rFonts w:ascii="Bookman Old Style" w:hAnsi="Bookman Old Style"/>
                <w:iCs/>
                <w:sz w:val="20"/>
                <w:szCs w:val="20"/>
              </w:rPr>
              <w:t>Bydło</w:t>
            </w:r>
          </w:p>
        </w:tc>
        <w:tc>
          <w:tcPr>
            <w:tcW w:w="2803"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31</w:t>
            </w:r>
          </w:p>
        </w:tc>
        <w:tc>
          <w:tcPr>
            <w:tcW w:w="2625"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1432</w:t>
            </w:r>
          </w:p>
        </w:tc>
      </w:tr>
      <w:tr w:rsidR="005332B4" w:rsidRPr="004E2447" w:rsidTr="000166C3">
        <w:trPr>
          <w:trHeight w:val="454"/>
        </w:trPr>
        <w:tc>
          <w:tcPr>
            <w:tcW w:w="2343" w:type="dxa"/>
            <w:shd w:val="clear" w:color="auto" w:fill="EAF1DD" w:themeFill="accent3" w:themeFillTint="33"/>
            <w:vAlign w:val="center"/>
          </w:tcPr>
          <w:p w:rsidR="005332B4" w:rsidRPr="004E2447" w:rsidRDefault="005332B4" w:rsidP="005332B4">
            <w:pPr>
              <w:spacing w:line="360" w:lineRule="auto"/>
              <w:rPr>
                <w:rFonts w:ascii="Bookman Old Style" w:hAnsi="Bookman Old Style"/>
                <w:b/>
                <w:iCs/>
                <w:sz w:val="20"/>
                <w:szCs w:val="20"/>
              </w:rPr>
            </w:pPr>
            <w:r w:rsidRPr="004E2447">
              <w:rPr>
                <w:rFonts w:ascii="Bookman Old Style" w:hAnsi="Bookman Old Style"/>
                <w:iCs/>
                <w:sz w:val="20"/>
                <w:szCs w:val="20"/>
              </w:rPr>
              <w:t>Bruceloza bydła</w:t>
            </w: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b/>
                <w:iCs/>
                <w:sz w:val="20"/>
                <w:szCs w:val="20"/>
              </w:rPr>
            </w:pPr>
            <w:r w:rsidRPr="004E2447">
              <w:rPr>
                <w:rFonts w:ascii="Bookman Old Style" w:hAnsi="Bookman Old Style"/>
                <w:iCs/>
                <w:sz w:val="20"/>
                <w:szCs w:val="20"/>
              </w:rPr>
              <w:t>Bydło</w:t>
            </w:r>
          </w:p>
        </w:tc>
        <w:tc>
          <w:tcPr>
            <w:tcW w:w="2803"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25</w:t>
            </w:r>
          </w:p>
        </w:tc>
        <w:tc>
          <w:tcPr>
            <w:tcW w:w="2625"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627</w:t>
            </w:r>
          </w:p>
        </w:tc>
      </w:tr>
      <w:tr w:rsidR="005332B4" w:rsidRPr="004E2447" w:rsidTr="000166C3">
        <w:trPr>
          <w:trHeight w:val="454"/>
        </w:trPr>
        <w:tc>
          <w:tcPr>
            <w:tcW w:w="2343" w:type="dxa"/>
            <w:shd w:val="clear" w:color="auto" w:fill="EAF1DD" w:themeFill="accent3" w:themeFillTint="33"/>
            <w:vAlign w:val="center"/>
          </w:tcPr>
          <w:p w:rsidR="005332B4" w:rsidRPr="004E2447" w:rsidRDefault="005332B4" w:rsidP="005332B4">
            <w:pPr>
              <w:spacing w:line="360" w:lineRule="auto"/>
              <w:rPr>
                <w:rFonts w:ascii="Bookman Old Style" w:hAnsi="Bookman Old Style"/>
                <w:b/>
                <w:iCs/>
                <w:sz w:val="20"/>
                <w:szCs w:val="20"/>
              </w:rPr>
            </w:pPr>
            <w:r w:rsidRPr="004E2447">
              <w:rPr>
                <w:rFonts w:ascii="Bookman Old Style" w:hAnsi="Bookman Old Style"/>
                <w:iCs/>
                <w:sz w:val="20"/>
                <w:szCs w:val="20"/>
              </w:rPr>
              <w:t>Bruceloza kóz i owiec</w:t>
            </w: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b/>
                <w:iCs/>
                <w:sz w:val="20"/>
                <w:szCs w:val="20"/>
              </w:rPr>
            </w:pPr>
            <w:r w:rsidRPr="004E2447">
              <w:rPr>
                <w:rFonts w:ascii="Bookman Old Style" w:hAnsi="Bookman Old Style"/>
                <w:iCs/>
                <w:sz w:val="20"/>
                <w:szCs w:val="20"/>
              </w:rPr>
              <w:t>Owce i kozy</w:t>
            </w:r>
          </w:p>
        </w:tc>
        <w:tc>
          <w:tcPr>
            <w:tcW w:w="2803"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1</w:t>
            </w:r>
          </w:p>
        </w:tc>
        <w:tc>
          <w:tcPr>
            <w:tcW w:w="2625"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6</w:t>
            </w:r>
          </w:p>
        </w:tc>
      </w:tr>
      <w:tr w:rsidR="005332B4" w:rsidRPr="004E2447" w:rsidTr="000166C3">
        <w:trPr>
          <w:trHeight w:val="454"/>
        </w:trPr>
        <w:tc>
          <w:tcPr>
            <w:tcW w:w="2343" w:type="dxa"/>
            <w:shd w:val="clear" w:color="auto" w:fill="EAF1DD" w:themeFill="accent3" w:themeFillTint="33"/>
            <w:vAlign w:val="center"/>
          </w:tcPr>
          <w:p w:rsidR="005332B4" w:rsidRPr="004E2447" w:rsidRDefault="005332B4" w:rsidP="005332B4">
            <w:pPr>
              <w:rPr>
                <w:rFonts w:ascii="Bookman Old Style" w:hAnsi="Bookman Old Style"/>
                <w:b/>
                <w:iCs/>
                <w:sz w:val="20"/>
                <w:szCs w:val="20"/>
              </w:rPr>
            </w:pPr>
            <w:r w:rsidRPr="004E2447">
              <w:rPr>
                <w:rFonts w:ascii="Bookman Old Style" w:hAnsi="Bookman Old Style"/>
                <w:iCs/>
                <w:sz w:val="20"/>
                <w:szCs w:val="20"/>
              </w:rPr>
              <w:t>Enzootyczna białaczka bydła</w:t>
            </w: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b/>
                <w:iCs/>
                <w:sz w:val="20"/>
                <w:szCs w:val="20"/>
              </w:rPr>
            </w:pPr>
            <w:r w:rsidRPr="004E2447">
              <w:rPr>
                <w:rFonts w:ascii="Bookman Old Style" w:hAnsi="Bookman Old Style"/>
                <w:iCs/>
                <w:sz w:val="20"/>
                <w:szCs w:val="20"/>
              </w:rPr>
              <w:t>Bydło</w:t>
            </w:r>
          </w:p>
        </w:tc>
        <w:tc>
          <w:tcPr>
            <w:tcW w:w="2803"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24</w:t>
            </w:r>
          </w:p>
        </w:tc>
        <w:tc>
          <w:tcPr>
            <w:tcW w:w="2625" w:type="dxa"/>
            <w:shd w:val="clear" w:color="auto" w:fill="auto"/>
            <w:vAlign w:val="center"/>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626</w:t>
            </w:r>
          </w:p>
        </w:tc>
      </w:tr>
      <w:tr w:rsidR="005332B4" w:rsidRPr="004E2447" w:rsidTr="000166C3">
        <w:trPr>
          <w:trHeight w:val="454"/>
        </w:trPr>
        <w:tc>
          <w:tcPr>
            <w:tcW w:w="2343" w:type="dxa"/>
            <w:shd w:val="clear" w:color="auto" w:fill="EAF1DD" w:themeFill="accent3" w:themeFillTint="33"/>
            <w:vAlign w:val="center"/>
          </w:tcPr>
          <w:p w:rsidR="005332B4" w:rsidRPr="004E2447" w:rsidRDefault="005332B4" w:rsidP="005332B4">
            <w:pPr>
              <w:rPr>
                <w:rFonts w:ascii="Bookman Old Style" w:hAnsi="Bookman Old Style"/>
                <w:iCs/>
                <w:sz w:val="20"/>
                <w:szCs w:val="20"/>
              </w:rPr>
            </w:pPr>
            <w:r w:rsidRPr="004E2447">
              <w:rPr>
                <w:rFonts w:ascii="Bookman Old Style" w:hAnsi="Bookman Old Style"/>
                <w:iCs/>
                <w:sz w:val="20"/>
                <w:szCs w:val="20"/>
              </w:rPr>
              <w:t>Wścieklizna lisów wolno żyjących</w:t>
            </w: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iCs/>
                <w:sz w:val="20"/>
                <w:szCs w:val="20"/>
              </w:rPr>
            </w:pPr>
            <w:r w:rsidRPr="004E2447">
              <w:rPr>
                <w:rFonts w:ascii="Bookman Old Style" w:hAnsi="Bookman Old Style"/>
                <w:iCs/>
                <w:sz w:val="20"/>
                <w:szCs w:val="20"/>
              </w:rPr>
              <w:t>Lisy</w:t>
            </w:r>
          </w:p>
        </w:tc>
        <w:tc>
          <w:tcPr>
            <w:tcW w:w="2803" w:type="dxa"/>
            <w:shd w:val="clear" w:color="auto" w:fill="auto"/>
            <w:vAlign w:val="center"/>
          </w:tcPr>
          <w:p w:rsidR="005332B4" w:rsidRPr="004E2447" w:rsidRDefault="005332B4" w:rsidP="005332B4">
            <w:pPr>
              <w:spacing w:line="360" w:lineRule="auto"/>
              <w:ind w:left="34"/>
              <w:jc w:val="center"/>
              <w:rPr>
                <w:rFonts w:ascii="Bookman Old Style" w:hAnsi="Bookman Old Style"/>
                <w:iCs/>
                <w:sz w:val="20"/>
                <w:szCs w:val="20"/>
              </w:rPr>
            </w:pPr>
            <w:r w:rsidRPr="004E2447">
              <w:rPr>
                <w:rFonts w:ascii="Bookman Old Style" w:hAnsi="Bookman Old Style"/>
                <w:iCs/>
                <w:sz w:val="20"/>
                <w:szCs w:val="20"/>
              </w:rPr>
              <w:t>x</w:t>
            </w:r>
          </w:p>
        </w:tc>
        <w:tc>
          <w:tcPr>
            <w:tcW w:w="2625" w:type="dxa"/>
            <w:shd w:val="clear" w:color="auto" w:fill="auto"/>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0</w:t>
            </w:r>
          </w:p>
        </w:tc>
      </w:tr>
      <w:tr w:rsidR="005332B4" w:rsidRPr="004E2447" w:rsidTr="000166C3">
        <w:trPr>
          <w:trHeight w:val="454"/>
        </w:trPr>
        <w:tc>
          <w:tcPr>
            <w:tcW w:w="2343" w:type="dxa"/>
            <w:vMerge w:val="restart"/>
            <w:shd w:val="clear" w:color="auto" w:fill="EAF1DD" w:themeFill="accent3" w:themeFillTint="33"/>
            <w:vAlign w:val="center"/>
          </w:tcPr>
          <w:p w:rsidR="005332B4" w:rsidRPr="004E2447" w:rsidRDefault="005332B4" w:rsidP="005332B4">
            <w:pPr>
              <w:rPr>
                <w:rFonts w:ascii="Bookman Old Style" w:hAnsi="Bookman Old Style"/>
                <w:iCs/>
                <w:sz w:val="20"/>
                <w:szCs w:val="20"/>
              </w:rPr>
            </w:pPr>
            <w:r w:rsidRPr="004E2447">
              <w:rPr>
                <w:rFonts w:ascii="Bookman Old Style" w:hAnsi="Bookman Old Style"/>
                <w:iCs/>
                <w:sz w:val="20"/>
                <w:szCs w:val="20"/>
              </w:rPr>
              <w:t>Choroba niebieskiego języka</w:t>
            </w: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iCs/>
                <w:sz w:val="20"/>
                <w:szCs w:val="20"/>
              </w:rPr>
            </w:pPr>
            <w:r w:rsidRPr="004E2447">
              <w:rPr>
                <w:rFonts w:ascii="Bookman Old Style" w:hAnsi="Bookman Old Style"/>
                <w:iCs/>
                <w:sz w:val="20"/>
                <w:szCs w:val="20"/>
              </w:rPr>
              <w:t>Bydło</w:t>
            </w:r>
          </w:p>
        </w:tc>
        <w:tc>
          <w:tcPr>
            <w:tcW w:w="2803" w:type="dxa"/>
            <w:shd w:val="clear" w:color="auto" w:fill="auto"/>
            <w:vAlign w:val="center"/>
          </w:tcPr>
          <w:p w:rsidR="005332B4" w:rsidRPr="004E2447" w:rsidRDefault="005332B4" w:rsidP="005332B4">
            <w:pPr>
              <w:spacing w:line="360" w:lineRule="auto"/>
              <w:ind w:left="34"/>
              <w:jc w:val="center"/>
              <w:rPr>
                <w:rFonts w:ascii="Bookman Old Style" w:hAnsi="Bookman Old Style"/>
                <w:iCs/>
                <w:sz w:val="20"/>
                <w:szCs w:val="20"/>
              </w:rPr>
            </w:pPr>
            <w:r>
              <w:rPr>
                <w:rFonts w:ascii="Bookman Old Style" w:hAnsi="Bookman Old Style"/>
                <w:iCs/>
                <w:sz w:val="20"/>
                <w:szCs w:val="20"/>
              </w:rPr>
              <w:t>10</w:t>
            </w:r>
          </w:p>
        </w:tc>
        <w:tc>
          <w:tcPr>
            <w:tcW w:w="2625" w:type="dxa"/>
            <w:shd w:val="clear" w:color="auto" w:fill="auto"/>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26</w:t>
            </w:r>
          </w:p>
        </w:tc>
      </w:tr>
      <w:tr w:rsidR="005332B4" w:rsidRPr="004E2447" w:rsidTr="000166C3">
        <w:trPr>
          <w:trHeight w:val="454"/>
        </w:trPr>
        <w:tc>
          <w:tcPr>
            <w:tcW w:w="2343" w:type="dxa"/>
            <w:vMerge/>
            <w:shd w:val="clear" w:color="auto" w:fill="EAF1DD" w:themeFill="accent3" w:themeFillTint="33"/>
            <w:vAlign w:val="center"/>
          </w:tcPr>
          <w:p w:rsidR="005332B4" w:rsidRPr="004E2447" w:rsidRDefault="005332B4" w:rsidP="005332B4">
            <w:pPr>
              <w:spacing w:line="360" w:lineRule="auto"/>
              <w:rPr>
                <w:rFonts w:ascii="Bookman Old Style" w:hAnsi="Bookman Old Style"/>
                <w:iCs/>
                <w:sz w:val="20"/>
                <w:szCs w:val="20"/>
              </w:rPr>
            </w:pP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iCs/>
                <w:sz w:val="20"/>
                <w:szCs w:val="20"/>
              </w:rPr>
            </w:pPr>
            <w:r w:rsidRPr="004E2447">
              <w:rPr>
                <w:rFonts w:ascii="Bookman Old Style" w:hAnsi="Bookman Old Style"/>
                <w:iCs/>
                <w:sz w:val="20"/>
                <w:szCs w:val="20"/>
              </w:rPr>
              <w:t>Owce</w:t>
            </w:r>
          </w:p>
        </w:tc>
        <w:tc>
          <w:tcPr>
            <w:tcW w:w="2803" w:type="dxa"/>
            <w:shd w:val="clear" w:color="auto" w:fill="auto"/>
            <w:vAlign w:val="center"/>
          </w:tcPr>
          <w:p w:rsidR="005332B4" w:rsidRPr="004E2447" w:rsidRDefault="005332B4" w:rsidP="005332B4">
            <w:pPr>
              <w:spacing w:line="360" w:lineRule="auto"/>
              <w:ind w:left="34"/>
              <w:jc w:val="center"/>
              <w:rPr>
                <w:rFonts w:ascii="Bookman Old Style" w:hAnsi="Bookman Old Style"/>
                <w:iCs/>
                <w:sz w:val="20"/>
                <w:szCs w:val="20"/>
              </w:rPr>
            </w:pPr>
            <w:r>
              <w:rPr>
                <w:rFonts w:ascii="Bookman Old Style" w:hAnsi="Bookman Old Style"/>
                <w:iCs/>
                <w:sz w:val="20"/>
                <w:szCs w:val="20"/>
              </w:rPr>
              <w:t>2</w:t>
            </w:r>
          </w:p>
        </w:tc>
        <w:tc>
          <w:tcPr>
            <w:tcW w:w="2625" w:type="dxa"/>
            <w:shd w:val="clear" w:color="auto" w:fill="auto"/>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2</w:t>
            </w:r>
          </w:p>
        </w:tc>
      </w:tr>
      <w:tr w:rsidR="005332B4" w:rsidRPr="004E2447" w:rsidTr="000166C3">
        <w:trPr>
          <w:trHeight w:val="454"/>
        </w:trPr>
        <w:tc>
          <w:tcPr>
            <w:tcW w:w="2343" w:type="dxa"/>
            <w:shd w:val="clear" w:color="auto" w:fill="EAF1DD" w:themeFill="accent3" w:themeFillTint="33"/>
            <w:vAlign w:val="center"/>
          </w:tcPr>
          <w:p w:rsidR="005332B4" w:rsidRPr="004E2447" w:rsidRDefault="005332B4" w:rsidP="005332B4">
            <w:pPr>
              <w:spacing w:line="360" w:lineRule="auto"/>
              <w:rPr>
                <w:rFonts w:ascii="Bookman Old Style" w:hAnsi="Bookman Old Style"/>
                <w:iCs/>
                <w:sz w:val="20"/>
                <w:szCs w:val="20"/>
              </w:rPr>
            </w:pPr>
            <w:r w:rsidRPr="004E2447">
              <w:rPr>
                <w:rFonts w:ascii="Bookman Old Style" w:hAnsi="Bookman Old Style"/>
                <w:iCs/>
                <w:sz w:val="20"/>
                <w:szCs w:val="20"/>
              </w:rPr>
              <w:t>IBR/IPV</w:t>
            </w: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iCs/>
                <w:sz w:val="20"/>
                <w:szCs w:val="20"/>
              </w:rPr>
            </w:pPr>
            <w:r w:rsidRPr="004E2447">
              <w:rPr>
                <w:rFonts w:ascii="Bookman Old Style" w:hAnsi="Bookman Old Style"/>
                <w:iCs/>
                <w:sz w:val="20"/>
                <w:szCs w:val="20"/>
              </w:rPr>
              <w:t>Bydło</w:t>
            </w:r>
          </w:p>
        </w:tc>
        <w:tc>
          <w:tcPr>
            <w:tcW w:w="2803" w:type="dxa"/>
            <w:shd w:val="clear" w:color="auto" w:fill="auto"/>
            <w:vAlign w:val="center"/>
          </w:tcPr>
          <w:p w:rsidR="005332B4" w:rsidRPr="004E2447" w:rsidRDefault="005332B4" w:rsidP="005332B4">
            <w:pPr>
              <w:spacing w:line="360" w:lineRule="auto"/>
              <w:ind w:left="34"/>
              <w:jc w:val="center"/>
              <w:rPr>
                <w:rFonts w:ascii="Bookman Old Style" w:hAnsi="Bookman Old Style"/>
                <w:iCs/>
                <w:sz w:val="20"/>
                <w:szCs w:val="20"/>
              </w:rPr>
            </w:pPr>
            <w:r>
              <w:rPr>
                <w:rFonts w:ascii="Bookman Old Style" w:hAnsi="Bookman Old Style"/>
                <w:iCs/>
                <w:sz w:val="20"/>
                <w:szCs w:val="20"/>
              </w:rPr>
              <w:t>10</w:t>
            </w:r>
          </w:p>
        </w:tc>
        <w:tc>
          <w:tcPr>
            <w:tcW w:w="2625" w:type="dxa"/>
            <w:shd w:val="clear" w:color="auto" w:fill="auto"/>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14</w:t>
            </w:r>
          </w:p>
        </w:tc>
      </w:tr>
      <w:tr w:rsidR="005332B4" w:rsidRPr="004E2447" w:rsidTr="000166C3">
        <w:trPr>
          <w:trHeight w:val="454"/>
        </w:trPr>
        <w:tc>
          <w:tcPr>
            <w:tcW w:w="2343" w:type="dxa"/>
            <w:vMerge w:val="restart"/>
            <w:shd w:val="clear" w:color="auto" w:fill="EAF1DD" w:themeFill="accent3" w:themeFillTint="33"/>
            <w:vAlign w:val="center"/>
          </w:tcPr>
          <w:p w:rsidR="005332B4" w:rsidRPr="004E2447" w:rsidRDefault="005332B4" w:rsidP="005332B4">
            <w:pPr>
              <w:spacing w:line="360" w:lineRule="auto"/>
              <w:rPr>
                <w:rFonts w:ascii="Bookman Old Style" w:hAnsi="Bookman Old Style"/>
                <w:iCs/>
                <w:sz w:val="20"/>
                <w:szCs w:val="20"/>
              </w:rPr>
            </w:pPr>
            <w:r w:rsidRPr="004E2447">
              <w:rPr>
                <w:rFonts w:ascii="Bookman Old Style" w:hAnsi="Bookman Old Style"/>
                <w:iCs/>
                <w:sz w:val="20"/>
                <w:szCs w:val="20"/>
              </w:rPr>
              <w:t>Gorączka Q</w:t>
            </w: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iCs/>
                <w:sz w:val="20"/>
                <w:szCs w:val="20"/>
              </w:rPr>
            </w:pPr>
            <w:r w:rsidRPr="004E2447">
              <w:rPr>
                <w:rFonts w:ascii="Bookman Old Style" w:hAnsi="Bookman Old Style"/>
                <w:iCs/>
                <w:sz w:val="20"/>
                <w:szCs w:val="20"/>
              </w:rPr>
              <w:t>Bydło</w:t>
            </w:r>
          </w:p>
        </w:tc>
        <w:tc>
          <w:tcPr>
            <w:tcW w:w="2803" w:type="dxa"/>
            <w:shd w:val="clear" w:color="auto" w:fill="auto"/>
            <w:vAlign w:val="center"/>
          </w:tcPr>
          <w:p w:rsidR="005332B4" w:rsidRPr="004E2447" w:rsidRDefault="005332B4" w:rsidP="005332B4">
            <w:pPr>
              <w:spacing w:line="360" w:lineRule="auto"/>
              <w:ind w:left="34"/>
              <w:jc w:val="center"/>
              <w:rPr>
                <w:rFonts w:ascii="Bookman Old Style" w:hAnsi="Bookman Old Style"/>
                <w:iCs/>
                <w:sz w:val="20"/>
                <w:szCs w:val="20"/>
              </w:rPr>
            </w:pPr>
            <w:r>
              <w:rPr>
                <w:rFonts w:ascii="Bookman Old Style" w:hAnsi="Bookman Old Style"/>
                <w:iCs/>
                <w:sz w:val="20"/>
                <w:szCs w:val="20"/>
              </w:rPr>
              <w:t>0</w:t>
            </w:r>
          </w:p>
        </w:tc>
        <w:tc>
          <w:tcPr>
            <w:tcW w:w="2625" w:type="dxa"/>
            <w:shd w:val="clear" w:color="auto" w:fill="auto"/>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0</w:t>
            </w:r>
          </w:p>
        </w:tc>
      </w:tr>
      <w:tr w:rsidR="005332B4" w:rsidRPr="004E2447" w:rsidTr="000166C3">
        <w:trPr>
          <w:trHeight w:val="454"/>
        </w:trPr>
        <w:tc>
          <w:tcPr>
            <w:tcW w:w="2343" w:type="dxa"/>
            <w:vMerge/>
            <w:shd w:val="clear" w:color="auto" w:fill="EAF1DD" w:themeFill="accent3" w:themeFillTint="33"/>
            <w:vAlign w:val="center"/>
          </w:tcPr>
          <w:p w:rsidR="005332B4" w:rsidRPr="004E2447" w:rsidRDefault="005332B4" w:rsidP="005332B4">
            <w:pPr>
              <w:spacing w:line="360" w:lineRule="auto"/>
              <w:rPr>
                <w:rFonts w:ascii="Bookman Old Style" w:hAnsi="Bookman Old Style"/>
                <w:iCs/>
                <w:sz w:val="20"/>
                <w:szCs w:val="20"/>
              </w:rPr>
            </w:pPr>
          </w:p>
        </w:tc>
        <w:tc>
          <w:tcPr>
            <w:tcW w:w="1734" w:type="dxa"/>
            <w:shd w:val="clear" w:color="auto" w:fill="EAF1DD" w:themeFill="accent3" w:themeFillTint="33"/>
            <w:vAlign w:val="center"/>
          </w:tcPr>
          <w:p w:rsidR="005332B4" w:rsidRPr="004E2447" w:rsidRDefault="005332B4" w:rsidP="005332B4">
            <w:pPr>
              <w:spacing w:line="360" w:lineRule="auto"/>
              <w:jc w:val="center"/>
              <w:rPr>
                <w:rFonts w:ascii="Bookman Old Style" w:hAnsi="Bookman Old Style"/>
                <w:iCs/>
                <w:sz w:val="20"/>
                <w:szCs w:val="20"/>
              </w:rPr>
            </w:pPr>
            <w:r w:rsidRPr="004E2447">
              <w:rPr>
                <w:rFonts w:ascii="Bookman Old Style" w:hAnsi="Bookman Old Style"/>
                <w:iCs/>
                <w:sz w:val="20"/>
                <w:szCs w:val="20"/>
              </w:rPr>
              <w:t>Owce i kozy</w:t>
            </w:r>
          </w:p>
        </w:tc>
        <w:tc>
          <w:tcPr>
            <w:tcW w:w="2803" w:type="dxa"/>
            <w:shd w:val="clear" w:color="auto" w:fill="auto"/>
            <w:vAlign w:val="center"/>
          </w:tcPr>
          <w:p w:rsidR="005332B4" w:rsidRPr="004E2447" w:rsidRDefault="005332B4" w:rsidP="005332B4">
            <w:pPr>
              <w:spacing w:line="360" w:lineRule="auto"/>
              <w:ind w:left="34"/>
              <w:jc w:val="center"/>
              <w:rPr>
                <w:rFonts w:ascii="Bookman Old Style" w:hAnsi="Bookman Old Style"/>
                <w:iCs/>
                <w:sz w:val="20"/>
                <w:szCs w:val="20"/>
              </w:rPr>
            </w:pPr>
            <w:r>
              <w:rPr>
                <w:rFonts w:ascii="Bookman Old Style" w:hAnsi="Bookman Old Style"/>
                <w:iCs/>
                <w:sz w:val="20"/>
                <w:szCs w:val="20"/>
              </w:rPr>
              <w:t>7</w:t>
            </w:r>
          </w:p>
        </w:tc>
        <w:tc>
          <w:tcPr>
            <w:tcW w:w="2625" w:type="dxa"/>
            <w:shd w:val="clear" w:color="auto" w:fill="auto"/>
          </w:tcPr>
          <w:p w:rsidR="005332B4" w:rsidRPr="004E2447" w:rsidRDefault="005332B4" w:rsidP="005332B4">
            <w:pPr>
              <w:spacing w:line="360" w:lineRule="auto"/>
              <w:jc w:val="center"/>
              <w:rPr>
                <w:rFonts w:ascii="Bookman Old Style" w:hAnsi="Bookman Old Style"/>
                <w:iCs/>
                <w:sz w:val="20"/>
                <w:szCs w:val="20"/>
              </w:rPr>
            </w:pPr>
            <w:r>
              <w:rPr>
                <w:rFonts w:ascii="Bookman Old Style" w:hAnsi="Bookman Old Style"/>
                <w:iCs/>
                <w:sz w:val="20"/>
                <w:szCs w:val="20"/>
              </w:rPr>
              <w:t>14</w:t>
            </w:r>
          </w:p>
        </w:tc>
      </w:tr>
    </w:tbl>
    <w:p w:rsidR="00235CCC" w:rsidRPr="004E2447" w:rsidRDefault="00235CCC" w:rsidP="00A64437">
      <w:pPr>
        <w:pStyle w:val="Akapitzlist"/>
        <w:tabs>
          <w:tab w:val="left" w:pos="426"/>
          <w:tab w:val="left" w:leader="dot" w:pos="8469"/>
        </w:tabs>
        <w:ind w:left="426"/>
        <w:rPr>
          <w:rFonts w:ascii="Bookman Old Style" w:hAnsi="Bookman Old Style"/>
          <w:b/>
          <w:sz w:val="24"/>
          <w:szCs w:val="24"/>
          <w:lang w:val="pl-PL"/>
        </w:rPr>
      </w:pPr>
    </w:p>
    <w:p w:rsidR="0071440F" w:rsidRPr="004E2447" w:rsidRDefault="0071440F" w:rsidP="0071440F">
      <w:pPr>
        <w:tabs>
          <w:tab w:val="left" w:pos="-31680"/>
          <w:tab w:val="left" w:pos="-31336"/>
          <w:tab w:val="left" w:pos="-30436"/>
        </w:tabs>
        <w:autoSpaceDE w:val="0"/>
        <w:autoSpaceDN w:val="0"/>
        <w:adjustRightInd w:val="0"/>
        <w:jc w:val="both"/>
        <w:rPr>
          <w:rFonts w:ascii="Bookman Old Style" w:hAnsi="Bookman Old Style"/>
          <w:sz w:val="24"/>
          <w:szCs w:val="24"/>
          <w:lang w:val="pl-PL"/>
        </w:rPr>
      </w:pPr>
      <w:r w:rsidRPr="004E2447">
        <w:rPr>
          <w:rFonts w:ascii="Bookman Old Style" w:hAnsi="Bookman Old Style"/>
          <w:sz w:val="24"/>
          <w:szCs w:val="24"/>
          <w:lang w:val="pl-PL"/>
        </w:rPr>
        <w:t>W 20</w:t>
      </w:r>
      <w:r w:rsidR="00337B55" w:rsidRPr="004E2447">
        <w:rPr>
          <w:rFonts w:ascii="Bookman Old Style" w:hAnsi="Bookman Old Style"/>
          <w:sz w:val="24"/>
          <w:szCs w:val="24"/>
          <w:lang w:val="pl-PL"/>
        </w:rPr>
        <w:t>1</w:t>
      </w:r>
      <w:r w:rsidR="00B131A7" w:rsidRPr="004E2447">
        <w:rPr>
          <w:rFonts w:ascii="Bookman Old Style" w:hAnsi="Bookman Old Style"/>
          <w:sz w:val="24"/>
          <w:szCs w:val="24"/>
          <w:lang w:val="pl-PL"/>
        </w:rPr>
        <w:t>8</w:t>
      </w:r>
      <w:r w:rsidRPr="004E2447">
        <w:rPr>
          <w:rFonts w:ascii="Bookman Old Style" w:hAnsi="Bookman Old Style"/>
          <w:sz w:val="24"/>
          <w:szCs w:val="24"/>
          <w:lang w:val="pl-PL"/>
        </w:rPr>
        <w:t xml:space="preserve"> r. na terytorium województwa wystąpiły następujące choroby zakaźne zwierząt podlegające obowiązkowi zwalczania*:</w:t>
      </w:r>
    </w:p>
    <w:p w:rsidR="00A64437" w:rsidRPr="004E2447" w:rsidRDefault="00A64437" w:rsidP="00A64437">
      <w:pPr>
        <w:pStyle w:val="Akapitzlist"/>
        <w:tabs>
          <w:tab w:val="left" w:pos="426"/>
          <w:tab w:val="left" w:leader="dot" w:pos="8469"/>
        </w:tabs>
        <w:ind w:left="426"/>
        <w:rPr>
          <w:rFonts w:ascii="Bookman Old Style" w:hAnsi="Bookman Old Style"/>
          <w:sz w:val="20"/>
          <w:szCs w:val="20"/>
          <w:lang w:val="pl-PL"/>
        </w:rPr>
      </w:pPr>
      <w:r w:rsidRPr="004E2447">
        <w:rPr>
          <w:rFonts w:ascii="Bookman Old Style" w:hAnsi="Bookman Old Style"/>
          <w:sz w:val="20"/>
          <w:szCs w:val="20"/>
          <w:lang w:val="pl-PL"/>
        </w:rPr>
        <w:t>Tabela 5</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1"/>
        <w:gridCol w:w="1842"/>
        <w:gridCol w:w="2552"/>
        <w:gridCol w:w="1509"/>
      </w:tblGrid>
      <w:tr w:rsidR="00EC5911" w:rsidRPr="004E2447" w:rsidTr="000166C3">
        <w:trPr>
          <w:cantSplit/>
          <w:jc w:val="center"/>
        </w:trPr>
        <w:tc>
          <w:tcPr>
            <w:tcW w:w="3241" w:type="dxa"/>
            <w:shd w:val="clear" w:color="auto" w:fill="EAF1DD" w:themeFill="accent3" w:themeFillTint="33"/>
            <w:vAlign w:val="center"/>
          </w:tcPr>
          <w:p w:rsidR="00235CCC" w:rsidRPr="004E2447" w:rsidRDefault="00235CCC" w:rsidP="00235CCC">
            <w:pPr>
              <w:spacing w:before="60" w:after="60"/>
              <w:jc w:val="center"/>
              <w:rPr>
                <w:rFonts w:ascii="Bookman Old Style" w:hAnsi="Bookman Old Style"/>
                <w:b/>
                <w:sz w:val="18"/>
                <w:szCs w:val="18"/>
              </w:rPr>
            </w:pPr>
            <w:r w:rsidRPr="004E2447">
              <w:rPr>
                <w:rFonts w:ascii="Bookman Old Style" w:hAnsi="Bookman Old Style"/>
                <w:b/>
                <w:sz w:val="18"/>
                <w:szCs w:val="18"/>
              </w:rPr>
              <w:t>NAZWA CHOROBY</w:t>
            </w:r>
          </w:p>
        </w:tc>
        <w:tc>
          <w:tcPr>
            <w:tcW w:w="1842" w:type="dxa"/>
            <w:shd w:val="clear" w:color="auto" w:fill="EAF1DD" w:themeFill="accent3" w:themeFillTint="33"/>
            <w:vAlign w:val="center"/>
          </w:tcPr>
          <w:p w:rsidR="00235CCC" w:rsidRPr="004E2447" w:rsidRDefault="00235CCC" w:rsidP="00235CCC">
            <w:pPr>
              <w:spacing w:before="60" w:after="60"/>
              <w:jc w:val="center"/>
              <w:rPr>
                <w:rFonts w:ascii="Bookman Old Style" w:hAnsi="Bookman Old Style"/>
                <w:b/>
                <w:sz w:val="18"/>
                <w:szCs w:val="18"/>
              </w:rPr>
            </w:pPr>
            <w:r w:rsidRPr="004E2447">
              <w:rPr>
                <w:rFonts w:ascii="Bookman Old Style" w:hAnsi="Bookman Old Style"/>
                <w:b/>
                <w:sz w:val="18"/>
                <w:szCs w:val="18"/>
              </w:rPr>
              <w:t>LICZBA OGNISK</w:t>
            </w:r>
          </w:p>
        </w:tc>
        <w:tc>
          <w:tcPr>
            <w:tcW w:w="2552" w:type="dxa"/>
            <w:shd w:val="clear" w:color="auto" w:fill="EAF1DD" w:themeFill="accent3" w:themeFillTint="33"/>
            <w:vAlign w:val="center"/>
          </w:tcPr>
          <w:p w:rsidR="00235CCC" w:rsidRPr="004E2447" w:rsidRDefault="00235CCC" w:rsidP="00235CCC">
            <w:pPr>
              <w:spacing w:before="60" w:after="60"/>
              <w:jc w:val="center"/>
              <w:rPr>
                <w:rFonts w:ascii="Bookman Old Style" w:hAnsi="Bookman Old Style"/>
                <w:b/>
                <w:sz w:val="18"/>
                <w:szCs w:val="18"/>
                <w:lang w:val="pl-PL"/>
              </w:rPr>
            </w:pPr>
            <w:r w:rsidRPr="004E2447">
              <w:rPr>
                <w:rFonts w:ascii="Bookman Old Style" w:hAnsi="Bookman Old Style"/>
                <w:b/>
                <w:sz w:val="18"/>
                <w:szCs w:val="18"/>
                <w:lang w:val="pl-PL"/>
              </w:rPr>
              <w:t>LICZBA CHORYCH LUB ZAKAŻONYCH** ZWIERZĄT</w:t>
            </w:r>
          </w:p>
          <w:p w:rsidR="00235CCC" w:rsidRPr="004E2447" w:rsidRDefault="00235CCC" w:rsidP="00235CCC">
            <w:pPr>
              <w:spacing w:before="60" w:after="60"/>
              <w:jc w:val="center"/>
              <w:rPr>
                <w:rFonts w:ascii="Bookman Old Style" w:hAnsi="Bookman Old Style"/>
                <w:b/>
                <w:sz w:val="18"/>
                <w:szCs w:val="18"/>
                <w:lang w:val="pl-PL"/>
              </w:rPr>
            </w:pPr>
            <w:r w:rsidRPr="004E2447">
              <w:rPr>
                <w:rFonts w:ascii="Bookman Old Style" w:hAnsi="Bookman Old Style"/>
                <w:b/>
                <w:sz w:val="18"/>
                <w:szCs w:val="18"/>
                <w:lang w:val="pl-PL"/>
              </w:rPr>
              <w:t>(w sztukach, jeżeli nie wskazano inaczej)</w:t>
            </w:r>
          </w:p>
        </w:tc>
        <w:tc>
          <w:tcPr>
            <w:tcW w:w="1509" w:type="dxa"/>
            <w:shd w:val="clear" w:color="auto" w:fill="EAF1DD" w:themeFill="accent3" w:themeFillTint="33"/>
            <w:vAlign w:val="center"/>
          </w:tcPr>
          <w:p w:rsidR="00235CCC" w:rsidRPr="004E2447" w:rsidRDefault="00235CCC" w:rsidP="00235CCC">
            <w:pPr>
              <w:spacing w:before="60" w:after="60"/>
              <w:jc w:val="center"/>
              <w:rPr>
                <w:rFonts w:ascii="Bookman Old Style" w:hAnsi="Bookman Old Style"/>
                <w:b/>
                <w:sz w:val="18"/>
                <w:szCs w:val="18"/>
              </w:rPr>
            </w:pPr>
            <w:r w:rsidRPr="004E2447">
              <w:rPr>
                <w:rFonts w:ascii="Bookman Old Style" w:hAnsi="Bookman Old Style"/>
                <w:b/>
                <w:sz w:val="18"/>
                <w:szCs w:val="18"/>
              </w:rPr>
              <w:t>GATUNEK</w:t>
            </w:r>
          </w:p>
        </w:tc>
      </w:tr>
      <w:tr w:rsidR="005332B4" w:rsidRPr="004E2447" w:rsidTr="000166C3">
        <w:trPr>
          <w:cantSplit/>
          <w:jc w:val="center"/>
        </w:trPr>
        <w:tc>
          <w:tcPr>
            <w:tcW w:w="3241" w:type="dxa"/>
            <w:shd w:val="clear" w:color="auto" w:fill="EAF1DD" w:themeFill="accent3" w:themeFillTint="33"/>
            <w:vAlign w:val="center"/>
          </w:tcPr>
          <w:p w:rsidR="005332B4" w:rsidRPr="004E2447" w:rsidRDefault="005332B4" w:rsidP="005332B4">
            <w:pPr>
              <w:spacing w:before="60" w:after="60"/>
              <w:rPr>
                <w:rFonts w:ascii="Bookman Old Style" w:hAnsi="Bookman Old Style"/>
                <w:sz w:val="18"/>
                <w:szCs w:val="18"/>
              </w:rPr>
            </w:pPr>
            <w:r>
              <w:rPr>
                <w:rFonts w:ascii="Bookman Old Style" w:hAnsi="Bookman Old Style"/>
                <w:sz w:val="18"/>
                <w:szCs w:val="18"/>
              </w:rPr>
              <w:t>-</w:t>
            </w:r>
          </w:p>
        </w:tc>
        <w:tc>
          <w:tcPr>
            <w:tcW w:w="1842" w:type="dxa"/>
            <w:vAlign w:val="center"/>
          </w:tcPr>
          <w:p w:rsidR="005332B4" w:rsidRPr="004E2447" w:rsidRDefault="005332B4" w:rsidP="005332B4">
            <w:pPr>
              <w:spacing w:before="60" w:after="60"/>
              <w:jc w:val="center"/>
              <w:rPr>
                <w:rFonts w:ascii="Bookman Old Style" w:hAnsi="Bookman Old Style"/>
                <w:sz w:val="18"/>
                <w:szCs w:val="18"/>
              </w:rPr>
            </w:pPr>
            <w:r>
              <w:rPr>
                <w:rFonts w:ascii="Bookman Old Style" w:hAnsi="Bookman Old Style"/>
                <w:sz w:val="18"/>
                <w:szCs w:val="18"/>
              </w:rPr>
              <w:t>-</w:t>
            </w:r>
          </w:p>
        </w:tc>
        <w:tc>
          <w:tcPr>
            <w:tcW w:w="2552" w:type="dxa"/>
            <w:vAlign w:val="center"/>
          </w:tcPr>
          <w:p w:rsidR="005332B4" w:rsidRPr="004E2447" w:rsidRDefault="005332B4" w:rsidP="005332B4">
            <w:pPr>
              <w:spacing w:before="60" w:after="60"/>
              <w:jc w:val="center"/>
              <w:rPr>
                <w:rFonts w:ascii="Bookman Old Style" w:hAnsi="Bookman Old Style"/>
                <w:sz w:val="18"/>
                <w:szCs w:val="18"/>
              </w:rPr>
            </w:pPr>
            <w:r>
              <w:rPr>
                <w:rFonts w:ascii="Bookman Old Style" w:hAnsi="Bookman Old Style"/>
                <w:sz w:val="18"/>
                <w:szCs w:val="18"/>
              </w:rPr>
              <w:t>-</w:t>
            </w:r>
          </w:p>
        </w:tc>
        <w:tc>
          <w:tcPr>
            <w:tcW w:w="1509" w:type="dxa"/>
          </w:tcPr>
          <w:p w:rsidR="005332B4" w:rsidRPr="004E2447" w:rsidDel="000F169F" w:rsidRDefault="005332B4" w:rsidP="005332B4">
            <w:pPr>
              <w:spacing w:before="60" w:after="60"/>
              <w:jc w:val="center"/>
              <w:rPr>
                <w:rFonts w:ascii="Bookman Old Style" w:hAnsi="Bookman Old Style"/>
                <w:sz w:val="18"/>
                <w:szCs w:val="18"/>
              </w:rPr>
            </w:pPr>
            <w:r>
              <w:rPr>
                <w:rFonts w:ascii="Bookman Old Style" w:hAnsi="Bookman Old Style"/>
                <w:sz w:val="18"/>
                <w:szCs w:val="18"/>
              </w:rPr>
              <w:t>-</w:t>
            </w:r>
          </w:p>
        </w:tc>
      </w:tr>
      <w:tr w:rsidR="005332B4" w:rsidRPr="004E2447" w:rsidTr="000166C3">
        <w:trPr>
          <w:cantSplit/>
          <w:jc w:val="center"/>
        </w:trPr>
        <w:tc>
          <w:tcPr>
            <w:tcW w:w="3241" w:type="dxa"/>
            <w:shd w:val="clear" w:color="auto" w:fill="EAF1DD" w:themeFill="accent3" w:themeFillTint="33"/>
            <w:vAlign w:val="center"/>
          </w:tcPr>
          <w:p w:rsidR="005332B4" w:rsidRPr="004E2447" w:rsidRDefault="005332B4" w:rsidP="005332B4">
            <w:pPr>
              <w:spacing w:before="60" w:after="60"/>
              <w:rPr>
                <w:rFonts w:ascii="Bookman Old Style" w:hAnsi="Bookman Old Style"/>
                <w:sz w:val="18"/>
                <w:szCs w:val="18"/>
              </w:rPr>
            </w:pPr>
            <w:r>
              <w:rPr>
                <w:rFonts w:ascii="Bookman Old Style" w:hAnsi="Bookman Old Style"/>
                <w:sz w:val="18"/>
                <w:szCs w:val="18"/>
              </w:rPr>
              <w:t>-</w:t>
            </w:r>
          </w:p>
        </w:tc>
        <w:tc>
          <w:tcPr>
            <w:tcW w:w="1842" w:type="dxa"/>
            <w:vAlign w:val="center"/>
          </w:tcPr>
          <w:p w:rsidR="005332B4" w:rsidRPr="004E2447" w:rsidRDefault="005332B4" w:rsidP="005332B4">
            <w:pPr>
              <w:spacing w:before="60" w:after="60"/>
              <w:jc w:val="center"/>
              <w:rPr>
                <w:rFonts w:ascii="Bookman Old Style" w:hAnsi="Bookman Old Style"/>
                <w:sz w:val="18"/>
                <w:szCs w:val="18"/>
              </w:rPr>
            </w:pPr>
            <w:r>
              <w:rPr>
                <w:rFonts w:ascii="Bookman Old Style" w:hAnsi="Bookman Old Style"/>
                <w:sz w:val="18"/>
                <w:szCs w:val="18"/>
              </w:rPr>
              <w:t>-</w:t>
            </w:r>
          </w:p>
        </w:tc>
        <w:tc>
          <w:tcPr>
            <w:tcW w:w="2552" w:type="dxa"/>
            <w:vAlign w:val="center"/>
          </w:tcPr>
          <w:p w:rsidR="005332B4" w:rsidRPr="004E2447" w:rsidRDefault="005332B4" w:rsidP="005332B4">
            <w:pPr>
              <w:spacing w:before="60" w:after="60"/>
              <w:jc w:val="center"/>
              <w:rPr>
                <w:rFonts w:ascii="Bookman Old Style" w:hAnsi="Bookman Old Style"/>
                <w:sz w:val="18"/>
                <w:szCs w:val="18"/>
              </w:rPr>
            </w:pPr>
            <w:r>
              <w:rPr>
                <w:rFonts w:ascii="Bookman Old Style" w:hAnsi="Bookman Old Style"/>
                <w:sz w:val="18"/>
                <w:szCs w:val="18"/>
              </w:rPr>
              <w:t>-</w:t>
            </w:r>
          </w:p>
        </w:tc>
        <w:tc>
          <w:tcPr>
            <w:tcW w:w="1509" w:type="dxa"/>
          </w:tcPr>
          <w:p w:rsidR="005332B4" w:rsidRPr="004E2447" w:rsidRDefault="005332B4" w:rsidP="005332B4">
            <w:pPr>
              <w:spacing w:before="60" w:after="60"/>
              <w:jc w:val="center"/>
              <w:rPr>
                <w:rFonts w:ascii="Bookman Old Style" w:hAnsi="Bookman Old Style"/>
                <w:sz w:val="18"/>
                <w:szCs w:val="18"/>
              </w:rPr>
            </w:pPr>
            <w:r>
              <w:rPr>
                <w:rFonts w:ascii="Bookman Old Style" w:hAnsi="Bookman Old Style"/>
                <w:sz w:val="18"/>
                <w:szCs w:val="18"/>
              </w:rPr>
              <w:t>-</w:t>
            </w:r>
          </w:p>
        </w:tc>
      </w:tr>
    </w:tbl>
    <w:p w:rsidR="00235CCC" w:rsidRPr="004E2447" w:rsidRDefault="00235CCC" w:rsidP="00A64437">
      <w:pPr>
        <w:pStyle w:val="Akapitzlist"/>
        <w:tabs>
          <w:tab w:val="left" w:pos="426"/>
          <w:tab w:val="left" w:leader="dot" w:pos="8469"/>
        </w:tabs>
        <w:ind w:left="426"/>
        <w:rPr>
          <w:rFonts w:ascii="Bookman Old Style" w:hAnsi="Bookman Old Style"/>
          <w:b/>
          <w:sz w:val="24"/>
          <w:szCs w:val="24"/>
          <w:lang w:val="pl-PL"/>
        </w:rPr>
      </w:pPr>
    </w:p>
    <w:p w:rsidR="0071440F" w:rsidRPr="004E2447" w:rsidRDefault="0071440F" w:rsidP="0071440F">
      <w:pPr>
        <w:tabs>
          <w:tab w:val="left" w:pos="-31336"/>
          <w:tab w:val="left" w:pos="-30436"/>
        </w:tabs>
        <w:autoSpaceDE w:val="0"/>
        <w:autoSpaceDN w:val="0"/>
        <w:adjustRightInd w:val="0"/>
        <w:jc w:val="both"/>
        <w:rPr>
          <w:rFonts w:ascii="Bookman Old Style" w:hAnsi="Bookman Old Style"/>
          <w:sz w:val="24"/>
          <w:szCs w:val="24"/>
          <w:lang w:val="pl-PL"/>
        </w:rPr>
      </w:pPr>
      <w:r w:rsidRPr="004E2447">
        <w:rPr>
          <w:rFonts w:ascii="Bookman Old Style" w:hAnsi="Bookman Old Style"/>
          <w:sz w:val="24"/>
          <w:szCs w:val="24"/>
          <w:lang w:val="pl-PL"/>
        </w:rPr>
        <w:t xml:space="preserve">*-Wykaz chorób został określony w załączniku II do ustawy z dnia 11 marca 2004 r. o ochronie zdrowia zwierząt oraz zwalczaniu chorób zakaźnych zwierząt </w:t>
      </w:r>
    </w:p>
    <w:p w:rsidR="0071440F" w:rsidRPr="004E2447" w:rsidRDefault="0071440F" w:rsidP="0071440F">
      <w:pPr>
        <w:jc w:val="both"/>
        <w:rPr>
          <w:rFonts w:ascii="Bookman Old Style" w:hAnsi="Bookman Old Style"/>
          <w:sz w:val="24"/>
          <w:szCs w:val="24"/>
          <w:lang w:val="pl-PL"/>
        </w:rPr>
      </w:pPr>
      <w:r w:rsidRPr="004E2447">
        <w:rPr>
          <w:rFonts w:ascii="Bookman Old Style" w:hAnsi="Bookman Old Style"/>
          <w:sz w:val="24"/>
          <w:szCs w:val="24"/>
          <w:lang w:val="pl-PL"/>
        </w:rPr>
        <w:t>**- w zależności od choroby</w:t>
      </w:r>
    </w:p>
    <w:p w:rsidR="0071440F" w:rsidRPr="004E2447" w:rsidRDefault="0071440F" w:rsidP="0071440F">
      <w:pPr>
        <w:jc w:val="both"/>
        <w:rPr>
          <w:rFonts w:ascii="Bookman Old Style" w:hAnsi="Bookman Old Style"/>
          <w:sz w:val="24"/>
          <w:szCs w:val="24"/>
          <w:lang w:val="pl-PL"/>
        </w:rPr>
      </w:pPr>
      <w:r w:rsidRPr="004E2447">
        <w:rPr>
          <w:rFonts w:ascii="Bookman Old Style" w:hAnsi="Bookman Old Style"/>
          <w:sz w:val="24"/>
          <w:szCs w:val="24"/>
          <w:lang w:val="pl-PL"/>
        </w:rPr>
        <w:t>W 20</w:t>
      </w:r>
      <w:r w:rsidR="005A470B" w:rsidRPr="004E2447">
        <w:rPr>
          <w:rFonts w:ascii="Bookman Old Style" w:hAnsi="Bookman Old Style"/>
          <w:sz w:val="24"/>
          <w:szCs w:val="24"/>
          <w:lang w:val="pl-PL"/>
        </w:rPr>
        <w:t>1</w:t>
      </w:r>
      <w:r w:rsidR="00B131A7" w:rsidRPr="004E2447">
        <w:rPr>
          <w:rFonts w:ascii="Bookman Old Style" w:hAnsi="Bookman Old Style"/>
          <w:sz w:val="24"/>
          <w:szCs w:val="24"/>
          <w:lang w:val="pl-PL"/>
        </w:rPr>
        <w:t>8</w:t>
      </w:r>
      <w:r w:rsidRPr="004E2447">
        <w:rPr>
          <w:rFonts w:ascii="Bookman Old Style" w:hAnsi="Bookman Old Style"/>
          <w:sz w:val="24"/>
          <w:szCs w:val="24"/>
          <w:lang w:val="pl-PL"/>
        </w:rPr>
        <w:t xml:space="preserve"> r. na terytorium województwa wystąpiły następujące choroby zakaźne zwierząt podlegające obowiązkowi rejestracji*:</w:t>
      </w:r>
    </w:p>
    <w:p w:rsidR="00A64437" w:rsidRPr="004E2447" w:rsidRDefault="00A64437" w:rsidP="0071440F">
      <w:pPr>
        <w:jc w:val="both"/>
        <w:rPr>
          <w:rFonts w:ascii="Bookman Old Style" w:hAnsi="Bookman Old Style"/>
          <w:sz w:val="20"/>
          <w:szCs w:val="20"/>
          <w:lang w:val="pl-PL"/>
        </w:rPr>
      </w:pPr>
      <w:r w:rsidRPr="004E2447">
        <w:rPr>
          <w:rFonts w:ascii="Bookman Old Style" w:hAnsi="Bookman Old Style"/>
          <w:sz w:val="20"/>
          <w:szCs w:val="20"/>
          <w:lang w:val="pl-PL"/>
        </w:rPr>
        <w:t>Tabela 6</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773"/>
        <w:gridCol w:w="2268"/>
        <w:gridCol w:w="2126"/>
      </w:tblGrid>
      <w:tr w:rsidR="00EC5911" w:rsidRPr="004E2447" w:rsidTr="000166C3">
        <w:trPr>
          <w:cantSplit/>
          <w:trHeight w:val="1866"/>
        </w:trPr>
        <w:tc>
          <w:tcPr>
            <w:tcW w:w="3189" w:type="dxa"/>
            <w:shd w:val="clear" w:color="auto" w:fill="EAF1DD" w:themeFill="accent3" w:themeFillTint="33"/>
            <w:vAlign w:val="center"/>
          </w:tcPr>
          <w:p w:rsidR="00235CCC" w:rsidRPr="004E2447" w:rsidRDefault="00235CCC" w:rsidP="00235CCC">
            <w:pPr>
              <w:spacing w:before="60" w:after="60"/>
              <w:ind w:left="-70" w:hanging="14"/>
              <w:jc w:val="center"/>
              <w:rPr>
                <w:rFonts w:ascii="Bookman Old Style" w:hAnsi="Bookman Old Style"/>
                <w:b/>
                <w:bCs/>
                <w:sz w:val="18"/>
                <w:szCs w:val="18"/>
              </w:rPr>
            </w:pPr>
            <w:r w:rsidRPr="004E2447">
              <w:rPr>
                <w:rFonts w:ascii="Bookman Old Style" w:hAnsi="Bookman Old Style"/>
                <w:b/>
                <w:bCs/>
                <w:sz w:val="18"/>
                <w:szCs w:val="18"/>
              </w:rPr>
              <w:t>NAZWA CHOROBY</w:t>
            </w:r>
          </w:p>
        </w:tc>
        <w:tc>
          <w:tcPr>
            <w:tcW w:w="1773" w:type="dxa"/>
            <w:shd w:val="clear" w:color="auto" w:fill="EAF1DD" w:themeFill="accent3" w:themeFillTint="33"/>
            <w:vAlign w:val="center"/>
          </w:tcPr>
          <w:p w:rsidR="00235CCC" w:rsidRPr="004E2447" w:rsidRDefault="00235CCC" w:rsidP="00235CCC">
            <w:pPr>
              <w:spacing w:before="60" w:after="60"/>
              <w:ind w:hanging="84"/>
              <w:jc w:val="center"/>
              <w:rPr>
                <w:rFonts w:ascii="Bookman Old Style" w:hAnsi="Bookman Old Style"/>
                <w:b/>
                <w:bCs/>
                <w:sz w:val="18"/>
                <w:szCs w:val="18"/>
              </w:rPr>
            </w:pPr>
            <w:r w:rsidRPr="004E2447">
              <w:rPr>
                <w:rFonts w:ascii="Bookman Old Style" w:hAnsi="Bookman Old Style"/>
                <w:b/>
                <w:sz w:val="18"/>
                <w:szCs w:val="18"/>
              </w:rPr>
              <w:t>LICZBA OGNISK</w:t>
            </w:r>
          </w:p>
        </w:tc>
        <w:tc>
          <w:tcPr>
            <w:tcW w:w="2268" w:type="dxa"/>
            <w:shd w:val="clear" w:color="auto" w:fill="EAF1DD" w:themeFill="accent3" w:themeFillTint="33"/>
            <w:vAlign w:val="center"/>
          </w:tcPr>
          <w:p w:rsidR="00235CCC" w:rsidRPr="004E2447" w:rsidRDefault="00235CCC" w:rsidP="00235CCC">
            <w:pPr>
              <w:spacing w:before="60" w:after="60"/>
              <w:jc w:val="center"/>
              <w:rPr>
                <w:rFonts w:ascii="Bookman Old Style" w:hAnsi="Bookman Old Style"/>
                <w:b/>
                <w:sz w:val="18"/>
                <w:szCs w:val="18"/>
                <w:lang w:val="pl-PL"/>
              </w:rPr>
            </w:pPr>
            <w:r w:rsidRPr="004E2447">
              <w:rPr>
                <w:rFonts w:ascii="Bookman Old Style" w:hAnsi="Bookman Old Style"/>
                <w:b/>
                <w:sz w:val="18"/>
                <w:szCs w:val="18"/>
                <w:lang w:val="pl-PL"/>
              </w:rPr>
              <w:t>LICZBA CHORYCH LUB ZAKAŻONYCH** ZWIERZĄT</w:t>
            </w:r>
          </w:p>
          <w:p w:rsidR="00235CCC" w:rsidRPr="004E2447" w:rsidDel="00F72BAC" w:rsidRDefault="00235CCC" w:rsidP="00235CCC">
            <w:pPr>
              <w:spacing w:before="60" w:after="60"/>
              <w:ind w:hanging="84"/>
              <w:jc w:val="center"/>
              <w:rPr>
                <w:rFonts w:ascii="Bookman Old Style" w:hAnsi="Bookman Old Style"/>
                <w:b/>
                <w:bCs/>
                <w:sz w:val="18"/>
                <w:szCs w:val="18"/>
                <w:lang w:val="pl-PL"/>
              </w:rPr>
            </w:pPr>
            <w:r w:rsidRPr="004E2447">
              <w:rPr>
                <w:rFonts w:ascii="Bookman Old Style" w:hAnsi="Bookman Old Style"/>
                <w:b/>
                <w:sz w:val="18"/>
                <w:szCs w:val="18"/>
                <w:lang w:val="pl-PL"/>
              </w:rPr>
              <w:t>(w sztukach, jeżeli nie wskazano inaczej)</w:t>
            </w:r>
          </w:p>
        </w:tc>
        <w:tc>
          <w:tcPr>
            <w:tcW w:w="2126" w:type="dxa"/>
            <w:shd w:val="clear" w:color="auto" w:fill="EAF1DD" w:themeFill="accent3" w:themeFillTint="33"/>
            <w:vAlign w:val="center"/>
          </w:tcPr>
          <w:p w:rsidR="00235CCC" w:rsidRPr="004E2447" w:rsidRDefault="00235CCC" w:rsidP="00235CCC">
            <w:pPr>
              <w:spacing w:before="60" w:after="60"/>
              <w:ind w:hanging="84"/>
              <w:jc w:val="center"/>
              <w:rPr>
                <w:rFonts w:ascii="Bookman Old Style" w:hAnsi="Bookman Old Style"/>
                <w:b/>
                <w:bCs/>
                <w:sz w:val="18"/>
                <w:szCs w:val="18"/>
              </w:rPr>
            </w:pPr>
            <w:r w:rsidRPr="004E2447">
              <w:rPr>
                <w:rFonts w:ascii="Bookman Old Style" w:hAnsi="Bookman Old Style"/>
                <w:b/>
                <w:sz w:val="18"/>
                <w:szCs w:val="18"/>
              </w:rPr>
              <w:t>GATUNEK</w:t>
            </w:r>
          </w:p>
        </w:tc>
      </w:tr>
      <w:tr w:rsidR="005332B4" w:rsidRPr="004E2447" w:rsidTr="000166C3">
        <w:trPr>
          <w:cantSplit/>
          <w:trHeight w:val="497"/>
        </w:trPr>
        <w:tc>
          <w:tcPr>
            <w:tcW w:w="3189" w:type="dxa"/>
            <w:shd w:val="clear" w:color="auto" w:fill="EAF1DD" w:themeFill="accent3" w:themeFillTint="33"/>
            <w:vAlign w:val="center"/>
          </w:tcPr>
          <w:p w:rsidR="005332B4" w:rsidRPr="004E2447" w:rsidRDefault="005332B4" w:rsidP="005332B4">
            <w:pPr>
              <w:spacing w:before="60" w:after="60"/>
              <w:rPr>
                <w:rFonts w:ascii="Bookman Old Style" w:hAnsi="Bookman Old Style"/>
                <w:sz w:val="18"/>
                <w:szCs w:val="18"/>
              </w:rPr>
            </w:pPr>
            <w:r>
              <w:rPr>
                <w:rFonts w:ascii="Bookman Old Style" w:hAnsi="Bookman Old Style"/>
                <w:sz w:val="18"/>
                <w:szCs w:val="18"/>
              </w:rPr>
              <w:t>Warroza</w:t>
            </w:r>
          </w:p>
        </w:tc>
        <w:tc>
          <w:tcPr>
            <w:tcW w:w="1773" w:type="dxa"/>
            <w:vAlign w:val="center"/>
          </w:tcPr>
          <w:p w:rsidR="005332B4" w:rsidRPr="004E2447" w:rsidRDefault="005332B4" w:rsidP="005332B4">
            <w:pPr>
              <w:spacing w:before="60" w:after="60"/>
              <w:jc w:val="center"/>
              <w:rPr>
                <w:rFonts w:ascii="Bookman Old Style" w:hAnsi="Bookman Old Style"/>
                <w:sz w:val="18"/>
                <w:szCs w:val="18"/>
              </w:rPr>
            </w:pPr>
            <w:r>
              <w:rPr>
                <w:rFonts w:ascii="Bookman Old Style" w:hAnsi="Bookman Old Style"/>
                <w:sz w:val="18"/>
                <w:szCs w:val="18"/>
              </w:rPr>
              <w:t>18</w:t>
            </w:r>
          </w:p>
        </w:tc>
        <w:tc>
          <w:tcPr>
            <w:tcW w:w="2268" w:type="dxa"/>
            <w:vAlign w:val="center"/>
          </w:tcPr>
          <w:p w:rsidR="005332B4" w:rsidRPr="004E2447" w:rsidRDefault="005332B4" w:rsidP="005332B4">
            <w:pPr>
              <w:spacing w:before="60" w:after="60"/>
              <w:jc w:val="center"/>
              <w:rPr>
                <w:rFonts w:ascii="Bookman Old Style" w:hAnsi="Bookman Old Style"/>
                <w:sz w:val="18"/>
                <w:szCs w:val="18"/>
              </w:rPr>
            </w:pPr>
            <w:r>
              <w:rPr>
                <w:rFonts w:ascii="Bookman Old Style" w:hAnsi="Bookman Old Style"/>
                <w:sz w:val="18"/>
                <w:szCs w:val="18"/>
              </w:rPr>
              <w:t>540 rodzin</w:t>
            </w:r>
          </w:p>
        </w:tc>
        <w:tc>
          <w:tcPr>
            <w:tcW w:w="2126" w:type="dxa"/>
          </w:tcPr>
          <w:p w:rsidR="005332B4" w:rsidRPr="004E2447" w:rsidRDefault="005332B4" w:rsidP="005332B4">
            <w:pPr>
              <w:spacing w:before="60" w:after="60"/>
              <w:jc w:val="center"/>
              <w:rPr>
                <w:rFonts w:ascii="Bookman Old Style" w:hAnsi="Bookman Old Style"/>
                <w:sz w:val="18"/>
                <w:szCs w:val="18"/>
              </w:rPr>
            </w:pPr>
            <w:r>
              <w:rPr>
                <w:rFonts w:ascii="Bookman Old Style" w:hAnsi="Bookman Old Style"/>
                <w:sz w:val="18"/>
                <w:szCs w:val="18"/>
              </w:rPr>
              <w:t>Pszczoła miodna</w:t>
            </w:r>
          </w:p>
        </w:tc>
      </w:tr>
      <w:tr w:rsidR="005332B4" w:rsidRPr="004E2447" w:rsidTr="000166C3">
        <w:trPr>
          <w:cantSplit/>
          <w:trHeight w:val="497"/>
        </w:trPr>
        <w:tc>
          <w:tcPr>
            <w:tcW w:w="3189" w:type="dxa"/>
            <w:shd w:val="clear" w:color="auto" w:fill="EAF1DD" w:themeFill="accent3" w:themeFillTint="33"/>
            <w:vAlign w:val="center"/>
          </w:tcPr>
          <w:p w:rsidR="005332B4" w:rsidRDefault="005332B4" w:rsidP="005332B4">
            <w:pPr>
              <w:spacing w:before="60" w:after="60"/>
              <w:rPr>
                <w:rFonts w:ascii="Bookman Old Style" w:hAnsi="Bookman Old Style"/>
                <w:sz w:val="18"/>
                <w:szCs w:val="18"/>
              </w:rPr>
            </w:pPr>
            <w:r>
              <w:rPr>
                <w:rFonts w:ascii="Bookman Old Style" w:hAnsi="Bookman Old Style"/>
                <w:sz w:val="18"/>
                <w:szCs w:val="18"/>
              </w:rPr>
              <w:t>Salmonelloza (Salmonella Enteritidis)</w:t>
            </w:r>
          </w:p>
        </w:tc>
        <w:tc>
          <w:tcPr>
            <w:tcW w:w="1773" w:type="dxa"/>
            <w:vAlign w:val="center"/>
          </w:tcPr>
          <w:p w:rsidR="005332B4" w:rsidRDefault="005332B4" w:rsidP="005332B4">
            <w:pPr>
              <w:spacing w:before="60" w:after="60"/>
              <w:jc w:val="center"/>
              <w:rPr>
                <w:rFonts w:ascii="Bookman Old Style" w:hAnsi="Bookman Old Style"/>
                <w:sz w:val="18"/>
                <w:szCs w:val="18"/>
              </w:rPr>
            </w:pPr>
            <w:r>
              <w:rPr>
                <w:rFonts w:ascii="Bookman Old Style" w:hAnsi="Bookman Old Style"/>
                <w:sz w:val="18"/>
                <w:szCs w:val="18"/>
              </w:rPr>
              <w:t>1</w:t>
            </w:r>
          </w:p>
        </w:tc>
        <w:tc>
          <w:tcPr>
            <w:tcW w:w="2268" w:type="dxa"/>
            <w:vAlign w:val="center"/>
          </w:tcPr>
          <w:p w:rsidR="005332B4" w:rsidRDefault="005332B4" w:rsidP="005332B4">
            <w:pPr>
              <w:spacing w:before="60" w:after="60"/>
              <w:jc w:val="center"/>
              <w:rPr>
                <w:rFonts w:ascii="Bookman Old Style" w:hAnsi="Bookman Old Style"/>
                <w:sz w:val="18"/>
                <w:szCs w:val="18"/>
              </w:rPr>
            </w:pPr>
            <w:r>
              <w:rPr>
                <w:rFonts w:ascii="Bookman Old Style" w:hAnsi="Bookman Old Style"/>
                <w:sz w:val="18"/>
                <w:szCs w:val="18"/>
              </w:rPr>
              <w:t>21500</w:t>
            </w:r>
          </w:p>
        </w:tc>
        <w:tc>
          <w:tcPr>
            <w:tcW w:w="2126" w:type="dxa"/>
          </w:tcPr>
          <w:p w:rsidR="005332B4" w:rsidRDefault="005332B4" w:rsidP="005332B4">
            <w:pPr>
              <w:spacing w:before="60" w:after="60"/>
              <w:jc w:val="center"/>
              <w:rPr>
                <w:rFonts w:ascii="Bookman Old Style" w:hAnsi="Bookman Old Style"/>
                <w:sz w:val="18"/>
                <w:szCs w:val="18"/>
              </w:rPr>
            </w:pPr>
            <w:r>
              <w:rPr>
                <w:rFonts w:ascii="Bookman Old Style" w:hAnsi="Bookman Old Style"/>
                <w:sz w:val="18"/>
                <w:szCs w:val="18"/>
              </w:rPr>
              <w:t xml:space="preserve">Kura nioska (jaja konsumpcyjne) </w:t>
            </w:r>
          </w:p>
        </w:tc>
      </w:tr>
    </w:tbl>
    <w:p w:rsidR="00235CCC" w:rsidRPr="004E2447" w:rsidRDefault="00235CCC" w:rsidP="0071440F">
      <w:pPr>
        <w:jc w:val="both"/>
        <w:rPr>
          <w:rFonts w:ascii="Bookman Old Style" w:hAnsi="Bookman Old Style"/>
          <w:b/>
          <w:sz w:val="24"/>
          <w:szCs w:val="24"/>
          <w:lang w:val="pl-PL"/>
        </w:rPr>
      </w:pPr>
    </w:p>
    <w:p w:rsidR="0071440F" w:rsidRPr="004E2447" w:rsidRDefault="0071440F" w:rsidP="0071440F">
      <w:pPr>
        <w:tabs>
          <w:tab w:val="left" w:pos="-31336"/>
          <w:tab w:val="left" w:pos="-30436"/>
        </w:tabs>
        <w:autoSpaceDE w:val="0"/>
        <w:autoSpaceDN w:val="0"/>
        <w:adjustRightInd w:val="0"/>
        <w:jc w:val="both"/>
        <w:rPr>
          <w:rFonts w:ascii="Bookman Old Style" w:hAnsi="Bookman Old Style"/>
          <w:sz w:val="24"/>
          <w:szCs w:val="24"/>
          <w:lang w:val="pl-PL"/>
        </w:rPr>
      </w:pPr>
      <w:r w:rsidRPr="004E2447">
        <w:rPr>
          <w:rFonts w:ascii="Bookman Old Style" w:hAnsi="Bookman Old Style"/>
          <w:sz w:val="24"/>
          <w:szCs w:val="24"/>
          <w:lang w:val="pl-PL"/>
        </w:rPr>
        <w:t xml:space="preserve">*-Wykaz chorób został określony w załączniku III do ustawy z dnia 11 marca 2004 r. o ochronie zdrowia zwierząt oraz zwalczaniu chorób zakaźnych zwierząt </w:t>
      </w:r>
    </w:p>
    <w:p w:rsidR="0071440F" w:rsidRPr="004E2447" w:rsidRDefault="0071440F" w:rsidP="0071440F">
      <w:pPr>
        <w:jc w:val="both"/>
        <w:rPr>
          <w:rFonts w:ascii="Bookman Old Style" w:hAnsi="Bookman Old Style"/>
          <w:sz w:val="24"/>
          <w:szCs w:val="24"/>
          <w:lang w:val="pl-PL"/>
        </w:rPr>
      </w:pPr>
      <w:r w:rsidRPr="004E2447">
        <w:rPr>
          <w:rFonts w:ascii="Bookman Old Style" w:hAnsi="Bookman Old Style"/>
          <w:sz w:val="24"/>
          <w:szCs w:val="24"/>
          <w:lang w:val="pl-PL"/>
        </w:rPr>
        <w:t>**- w zależności od choroby</w:t>
      </w:r>
    </w:p>
    <w:p w:rsidR="0071440F" w:rsidRPr="004E2447" w:rsidRDefault="007B7D61" w:rsidP="00C6780F">
      <w:pPr>
        <w:jc w:val="both"/>
        <w:rPr>
          <w:rFonts w:ascii="Bookman Old Style" w:hAnsi="Bookman Old Style"/>
          <w:sz w:val="24"/>
          <w:szCs w:val="24"/>
          <w:lang w:val="pl-PL"/>
        </w:rPr>
      </w:pPr>
      <w:r w:rsidRPr="004E2447">
        <w:rPr>
          <w:rFonts w:ascii="Bookman Old Style" w:hAnsi="Bookman Old Style"/>
          <w:sz w:val="24"/>
          <w:szCs w:val="24"/>
          <w:lang w:val="pl-PL"/>
        </w:rPr>
        <w:br w:type="page"/>
      </w:r>
      <w:r w:rsidR="0071440F" w:rsidRPr="004E2447">
        <w:rPr>
          <w:rFonts w:ascii="Bookman Old Style" w:hAnsi="Bookman Old Style"/>
          <w:sz w:val="24"/>
          <w:szCs w:val="24"/>
          <w:lang w:val="pl-PL"/>
        </w:rPr>
        <w:t>W celu likwidacji wścieklizny u lisów wolno żyjących, corocznie wojewódzcy lekarze weterynarii przeprowadzają akcje szczepień tych zwierząt przeciwko wściekliźnie na terenie administrowanych przez nich województw. Podczas szczepienia lisów w roku 20</w:t>
      </w:r>
      <w:r w:rsidR="00D11077" w:rsidRPr="004E2447">
        <w:rPr>
          <w:rFonts w:ascii="Bookman Old Style" w:hAnsi="Bookman Old Style"/>
          <w:sz w:val="24"/>
          <w:szCs w:val="24"/>
          <w:lang w:val="pl-PL"/>
        </w:rPr>
        <w:t>1</w:t>
      </w:r>
      <w:r w:rsidR="006E5860" w:rsidRPr="004E2447">
        <w:rPr>
          <w:rFonts w:ascii="Bookman Old Style" w:hAnsi="Bookman Old Style"/>
          <w:sz w:val="24"/>
          <w:szCs w:val="24"/>
          <w:lang w:val="pl-PL"/>
        </w:rPr>
        <w:t>8 na terenie województwa</w:t>
      </w:r>
      <w:r w:rsidR="00235CCC" w:rsidRPr="004E2447">
        <w:rPr>
          <w:rFonts w:ascii="Bookman Old Style" w:hAnsi="Bookman Old Style"/>
          <w:sz w:val="24"/>
          <w:szCs w:val="24"/>
          <w:lang w:val="pl-PL"/>
        </w:rPr>
        <w:t xml:space="preserve"> </w:t>
      </w:r>
      <w:r w:rsidR="0071440F" w:rsidRPr="004E2447">
        <w:rPr>
          <w:rFonts w:ascii="Bookman Old Style" w:hAnsi="Bookman Old Style"/>
          <w:sz w:val="24"/>
          <w:szCs w:val="24"/>
          <w:lang w:val="pl-PL"/>
        </w:rPr>
        <w:t xml:space="preserve">przeprowadzono </w:t>
      </w:r>
      <w:r w:rsidR="00235CCC" w:rsidRPr="004E2447">
        <w:rPr>
          <w:rFonts w:ascii="Bookman Old Style" w:hAnsi="Bookman Old Style"/>
          <w:sz w:val="24"/>
          <w:szCs w:val="24"/>
          <w:lang w:val="pl-PL"/>
        </w:rPr>
        <w:t>akcji</w:t>
      </w:r>
      <w:r w:rsidR="0071440F" w:rsidRPr="004E2447">
        <w:rPr>
          <w:rFonts w:ascii="Bookman Old Style" w:hAnsi="Bookman Old Style"/>
          <w:sz w:val="24"/>
          <w:szCs w:val="24"/>
          <w:lang w:val="pl-PL"/>
        </w:rPr>
        <w:t xml:space="preserve"> szczepienia lisów wolno żyjących. Wyłożono następującą liczbę dawek szczepionki:</w:t>
      </w:r>
    </w:p>
    <w:p w:rsidR="0071440F" w:rsidRPr="004E2447" w:rsidRDefault="00A64437" w:rsidP="00A64437">
      <w:pPr>
        <w:rPr>
          <w:rFonts w:ascii="Bookman Old Style" w:hAnsi="Bookman Old Style"/>
          <w:b/>
          <w:sz w:val="24"/>
          <w:szCs w:val="24"/>
        </w:rPr>
      </w:pPr>
      <w:r w:rsidRPr="004E2447">
        <w:rPr>
          <w:rFonts w:ascii="Bookman Old Style" w:hAnsi="Bookman Old Style"/>
          <w:b/>
          <w:sz w:val="24"/>
          <w:szCs w:val="24"/>
          <w:lang w:val="pl-PL"/>
        </w:rPr>
        <w:t>Tabela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150"/>
        <w:gridCol w:w="3402"/>
      </w:tblGrid>
      <w:tr w:rsidR="00EC5911" w:rsidRPr="004E2447" w:rsidTr="000166C3">
        <w:trPr>
          <w:trHeight w:val="705"/>
        </w:trPr>
        <w:tc>
          <w:tcPr>
            <w:tcW w:w="2203" w:type="dxa"/>
            <w:tcBorders>
              <w:top w:val="nil"/>
              <w:left w:val="nil"/>
              <w:bottom w:val="single" w:sz="4" w:space="0" w:color="auto"/>
            </w:tcBorders>
          </w:tcPr>
          <w:p w:rsidR="0071440F" w:rsidRPr="004E2447" w:rsidRDefault="0071440F" w:rsidP="006D3B18">
            <w:pPr>
              <w:tabs>
                <w:tab w:val="left" w:pos="-31680"/>
                <w:tab w:val="left" w:pos="-31336"/>
                <w:tab w:val="left" w:pos="-30436"/>
              </w:tabs>
              <w:autoSpaceDE w:val="0"/>
              <w:autoSpaceDN w:val="0"/>
              <w:adjustRightInd w:val="0"/>
              <w:jc w:val="both"/>
              <w:rPr>
                <w:rFonts w:ascii="Bookman Old Style" w:eastAsiaTheme="minorEastAsia" w:hAnsi="Bookman Old Style"/>
                <w:sz w:val="24"/>
                <w:szCs w:val="24"/>
              </w:rPr>
            </w:pPr>
          </w:p>
        </w:tc>
        <w:tc>
          <w:tcPr>
            <w:tcW w:w="3150" w:type="dxa"/>
            <w:shd w:val="clear" w:color="auto" w:fill="EAF1DD" w:themeFill="accent3" w:themeFillTint="33"/>
            <w:vAlign w:val="center"/>
          </w:tcPr>
          <w:p w:rsidR="0071440F" w:rsidRPr="004E2447" w:rsidRDefault="0071440F" w:rsidP="006D3B18">
            <w:pPr>
              <w:tabs>
                <w:tab w:val="left" w:pos="-31680"/>
                <w:tab w:val="left" w:pos="-31336"/>
                <w:tab w:val="left" w:pos="-30436"/>
              </w:tabs>
              <w:autoSpaceDE w:val="0"/>
              <w:autoSpaceDN w:val="0"/>
              <w:adjustRightInd w:val="0"/>
              <w:jc w:val="center"/>
              <w:rPr>
                <w:rFonts w:ascii="Bookman Old Style" w:eastAsiaTheme="minorEastAsia" w:hAnsi="Bookman Old Style"/>
                <w:sz w:val="24"/>
                <w:szCs w:val="24"/>
              </w:rPr>
            </w:pPr>
            <w:r w:rsidRPr="004E2447">
              <w:rPr>
                <w:rFonts w:ascii="Bookman Old Style" w:eastAsiaTheme="minorEastAsia" w:hAnsi="Bookman Old Style"/>
                <w:sz w:val="24"/>
                <w:szCs w:val="24"/>
              </w:rPr>
              <w:t>Całkowita liczba dawek szczepionki</w:t>
            </w:r>
          </w:p>
        </w:tc>
        <w:tc>
          <w:tcPr>
            <w:tcW w:w="3402" w:type="dxa"/>
            <w:shd w:val="clear" w:color="auto" w:fill="EAF1DD" w:themeFill="accent3" w:themeFillTint="33"/>
            <w:vAlign w:val="center"/>
          </w:tcPr>
          <w:p w:rsidR="0071440F" w:rsidRPr="004E2447" w:rsidRDefault="0071440F" w:rsidP="006D3B18">
            <w:pPr>
              <w:tabs>
                <w:tab w:val="left" w:pos="-31680"/>
                <w:tab w:val="left" w:pos="-31336"/>
                <w:tab w:val="left" w:pos="-30436"/>
              </w:tabs>
              <w:autoSpaceDE w:val="0"/>
              <w:autoSpaceDN w:val="0"/>
              <w:adjustRightInd w:val="0"/>
              <w:jc w:val="both"/>
              <w:rPr>
                <w:rFonts w:ascii="Bookman Old Style" w:eastAsiaTheme="minorEastAsia" w:hAnsi="Bookman Old Style"/>
                <w:sz w:val="24"/>
                <w:szCs w:val="24"/>
                <w:vertAlign w:val="superscript"/>
              </w:rPr>
            </w:pPr>
            <w:r w:rsidRPr="004E2447">
              <w:rPr>
                <w:rFonts w:ascii="Bookman Old Style" w:eastAsiaTheme="minorEastAsia" w:hAnsi="Bookman Old Style"/>
                <w:sz w:val="24"/>
                <w:szCs w:val="24"/>
              </w:rPr>
              <w:t>Liczba dawek szczepionki/km</w:t>
            </w:r>
            <w:r w:rsidRPr="004E2447">
              <w:rPr>
                <w:rFonts w:ascii="Bookman Old Style" w:eastAsiaTheme="minorEastAsia" w:hAnsi="Bookman Old Style"/>
                <w:sz w:val="24"/>
                <w:szCs w:val="24"/>
                <w:vertAlign w:val="superscript"/>
              </w:rPr>
              <w:t>2</w:t>
            </w:r>
          </w:p>
        </w:tc>
      </w:tr>
      <w:tr w:rsidR="00EC5911" w:rsidRPr="004E2447" w:rsidTr="000166C3">
        <w:trPr>
          <w:trHeight w:val="353"/>
        </w:trPr>
        <w:tc>
          <w:tcPr>
            <w:tcW w:w="2203" w:type="dxa"/>
            <w:shd w:val="clear" w:color="auto" w:fill="EAF1DD" w:themeFill="accent3" w:themeFillTint="33"/>
            <w:vAlign w:val="center"/>
          </w:tcPr>
          <w:p w:rsidR="0071440F" w:rsidRPr="004E2447" w:rsidRDefault="0071440F" w:rsidP="006D3B18">
            <w:pPr>
              <w:tabs>
                <w:tab w:val="left" w:pos="-31680"/>
                <w:tab w:val="left" w:pos="-31336"/>
                <w:tab w:val="left" w:pos="-30436"/>
              </w:tabs>
              <w:autoSpaceDE w:val="0"/>
              <w:autoSpaceDN w:val="0"/>
              <w:adjustRightInd w:val="0"/>
              <w:jc w:val="both"/>
              <w:rPr>
                <w:rFonts w:ascii="Bookman Old Style" w:eastAsiaTheme="minorEastAsia" w:hAnsi="Bookman Old Style"/>
                <w:sz w:val="24"/>
                <w:szCs w:val="24"/>
              </w:rPr>
            </w:pPr>
            <w:r w:rsidRPr="004E2447">
              <w:rPr>
                <w:rFonts w:ascii="Bookman Old Style" w:eastAsiaTheme="minorEastAsia" w:hAnsi="Bookman Old Style"/>
                <w:sz w:val="24"/>
                <w:szCs w:val="24"/>
              </w:rPr>
              <w:t>Akcja wiosenna</w:t>
            </w:r>
          </w:p>
        </w:tc>
        <w:tc>
          <w:tcPr>
            <w:tcW w:w="3150" w:type="dxa"/>
            <w:vAlign w:val="center"/>
          </w:tcPr>
          <w:p w:rsidR="0071440F" w:rsidRPr="004E2447" w:rsidRDefault="00235CCC" w:rsidP="006D3B18">
            <w:pPr>
              <w:tabs>
                <w:tab w:val="left" w:pos="-31680"/>
                <w:tab w:val="left" w:pos="-31336"/>
                <w:tab w:val="left" w:pos="-30436"/>
              </w:tabs>
              <w:autoSpaceDE w:val="0"/>
              <w:autoSpaceDN w:val="0"/>
              <w:adjustRightInd w:val="0"/>
              <w:jc w:val="center"/>
              <w:rPr>
                <w:rFonts w:ascii="Bookman Old Style" w:eastAsiaTheme="minorEastAsia" w:hAnsi="Bookman Old Style"/>
                <w:sz w:val="24"/>
                <w:szCs w:val="24"/>
                <w:vertAlign w:val="superscript"/>
              </w:rPr>
            </w:pPr>
            <w:r w:rsidRPr="004E2447">
              <w:rPr>
                <w:rFonts w:ascii="Bookman Old Style" w:eastAsiaTheme="minorEastAsia" w:hAnsi="Bookman Old Style"/>
                <w:sz w:val="24"/>
                <w:szCs w:val="24"/>
              </w:rPr>
              <w:t>0</w:t>
            </w:r>
            <w:r w:rsidR="0071440F" w:rsidRPr="004E2447">
              <w:rPr>
                <w:rFonts w:ascii="Bookman Old Style" w:eastAsiaTheme="minorEastAsia" w:hAnsi="Bookman Old Style"/>
                <w:sz w:val="24"/>
                <w:szCs w:val="24"/>
                <w:vertAlign w:val="superscript"/>
              </w:rPr>
              <w:t>a)</w:t>
            </w:r>
          </w:p>
        </w:tc>
        <w:tc>
          <w:tcPr>
            <w:tcW w:w="3402" w:type="dxa"/>
            <w:vAlign w:val="center"/>
          </w:tcPr>
          <w:p w:rsidR="0071440F" w:rsidRPr="004E2447" w:rsidRDefault="00235CCC" w:rsidP="006D3B18">
            <w:pPr>
              <w:jc w:val="center"/>
              <w:rPr>
                <w:rFonts w:ascii="Bookman Old Style" w:eastAsiaTheme="minorEastAsia" w:hAnsi="Bookman Old Style"/>
                <w:sz w:val="24"/>
                <w:szCs w:val="24"/>
              </w:rPr>
            </w:pPr>
            <w:r w:rsidRPr="004E2447">
              <w:rPr>
                <w:rFonts w:ascii="Bookman Old Style" w:eastAsiaTheme="minorEastAsia" w:hAnsi="Bookman Old Style"/>
                <w:sz w:val="24"/>
                <w:szCs w:val="24"/>
              </w:rPr>
              <w:t>0</w:t>
            </w:r>
          </w:p>
        </w:tc>
      </w:tr>
      <w:tr w:rsidR="00EC5911" w:rsidRPr="004E2447" w:rsidTr="000166C3">
        <w:trPr>
          <w:trHeight w:val="353"/>
        </w:trPr>
        <w:tc>
          <w:tcPr>
            <w:tcW w:w="2203" w:type="dxa"/>
            <w:shd w:val="clear" w:color="auto" w:fill="EAF1DD" w:themeFill="accent3" w:themeFillTint="33"/>
            <w:vAlign w:val="center"/>
          </w:tcPr>
          <w:p w:rsidR="0071440F" w:rsidRPr="004E2447" w:rsidRDefault="0071440F" w:rsidP="006D3B18">
            <w:pPr>
              <w:tabs>
                <w:tab w:val="left" w:pos="-31680"/>
                <w:tab w:val="left" w:pos="-31336"/>
                <w:tab w:val="left" w:pos="-30436"/>
              </w:tabs>
              <w:autoSpaceDE w:val="0"/>
              <w:autoSpaceDN w:val="0"/>
              <w:adjustRightInd w:val="0"/>
              <w:jc w:val="both"/>
              <w:rPr>
                <w:rFonts w:ascii="Bookman Old Style" w:eastAsiaTheme="minorEastAsia" w:hAnsi="Bookman Old Style"/>
                <w:sz w:val="24"/>
                <w:szCs w:val="24"/>
              </w:rPr>
            </w:pPr>
            <w:r w:rsidRPr="004E2447">
              <w:rPr>
                <w:rFonts w:ascii="Bookman Old Style" w:eastAsiaTheme="minorEastAsia" w:hAnsi="Bookman Old Style"/>
                <w:sz w:val="24"/>
                <w:szCs w:val="24"/>
              </w:rPr>
              <w:t>Akcja jesienna</w:t>
            </w:r>
          </w:p>
        </w:tc>
        <w:tc>
          <w:tcPr>
            <w:tcW w:w="3150" w:type="dxa"/>
            <w:vAlign w:val="center"/>
          </w:tcPr>
          <w:p w:rsidR="0071440F" w:rsidRPr="004E2447" w:rsidRDefault="00235CCC" w:rsidP="00235CCC">
            <w:pPr>
              <w:tabs>
                <w:tab w:val="left" w:pos="-31680"/>
                <w:tab w:val="left" w:pos="-31336"/>
                <w:tab w:val="left" w:pos="-30436"/>
              </w:tabs>
              <w:autoSpaceDE w:val="0"/>
              <w:autoSpaceDN w:val="0"/>
              <w:adjustRightInd w:val="0"/>
              <w:jc w:val="center"/>
              <w:rPr>
                <w:rFonts w:ascii="Bookman Old Style" w:eastAsiaTheme="minorEastAsia" w:hAnsi="Bookman Old Style"/>
                <w:sz w:val="24"/>
                <w:szCs w:val="24"/>
                <w:vertAlign w:val="superscript"/>
              </w:rPr>
            </w:pPr>
            <w:r w:rsidRPr="004E2447">
              <w:rPr>
                <w:rFonts w:ascii="Bookman Old Style" w:eastAsiaTheme="minorEastAsia" w:hAnsi="Bookman Old Style"/>
                <w:sz w:val="24"/>
                <w:szCs w:val="24"/>
              </w:rPr>
              <w:t>0</w:t>
            </w:r>
            <w:r w:rsidR="0071440F" w:rsidRPr="004E2447">
              <w:rPr>
                <w:rFonts w:ascii="Bookman Old Style" w:eastAsiaTheme="minorEastAsia" w:hAnsi="Bookman Old Style"/>
                <w:sz w:val="24"/>
                <w:szCs w:val="24"/>
                <w:vertAlign w:val="superscript"/>
              </w:rPr>
              <w:t>b)</w:t>
            </w:r>
          </w:p>
        </w:tc>
        <w:tc>
          <w:tcPr>
            <w:tcW w:w="3402" w:type="dxa"/>
            <w:vAlign w:val="center"/>
          </w:tcPr>
          <w:p w:rsidR="0071440F" w:rsidRPr="004E2447" w:rsidRDefault="00235CCC" w:rsidP="006D3B18">
            <w:pPr>
              <w:jc w:val="center"/>
              <w:rPr>
                <w:rFonts w:ascii="Bookman Old Style" w:eastAsiaTheme="minorEastAsia" w:hAnsi="Bookman Old Style"/>
                <w:sz w:val="24"/>
                <w:szCs w:val="24"/>
              </w:rPr>
            </w:pPr>
            <w:r w:rsidRPr="004E2447">
              <w:rPr>
                <w:rFonts w:ascii="Bookman Old Style" w:eastAsiaTheme="minorEastAsia" w:hAnsi="Bookman Old Style"/>
                <w:sz w:val="24"/>
                <w:szCs w:val="24"/>
              </w:rPr>
              <w:t>0</w:t>
            </w:r>
          </w:p>
        </w:tc>
      </w:tr>
    </w:tbl>
    <w:p w:rsidR="0071440F" w:rsidRPr="004E2447" w:rsidRDefault="0071440F" w:rsidP="0071440F">
      <w:pPr>
        <w:tabs>
          <w:tab w:val="left" w:pos="-31680"/>
          <w:tab w:val="left" w:pos="-31336"/>
          <w:tab w:val="left" w:pos="-30436"/>
        </w:tabs>
        <w:autoSpaceDE w:val="0"/>
        <w:autoSpaceDN w:val="0"/>
        <w:adjustRightInd w:val="0"/>
        <w:jc w:val="both"/>
        <w:rPr>
          <w:rFonts w:ascii="Bookman Old Style" w:hAnsi="Bookman Old Style"/>
          <w:sz w:val="24"/>
          <w:szCs w:val="24"/>
          <w:lang w:val="pl-PL"/>
        </w:rPr>
      </w:pPr>
      <w:r w:rsidRPr="004E2447">
        <w:rPr>
          <w:rFonts w:ascii="Bookman Old Style" w:hAnsi="Bookman Old Style"/>
          <w:sz w:val="24"/>
          <w:szCs w:val="24"/>
          <w:vertAlign w:val="superscript"/>
          <w:lang w:val="pl-PL"/>
        </w:rPr>
        <w:t>a)</w:t>
      </w:r>
      <w:r w:rsidRPr="004E2447">
        <w:rPr>
          <w:rFonts w:ascii="Bookman Old Style" w:hAnsi="Bookman Old Style"/>
          <w:sz w:val="24"/>
          <w:szCs w:val="24"/>
          <w:lang w:val="pl-PL"/>
        </w:rPr>
        <w:t>w tym</w:t>
      </w:r>
      <w:r w:rsidR="00235CCC" w:rsidRPr="004E2447">
        <w:rPr>
          <w:rFonts w:ascii="Bookman Old Style" w:hAnsi="Bookman Old Style"/>
          <w:sz w:val="24"/>
          <w:szCs w:val="24"/>
          <w:lang w:val="pl-PL"/>
        </w:rPr>
        <w:t xml:space="preserve"> </w:t>
      </w:r>
      <w:r w:rsidR="00AC560B" w:rsidRPr="004E2447">
        <w:rPr>
          <w:rFonts w:ascii="Bookman Old Style" w:hAnsi="Bookman Old Style"/>
          <w:sz w:val="24"/>
          <w:szCs w:val="24"/>
          <w:lang w:val="pl-PL"/>
        </w:rPr>
        <w:t xml:space="preserve">        </w:t>
      </w:r>
      <w:r w:rsidRPr="004E2447">
        <w:rPr>
          <w:rFonts w:ascii="Bookman Old Style" w:hAnsi="Bookman Old Style"/>
          <w:sz w:val="24"/>
          <w:szCs w:val="24"/>
          <w:lang w:val="pl-PL"/>
        </w:rPr>
        <w:t>dawek otrzymano bezpłatnie;</w:t>
      </w:r>
    </w:p>
    <w:p w:rsidR="0071440F" w:rsidRPr="004E2447" w:rsidRDefault="0071440F" w:rsidP="0071440F">
      <w:pPr>
        <w:tabs>
          <w:tab w:val="left" w:pos="-31680"/>
          <w:tab w:val="left" w:pos="-31336"/>
          <w:tab w:val="left" w:pos="-30436"/>
        </w:tabs>
        <w:autoSpaceDE w:val="0"/>
        <w:autoSpaceDN w:val="0"/>
        <w:adjustRightInd w:val="0"/>
        <w:jc w:val="both"/>
        <w:rPr>
          <w:rFonts w:ascii="Bookman Old Style" w:hAnsi="Bookman Old Style"/>
          <w:sz w:val="24"/>
          <w:szCs w:val="24"/>
          <w:lang w:val="pl-PL"/>
        </w:rPr>
      </w:pPr>
      <w:r w:rsidRPr="004E2447">
        <w:rPr>
          <w:rFonts w:ascii="Bookman Old Style" w:hAnsi="Bookman Old Style"/>
          <w:sz w:val="24"/>
          <w:szCs w:val="24"/>
          <w:vertAlign w:val="superscript"/>
          <w:lang w:val="pl-PL"/>
        </w:rPr>
        <w:t>b)</w:t>
      </w:r>
      <w:r w:rsidRPr="004E2447">
        <w:rPr>
          <w:rFonts w:ascii="Bookman Old Style" w:hAnsi="Bookman Old Style"/>
          <w:sz w:val="24"/>
          <w:szCs w:val="24"/>
          <w:lang w:val="pl-PL"/>
        </w:rPr>
        <w:t>w tym</w:t>
      </w:r>
      <w:r w:rsidR="00AC560B" w:rsidRPr="004E2447">
        <w:rPr>
          <w:rFonts w:ascii="Bookman Old Style" w:hAnsi="Bookman Old Style"/>
          <w:sz w:val="24"/>
          <w:szCs w:val="24"/>
          <w:lang w:val="pl-PL"/>
        </w:rPr>
        <w:t xml:space="preserve">           </w:t>
      </w:r>
      <w:r w:rsidRPr="004E2447">
        <w:rPr>
          <w:rFonts w:ascii="Bookman Old Style" w:hAnsi="Bookman Old Style"/>
          <w:sz w:val="24"/>
          <w:szCs w:val="24"/>
          <w:lang w:val="pl-PL"/>
        </w:rPr>
        <w:t xml:space="preserve"> dawek otrzymano bezpłatnie.</w:t>
      </w:r>
    </w:p>
    <w:p w:rsidR="005E1019" w:rsidRPr="004E2447" w:rsidRDefault="003D268B" w:rsidP="0071440F">
      <w:pPr>
        <w:tabs>
          <w:tab w:val="left" w:pos="-31680"/>
          <w:tab w:val="left" w:pos="-31336"/>
          <w:tab w:val="left" w:pos="-30436"/>
        </w:tabs>
        <w:autoSpaceDE w:val="0"/>
        <w:autoSpaceDN w:val="0"/>
        <w:adjustRightInd w:val="0"/>
        <w:jc w:val="both"/>
        <w:rPr>
          <w:rFonts w:ascii="Bookman Old Style" w:hAnsi="Bookman Old Style"/>
          <w:sz w:val="24"/>
          <w:szCs w:val="24"/>
          <w:lang w:val="pl-PL"/>
        </w:rPr>
      </w:pPr>
      <w:r w:rsidRPr="004E2447">
        <w:rPr>
          <w:rFonts w:ascii="Bookman Old Style" w:hAnsi="Bookman Old Style"/>
          <w:sz w:val="24"/>
          <w:szCs w:val="24"/>
          <w:lang w:val="pl-PL"/>
        </w:rPr>
        <w:br w:type="page"/>
      </w:r>
    </w:p>
    <w:p w:rsidR="0071440F" w:rsidRPr="004E2447" w:rsidRDefault="0071440F" w:rsidP="00655014">
      <w:pPr>
        <w:pStyle w:val="Nagwek2"/>
        <w:rPr>
          <w:rFonts w:ascii="Bookman Old Style" w:hAnsi="Bookman Old Style"/>
          <w:sz w:val="24"/>
          <w:szCs w:val="24"/>
          <w:lang w:val="pl-PL"/>
        </w:rPr>
      </w:pPr>
      <w:bookmarkStart w:id="21" w:name="_Toc534289669"/>
      <w:r w:rsidRPr="004E2447">
        <w:rPr>
          <w:rFonts w:ascii="Bookman Old Style" w:hAnsi="Bookman Old Style"/>
          <w:sz w:val="24"/>
          <w:szCs w:val="24"/>
          <w:lang w:val="pl-PL"/>
        </w:rPr>
        <w:t>2. Nadzór nad identyfikacją i rejestracją zwierząt</w:t>
      </w:r>
      <w:bookmarkEnd w:id="21"/>
    </w:p>
    <w:p w:rsidR="0071440F" w:rsidRPr="004E2447" w:rsidRDefault="0071440F" w:rsidP="0071440F">
      <w:pPr>
        <w:rPr>
          <w:rFonts w:ascii="Bookman Old Style" w:hAnsi="Bookman Old Style"/>
          <w:sz w:val="24"/>
          <w:szCs w:val="24"/>
          <w:lang w:val="pl-PL"/>
        </w:rPr>
      </w:pPr>
    </w:p>
    <w:p w:rsidR="0071440F" w:rsidRPr="004E2447" w:rsidRDefault="0071440F" w:rsidP="0071440F">
      <w:pPr>
        <w:jc w:val="both"/>
        <w:rPr>
          <w:rFonts w:ascii="Bookman Old Style" w:hAnsi="Bookman Old Style"/>
          <w:sz w:val="24"/>
          <w:szCs w:val="24"/>
          <w:lang w:val="pl-PL"/>
        </w:rPr>
      </w:pPr>
      <w:r w:rsidRPr="004E2447">
        <w:rPr>
          <w:rFonts w:ascii="Bookman Old Style" w:hAnsi="Bookman Old Style"/>
          <w:sz w:val="24"/>
          <w:szCs w:val="24"/>
          <w:lang w:val="pl-PL"/>
        </w:rPr>
        <w:t>Sprawując nadzór w zakresie identyfikacji i rejestracji zwierząt organy Inspekcji Weterynaryjnej:</w:t>
      </w:r>
    </w:p>
    <w:p w:rsidR="0071440F" w:rsidRPr="004E2447" w:rsidRDefault="0071440F" w:rsidP="0071440F">
      <w:pPr>
        <w:tabs>
          <w:tab w:val="left" w:pos="284"/>
          <w:tab w:val="left" w:pos="567"/>
        </w:tabs>
        <w:jc w:val="both"/>
        <w:rPr>
          <w:rFonts w:ascii="Bookman Old Style" w:hAnsi="Bookman Old Style"/>
          <w:sz w:val="24"/>
          <w:szCs w:val="24"/>
          <w:lang w:val="pl-PL"/>
        </w:rPr>
      </w:pPr>
      <w:bookmarkStart w:id="22" w:name="_Toc292954347"/>
      <w:r w:rsidRPr="004E2447">
        <w:rPr>
          <w:rFonts w:ascii="Bookman Old Style" w:hAnsi="Bookman Old Style"/>
          <w:sz w:val="24"/>
          <w:szCs w:val="24"/>
          <w:lang w:val="pl-PL"/>
        </w:rPr>
        <w:t>1)</w:t>
      </w:r>
      <w:r w:rsidRPr="004E2447">
        <w:rPr>
          <w:rFonts w:ascii="Bookman Old Style" w:hAnsi="Bookman Old Style"/>
          <w:sz w:val="24"/>
          <w:szCs w:val="24"/>
          <w:lang w:val="pl-PL"/>
        </w:rPr>
        <w:tab/>
        <w:t>mają w szczególności prawo do bezpośredniego dostępu do danych zawartych w rejestrze prowadzonym przez Polski Związek Hodowców Koni, Polskie Towarzystwo Kuce Szetlandzkie w Imnie, Stowarzyszenie Hodowców i Użytkowników Kłusaków, Polski Związek Hodowców i Przyjaciół Wschodniopruskiego Konia Pochodzenia Trakeńskiego w Polsce oraz Polski Klub Wyścigów Konnych, dotyczących zwierząt z rodziny koniowatych, jak również do danych zawartych w rejestrze prowadzonym przez Agencję Restrukturyzacji i Modernizacji Rolnictwa, dotyczącym zwierząt gospodarskich oznakowanych oraz do dokonywania korekt i uzupełnień w Centralnej Bazie Danych Systemu IRZ, a także do wprowadzania do rejestru zwierząt gospodarskich oznakowanych informacji o statusie epizootycznym siedzib stad;</w:t>
      </w:r>
    </w:p>
    <w:p w:rsidR="0071440F" w:rsidRPr="004E2447" w:rsidRDefault="0071440F" w:rsidP="0071440F">
      <w:pPr>
        <w:tabs>
          <w:tab w:val="left" w:pos="284"/>
        </w:tabs>
        <w:jc w:val="both"/>
        <w:rPr>
          <w:rFonts w:ascii="Bookman Old Style" w:hAnsi="Bookman Old Style"/>
          <w:sz w:val="24"/>
          <w:szCs w:val="24"/>
          <w:lang w:val="pl-PL"/>
        </w:rPr>
      </w:pPr>
      <w:bookmarkStart w:id="23" w:name="_Toc292954348"/>
      <w:bookmarkEnd w:id="22"/>
      <w:r w:rsidRPr="004E2447">
        <w:rPr>
          <w:rFonts w:ascii="Bookman Old Style" w:hAnsi="Bookman Old Style"/>
          <w:sz w:val="24"/>
          <w:szCs w:val="24"/>
          <w:lang w:val="pl-PL"/>
        </w:rPr>
        <w:t>2)</w:t>
      </w:r>
      <w:r w:rsidRPr="004E2447">
        <w:rPr>
          <w:rFonts w:ascii="Bookman Old Style" w:hAnsi="Bookman Old Style"/>
          <w:sz w:val="24"/>
          <w:szCs w:val="24"/>
          <w:lang w:val="pl-PL"/>
        </w:rPr>
        <w:tab/>
        <w:t>przeprowadzają kontrole na miejscu w siedzibie stada, w zakresie oznakowania i rejestracji zwierząt, w szczególności wypełniania obowiązku prowadzenia księgi rejestracji i wyposażenia bydła oraz koniowatych w paszporty;</w:t>
      </w:r>
    </w:p>
    <w:bookmarkEnd w:id="23"/>
    <w:p w:rsidR="0071440F" w:rsidRPr="004E2447" w:rsidRDefault="0071440F" w:rsidP="0071440F">
      <w:pPr>
        <w:tabs>
          <w:tab w:val="left" w:pos="284"/>
        </w:tabs>
        <w:autoSpaceDE w:val="0"/>
        <w:autoSpaceDN w:val="0"/>
        <w:adjustRightInd w:val="0"/>
        <w:jc w:val="both"/>
        <w:rPr>
          <w:rFonts w:ascii="Bookman Old Style" w:hAnsi="Bookman Old Style"/>
          <w:sz w:val="24"/>
          <w:szCs w:val="24"/>
          <w:lang w:val="pl-PL"/>
        </w:rPr>
      </w:pPr>
      <w:r w:rsidRPr="004E2447">
        <w:rPr>
          <w:rFonts w:ascii="Bookman Old Style" w:hAnsi="Bookman Old Style"/>
          <w:sz w:val="24"/>
          <w:szCs w:val="24"/>
          <w:lang w:val="pl-PL"/>
        </w:rPr>
        <w:t>3)</w:t>
      </w:r>
      <w:r w:rsidRPr="004E2447">
        <w:rPr>
          <w:rFonts w:ascii="Bookman Old Style" w:hAnsi="Bookman Old Style"/>
          <w:sz w:val="24"/>
          <w:szCs w:val="24"/>
          <w:lang w:val="pl-PL"/>
        </w:rPr>
        <w:tab/>
        <w:t>wojewódzki lekarz weterynarii właściwy ze względu na siedzibę podmiotu prowadzącego rejestr koniowatych może przeprowadzać kontrole w miejscu prowadzenia działalności przez Polski Związek Hodowców Koni, Polskie Towarzystwo Kuce Szetlandzkie w Imnie, Stowarzyszenie Hodowców i Użytkowników Kłusaków, Polski Związek Hodowców i Przyjaciół Wschodniopruskiego Konia Pochodzenia Trakeńskiego w Polsce oraz Polski Klub Wyścigów Konnych w zakresie prowadzenia zgodnie z przepisami prawa rejestrów koniowatych.</w:t>
      </w:r>
    </w:p>
    <w:p w:rsidR="0071440F" w:rsidRPr="004E2447" w:rsidRDefault="0071440F" w:rsidP="0071440F">
      <w:pPr>
        <w:autoSpaceDE w:val="0"/>
        <w:autoSpaceDN w:val="0"/>
        <w:adjustRightInd w:val="0"/>
        <w:jc w:val="both"/>
        <w:rPr>
          <w:rFonts w:ascii="Bookman Old Style" w:hAnsi="Bookman Old Style"/>
          <w:sz w:val="24"/>
          <w:szCs w:val="24"/>
          <w:lang w:val="pl-PL"/>
        </w:rPr>
      </w:pPr>
      <w:r w:rsidRPr="004E2447">
        <w:rPr>
          <w:rFonts w:ascii="Bookman Old Style" w:hAnsi="Bookman Old Style"/>
          <w:sz w:val="24"/>
          <w:szCs w:val="24"/>
          <w:lang w:val="pl-PL"/>
        </w:rPr>
        <w:t>Zgodnie z rozporządzeniem Komisji (WE) nr 1082/2003 z dnia 23 czerwca 2003 r. ustanawiającym szczegółowe zasady w celu wykonania rozporządzenia (WE) nr 1760/2000 Parlamentu Europejskiego i Rady w zakresie minimalnego poziomu kontroli przeprowadzanych w ramach systemu identyfikacji i rejestracji bydła Inspekcja Weterynaryjna przeprowadza każdego roku kontrole 3% siedzib stad bydła w skali kraju.</w:t>
      </w:r>
    </w:p>
    <w:p w:rsidR="0071440F" w:rsidRPr="004E2447" w:rsidRDefault="0071440F" w:rsidP="0071440F">
      <w:pPr>
        <w:autoSpaceDE w:val="0"/>
        <w:autoSpaceDN w:val="0"/>
        <w:adjustRightInd w:val="0"/>
        <w:jc w:val="both"/>
        <w:rPr>
          <w:rFonts w:ascii="Bookman Old Style" w:hAnsi="Bookman Old Style"/>
          <w:b/>
          <w:bCs/>
          <w:sz w:val="24"/>
          <w:szCs w:val="24"/>
          <w:lang w:val="pl-PL"/>
        </w:rPr>
      </w:pPr>
      <w:r w:rsidRPr="004E2447">
        <w:rPr>
          <w:rFonts w:ascii="Bookman Old Style" w:hAnsi="Bookman Old Style"/>
          <w:b/>
          <w:bCs/>
          <w:sz w:val="24"/>
          <w:szCs w:val="24"/>
          <w:lang w:val="pl-PL"/>
        </w:rPr>
        <w:t xml:space="preserve">Raport z kontroli identyfikacji i rejestracji w siedzibach stad zwierząt </w:t>
      </w:r>
      <w:r w:rsidRPr="004E2447">
        <w:rPr>
          <w:rFonts w:ascii="Bookman Old Style" w:hAnsi="Bookman Old Style"/>
          <w:b/>
          <w:bCs/>
          <w:sz w:val="24"/>
          <w:szCs w:val="24"/>
          <w:lang w:val="pl-PL"/>
        </w:rPr>
        <w:br/>
        <w:t>z gatun</w:t>
      </w:r>
      <w:r w:rsidR="005A470B" w:rsidRPr="004E2447">
        <w:rPr>
          <w:rFonts w:ascii="Bookman Old Style" w:hAnsi="Bookman Old Style"/>
          <w:b/>
          <w:bCs/>
          <w:sz w:val="24"/>
          <w:szCs w:val="24"/>
          <w:lang w:val="pl-PL"/>
        </w:rPr>
        <w:t>ku bydło przeprowadzonych w 201</w:t>
      </w:r>
      <w:r w:rsidR="00B131A7" w:rsidRPr="004E2447">
        <w:rPr>
          <w:rFonts w:ascii="Bookman Old Style" w:hAnsi="Bookman Old Style"/>
          <w:b/>
          <w:bCs/>
          <w:sz w:val="24"/>
          <w:szCs w:val="24"/>
          <w:lang w:val="pl-PL"/>
        </w:rPr>
        <w:t>8</w:t>
      </w:r>
      <w:r w:rsidRPr="004E2447">
        <w:rPr>
          <w:rFonts w:ascii="Bookman Old Style" w:hAnsi="Bookman Old Style"/>
          <w:b/>
          <w:bCs/>
          <w:sz w:val="24"/>
          <w:szCs w:val="24"/>
          <w:lang w:val="pl-PL"/>
        </w:rPr>
        <w:t xml:space="preserve">r. </w:t>
      </w:r>
    </w:p>
    <w:p w:rsidR="00A64437" w:rsidRPr="004E2447" w:rsidRDefault="00A64437" w:rsidP="0071440F">
      <w:pPr>
        <w:autoSpaceDE w:val="0"/>
        <w:autoSpaceDN w:val="0"/>
        <w:adjustRightInd w:val="0"/>
        <w:jc w:val="both"/>
        <w:rPr>
          <w:rFonts w:ascii="Bookman Old Style" w:hAnsi="Bookman Old Style"/>
          <w:sz w:val="20"/>
          <w:szCs w:val="20"/>
          <w:lang w:val="pl-PL"/>
        </w:rPr>
      </w:pPr>
      <w:r w:rsidRPr="004E2447">
        <w:rPr>
          <w:rFonts w:ascii="Bookman Old Style" w:hAnsi="Bookman Old Style"/>
          <w:sz w:val="20"/>
          <w:szCs w:val="20"/>
          <w:lang w:val="pl-PL"/>
        </w:rPr>
        <w:t>Tabela 8</w:t>
      </w:r>
    </w:p>
    <w:tbl>
      <w:tblPr>
        <w:tblW w:w="9272" w:type="dxa"/>
        <w:tblInd w:w="-28" w:type="dxa"/>
        <w:tblLayout w:type="fixed"/>
        <w:tblCellMar>
          <w:left w:w="30" w:type="dxa"/>
          <w:right w:w="30" w:type="dxa"/>
        </w:tblCellMar>
        <w:tblLook w:val="0000" w:firstRow="0" w:lastRow="0" w:firstColumn="0" w:lastColumn="0" w:noHBand="0" w:noVBand="0"/>
      </w:tblPr>
      <w:tblGrid>
        <w:gridCol w:w="4620"/>
        <w:gridCol w:w="2146"/>
        <w:gridCol w:w="2506"/>
      </w:tblGrid>
      <w:tr w:rsidR="00EC5911" w:rsidRPr="008C584F" w:rsidTr="00235CCC">
        <w:trPr>
          <w:trHeight w:val="540"/>
        </w:trPr>
        <w:tc>
          <w:tcPr>
            <w:tcW w:w="9272" w:type="dxa"/>
            <w:gridSpan w:val="3"/>
            <w:tcBorders>
              <w:top w:val="single" w:sz="6" w:space="0" w:color="auto"/>
              <w:left w:val="single" w:sz="6" w:space="0" w:color="auto"/>
              <w:bottom w:val="single" w:sz="6" w:space="0" w:color="auto"/>
              <w:right w:val="single" w:sz="6" w:space="0" w:color="auto"/>
            </w:tcBorders>
            <w:shd w:val="clear" w:color="auto" w:fill="D6E3BC"/>
            <w:vAlign w:val="center"/>
          </w:tcPr>
          <w:p w:rsidR="00235CCC" w:rsidRPr="004E2447" w:rsidRDefault="00235CCC" w:rsidP="00235CCC">
            <w:pPr>
              <w:autoSpaceDE w:val="0"/>
              <w:autoSpaceDN w:val="0"/>
              <w:adjustRightInd w:val="0"/>
              <w:rPr>
                <w:rFonts w:ascii="Bookman Old Style" w:hAnsi="Bookman Old Style"/>
                <w:sz w:val="20"/>
                <w:szCs w:val="20"/>
                <w:lang w:val="pl-PL"/>
              </w:rPr>
            </w:pPr>
            <w:r w:rsidRPr="004E2447">
              <w:rPr>
                <w:rFonts w:ascii="Bookman Old Style" w:hAnsi="Bookman Old Style"/>
                <w:b/>
                <w:bCs/>
                <w:sz w:val="20"/>
                <w:szCs w:val="20"/>
                <w:lang w:val="pl-PL"/>
              </w:rPr>
              <w:t>1 . Ogólne informacje o zwierzętach i kontrolach</w:t>
            </w:r>
          </w:p>
        </w:tc>
      </w:tr>
      <w:tr w:rsidR="00EC5911" w:rsidRPr="008C584F" w:rsidTr="000166C3">
        <w:trPr>
          <w:trHeight w:val="1265"/>
        </w:trPr>
        <w:tc>
          <w:tcPr>
            <w:tcW w:w="462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rPr>
                <w:rFonts w:ascii="Bookman Old Style" w:hAnsi="Bookman Old Style"/>
                <w:sz w:val="20"/>
                <w:szCs w:val="20"/>
                <w:lang w:val="pl-PL"/>
              </w:rPr>
            </w:pPr>
            <w:r w:rsidRPr="004E2447">
              <w:rPr>
                <w:rFonts w:ascii="Bookman Old Style" w:hAnsi="Bookman Old Style"/>
                <w:sz w:val="20"/>
                <w:szCs w:val="20"/>
                <w:lang w:val="pl-PL"/>
              </w:rPr>
              <w:t>Łączna liczba siedzib stad zarejestrowanych na terytorium Polski na początku okresu sprawozdawczego</w:t>
            </w:r>
          </w:p>
        </w:tc>
        <w:tc>
          <w:tcPr>
            <w:tcW w:w="4652" w:type="dxa"/>
            <w:gridSpan w:val="2"/>
            <w:tcBorders>
              <w:top w:val="single" w:sz="6" w:space="0" w:color="auto"/>
              <w:left w:val="single" w:sz="6" w:space="0" w:color="auto"/>
              <w:bottom w:val="single" w:sz="6" w:space="0" w:color="auto"/>
              <w:right w:val="single" w:sz="4" w:space="0" w:color="auto"/>
            </w:tcBorders>
            <w:vAlign w:val="center"/>
          </w:tcPr>
          <w:p w:rsidR="00235CCC" w:rsidRPr="004E2447" w:rsidRDefault="00235CCC" w:rsidP="00235CCC">
            <w:pPr>
              <w:autoSpaceDE w:val="0"/>
              <w:autoSpaceDN w:val="0"/>
              <w:adjustRightInd w:val="0"/>
              <w:rPr>
                <w:rFonts w:ascii="Bookman Old Style" w:hAnsi="Bookman Old Style"/>
                <w:sz w:val="20"/>
                <w:szCs w:val="20"/>
                <w:lang w:val="pl-PL"/>
              </w:rPr>
            </w:pPr>
          </w:p>
        </w:tc>
      </w:tr>
      <w:tr w:rsidR="00EC5911" w:rsidRPr="00174914" w:rsidTr="000166C3">
        <w:trPr>
          <w:trHeight w:val="886"/>
        </w:trPr>
        <w:tc>
          <w:tcPr>
            <w:tcW w:w="462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rPr>
                <w:rFonts w:ascii="Bookman Old Style" w:hAnsi="Bookman Old Style"/>
                <w:sz w:val="20"/>
                <w:szCs w:val="20"/>
                <w:lang w:val="pl-PL"/>
              </w:rPr>
            </w:pPr>
            <w:r w:rsidRPr="004E2447">
              <w:rPr>
                <w:rFonts w:ascii="Bookman Old Style" w:hAnsi="Bookman Old Style"/>
                <w:sz w:val="20"/>
                <w:szCs w:val="20"/>
                <w:lang w:val="pl-PL"/>
              </w:rPr>
              <w:t>Łączna liczba objętych kontrolą siedzib stad siedzib stad w okresie sprawozdawczym</w:t>
            </w:r>
          </w:p>
        </w:tc>
        <w:tc>
          <w:tcPr>
            <w:tcW w:w="4652" w:type="dxa"/>
            <w:gridSpan w:val="2"/>
            <w:tcBorders>
              <w:top w:val="single" w:sz="6" w:space="0" w:color="auto"/>
              <w:left w:val="single" w:sz="6" w:space="0" w:color="auto"/>
              <w:bottom w:val="single" w:sz="6" w:space="0" w:color="auto"/>
              <w:right w:val="single" w:sz="6" w:space="0" w:color="auto"/>
            </w:tcBorders>
            <w:vAlign w:val="center"/>
          </w:tcPr>
          <w:p w:rsidR="00235CCC" w:rsidRPr="004E2447" w:rsidRDefault="009938F8" w:rsidP="00235CCC">
            <w:pPr>
              <w:rPr>
                <w:rFonts w:ascii="Bookman Old Style" w:hAnsi="Bookman Old Style"/>
                <w:sz w:val="20"/>
                <w:szCs w:val="20"/>
                <w:lang w:val="pl-PL"/>
              </w:rPr>
            </w:pPr>
            <w:r>
              <w:rPr>
                <w:rFonts w:ascii="Bookman Old Style" w:hAnsi="Bookman Old Style"/>
                <w:sz w:val="20"/>
                <w:szCs w:val="20"/>
                <w:lang w:val="pl-PL"/>
              </w:rPr>
              <w:t>1</w:t>
            </w:r>
            <w:r w:rsidR="00DE7635">
              <w:rPr>
                <w:rFonts w:ascii="Bookman Old Style" w:hAnsi="Bookman Old Style"/>
                <w:sz w:val="20"/>
                <w:szCs w:val="20"/>
                <w:lang w:val="pl-PL"/>
              </w:rPr>
              <w:t>1</w:t>
            </w:r>
          </w:p>
        </w:tc>
      </w:tr>
      <w:tr w:rsidR="00EC5911" w:rsidRPr="008C584F" w:rsidTr="000166C3">
        <w:trPr>
          <w:trHeight w:val="682"/>
        </w:trPr>
        <w:tc>
          <w:tcPr>
            <w:tcW w:w="462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rPr>
                <w:rFonts w:ascii="Bookman Old Style" w:hAnsi="Bookman Old Style"/>
                <w:sz w:val="20"/>
                <w:szCs w:val="20"/>
                <w:lang w:val="pl-PL"/>
              </w:rPr>
            </w:pPr>
            <w:r w:rsidRPr="004E2447">
              <w:rPr>
                <w:rFonts w:ascii="Bookman Old Style" w:hAnsi="Bookman Old Style"/>
                <w:sz w:val="20"/>
                <w:szCs w:val="20"/>
                <w:lang w:val="pl-PL"/>
              </w:rPr>
              <w:t>Łączna liczba zwierząt według stanu rejestracji na terytorium Polski na początku okresu sprawozdawczego</w:t>
            </w:r>
          </w:p>
        </w:tc>
        <w:tc>
          <w:tcPr>
            <w:tcW w:w="4652" w:type="dxa"/>
            <w:gridSpan w:val="2"/>
            <w:tcBorders>
              <w:top w:val="single" w:sz="6" w:space="0" w:color="auto"/>
              <w:left w:val="single" w:sz="6" w:space="0" w:color="auto"/>
              <w:bottom w:val="single" w:sz="6" w:space="0" w:color="auto"/>
              <w:right w:val="single" w:sz="6" w:space="0" w:color="auto"/>
            </w:tcBorders>
            <w:vAlign w:val="center"/>
          </w:tcPr>
          <w:p w:rsidR="00235CCC" w:rsidRPr="004E2447" w:rsidRDefault="00235CCC" w:rsidP="00235CCC">
            <w:pPr>
              <w:autoSpaceDE w:val="0"/>
              <w:autoSpaceDN w:val="0"/>
              <w:adjustRightInd w:val="0"/>
              <w:rPr>
                <w:rFonts w:ascii="Bookman Old Style" w:hAnsi="Bookman Old Style"/>
                <w:sz w:val="20"/>
                <w:szCs w:val="20"/>
                <w:lang w:val="pl-PL"/>
              </w:rPr>
            </w:pPr>
          </w:p>
        </w:tc>
      </w:tr>
      <w:tr w:rsidR="00EC5911" w:rsidRPr="00174914" w:rsidTr="000166C3">
        <w:trPr>
          <w:trHeight w:val="1018"/>
        </w:trPr>
        <w:tc>
          <w:tcPr>
            <w:tcW w:w="462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rPr>
                <w:rFonts w:ascii="Bookman Old Style" w:hAnsi="Bookman Old Style"/>
                <w:sz w:val="20"/>
                <w:szCs w:val="20"/>
                <w:lang w:val="pl-PL"/>
              </w:rPr>
            </w:pPr>
            <w:r w:rsidRPr="004E2447">
              <w:rPr>
                <w:rFonts w:ascii="Bookman Old Style" w:hAnsi="Bookman Old Style"/>
                <w:sz w:val="20"/>
                <w:szCs w:val="20"/>
                <w:lang w:val="pl-PL"/>
              </w:rPr>
              <w:t>Łączna liczba zwierząt objętych kontrolą w okresie sprawozdawczym</w:t>
            </w:r>
          </w:p>
        </w:tc>
        <w:tc>
          <w:tcPr>
            <w:tcW w:w="4652" w:type="dxa"/>
            <w:gridSpan w:val="2"/>
            <w:tcBorders>
              <w:top w:val="single" w:sz="6" w:space="0" w:color="auto"/>
              <w:left w:val="single" w:sz="6" w:space="0" w:color="auto"/>
              <w:bottom w:val="single" w:sz="6" w:space="0" w:color="auto"/>
              <w:right w:val="single" w:sz="6" w:space="0" w:color="auto"/>
            </w:tcBorders>
            <w:vAlign w:val="center"/>
          </w:tcPr>
          <w:p w:rsidR="00235CCC" w:rsidRPr="004E2447" w:rsidRDefault="00DE7635" w:rsidP="00235CCC">
            <w:pPr>
              <w:tabs>
                <w:tab w:val="left" w:pos="2865"/>
              </w:tabs>
              <w:rPr>
                <w:rFonts w:ascii="Bookman Old Style" w:hAnsi="Bookman Old Style"/>
                <w:sz w:val="20"/>
                <w:szCs w:val="20"/>
                <w:lang w:val="pl-PL"/>
              </w:rPr>
            </w:pPr>
            <w:r>
              <w:rPr>
                <w:rFonts w:ascii="Bookman Old Style" w:hAnsi="Bookman Old Style"/>
                <w:sz w:val="20"/>
                <w:szCs w:val="20"/>
                <w:lang w:val="pl-PL"/>
              </w:rPr>
              <w:t>1277</w:t>
            </w:r>
          </w:p>
        </w:tc>
      </w:tr>
      <w:tr w:rsidR="00EC5911" w:rsidRPr="00174914" w:rsidTr="00235CCC">
        <w:trPr>
          <w:trHeight w:val="247"/>
        </w:trPr>
        <w:tc>
          <w:tcPr>
            <w:tcW w:w="9272" w:type="dxa"/>
            <w:gridSpan w:val="3"/>
            <w:tcBorders>
              <w:top w:val="nil"/>
              <w:left w:val="nil"/>
              <w:bottom w:val="single" w:sz="6" w:space="0" w:color="auto"/>
              <w:right w:val="nil"/>
            </w:tcBorders>
            <w:vAlign w:val="center"/>
          </w:tcPr>
          <w:p w:rsidR="00235CCC" w:rsidRPr="004E2447" w:rsidRDefault="00235CCC" w:rsidP="00235CCC">
            <w:pPr>
              <w:autoSpaceDE w:val="0"/>
              <w:autoSpaceDN w:val="0"/>
              <w:adjustRightInd w:val="0"/>
              <w:rPr>
                <w:rFonts w:ascii="Bookman Old Style" w:hAnsi="Bookman Old Style"/>
                <w:sz w:val="20"/>
                <w:szCs w:val="20"/>
                <w:lang w:val="pl-PL"/>
              </w:rPr>
            </w:pPr>
          </w:p>
        </w:tc>
      </w:tr>
      <w:tr w:rsidR="00EC5911" w:rsidRPr="008C584F" w:rsidTr="000166C3">
        <w:trPr>
          <w:trHeight w:val="774"/>
        </w:trPr>
        <w:tc>
          <w:tcPr>
            <w:tcW w:w="9272" w:type="dxa"/>
            <w:gridSpan w:val="3"/>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autoSpaceDE w:val="0"/>
              <w:autoSpaceDN w:val="0"/>
              <w:adjustRightInd w:val="0"/>
              <w:rPr>
                <w:rFonts w:ascii="Bookman Old Style" w:hAnsi="Bookman Old Style"/>
                <w:sz w:val="20"/>
                <w:szCs w:val="20"/>
                <w:lang w:val="pl-PL"/>
              </w:rPr>
            </w:pPr>
            <w:r w:rsidRPr="004E2447">
              <w:rPr>
                <w:rFonts w:ascii="Bookman Old Style" w:hAnsi="Bookman Old Style"/>
                <w:b/>
                <w:bCs/>
                <w:sz w:val="20"/>
                <w:szCs w:val="20"/>
                <w:lang w:val="pl-PL"/>
              </w:rPr>
              <w:t>2. Niezgodność z rozporządzeniem (WE) nr 1760/2000.</w:t>
            </w:r>
          </w:p>
        </w:tc>
      </w:tr>
      <w:tr w:rsidR="00EC5911" w:rsidRPr="00174914" w:rsidTr="000166C3">
        <w:trPr>
          <w:trHeight w:val="595"/>
        </w:trPr>
        <w:tc>
          <w:tcPr>
            <w:tcW w:w="462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rPr>
                <w:rFonts w:ascii="Bookman Old Style" w:hAnsi="Bookman Old Style"/>
                <w:sz w:val="20"/>
                <w:szCs w:val="20"/>
                <w:lang w:val="pl-PL"/>
              </w:rPr>
            </w:pPr>
            <w:r w:rsidRPr="004E2447">
              <w:rPr>
                <w:rFonts w:ascii="Bookman Old Style" w:hAnsi="Bookman Old Style"/>
                <w:sz w:val="20"/>
                <w:szCs w:val="20"/>
                <w:lang w:val="pl-PL"/>
              </w:rPr>
              <w:t>Siedziby stad, w których stwierdzono niezgodność</w:t>
            </w:r>
          </w:p>
        </w:tc>
        <w:tc>
          <w:tcPr>
            <w:tcW w:w="4652" w:type="dxa"/>
            <w:gridSpan w:val="2"/>
            <w:tcBorders>
              <w:top w:val="single" w:sz="6" w:space="0" w:color="auto"/>
              <w:left w:val="single" w:sz="6" w:space="0" w:color="auto"/>
              <w:bottom w:val="single" w:sz="6" w:space="0" w:color="auto"/>
              <w:right w:val="single" w:sz="6" w:space="0" w:color="auto"/>
            </w:tcBorders>
            <w:vAlign w:val="center"/>
          </w:tcPr>
          <w:p w:rsidR="00235CCC" w:rsidRPr="004E2447" w:rsidRDefault="00DE7635" w:rsidP="00235CCC">
            <w:pPr>
              <w:widowControl w:val="0"/>
              <w:rPr>
                <w:rFonts w:ascii="Bookman Old Style" w:hAnsi="Bookman Old Style"/>
                <w:lang w:val="pl-PL"/>
              </w:rPr>
            </w:pPr>
            <w:r>
              <w:rPr>
                <w:rFonts w:ascii="Bookman Old Style" w:hAnsi="Bookman Old Style"/>
                <w:lang w:val="pl-PL"/>
              </w:rPr>
              <w:t>3</w:t>
            </w:r>
          </w:p>
        </w:tc>
      </w:tr>
      <w:tr w:rsidR="00EC5911" w:rsidRPr="00174914" w:rsidTr="00235CCC">
        <w:trPr>
          <w:trHeight w:val="247"/>
        </w:trPr>
        <w:tc>
          <w:tcPr>
            <w:tcW w:w="9272" w:type="dxa"/>
            <w:gridSpan w:val="3"/>
            <w:tcBorders>
              <w:top w:val="nil"/>
              <w:left w:val="nil"/>
              <w:bottom w:val="single" w:sz="6" w:space="0" w:color="auto"/>
              <w:right w:val="nil"/>
            </w:tcBorders>
            <w:vAlign w:val="center"/>
          </w:tcPr>
          <w:p w:rsidR="00235CCC" w:rsidRPr="004E2447" w:rsidRDefault="00235CCC" w:rsidP="00235CCC">
            <w:pPr>
              <w:autoSpaceDE w:val="0"/>
              <w:autoSpaceDN w:val="0"/>
              <w:adjustRightInd w:val="0"/>
              <w:rPr>
                <w:rFonts w:ascii="Bookman Old Style" w:hAnsi="Bookman Old Style"/>
                <w:sz w:val="20"/>
                <w:szCs w:val="20"/>
                <w:lang w:val="pl-PL"/>
              </w:rPr>
            </w:pPr>
          </w:p>
        </w:tc>
      </w:tr>
      <w:tr w:rsidR="00EC5911" w:rsidRPr="004E2447" w:rsidTr="000166C3">
        <w:trPr>
          <w:trHeight w:val="494"/>
        </w:trPr>
        <w:tc>
          <w:tcPr>
            <w:tcW w:w="462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bottom"/>
          </w:tcPr>
          <w:p w:rsidR="00235CCC" w:rsidRPr="004E2447" w:rsidRDefault="00235CCC" w:rsidP="00235CCC">
            <w:pPr>
              <w:rPr>
                <w:rFonts w:ascii="Bookman Old Style" w:hAnsi="Bookman Old Style"/>
                <w:b/>
                <w:bCs/>
                <w:sz w:val="20"/>
                <w:szCs w:val="20"/>
                <w:lang w:val="pl-PL"/>
              </w:rPr>
            </w:pPr>
            <w:r w:rsidRPr="004E2447">
              <w:rPr>
                <w:rFonts w:ascii="Bookman Old Style" w:hAnsi="Bookman Old Style"/>
                <w:b/>
                <w:bCs/>
                <w:sz w:val="20"/>
                <w:szCs w:val="20"/>
                <w:lang w:val="pl-PL"/>
              </w:rPr>
              <w:t>3. Sankcje nałożone zgodnie z rozporządzeniem Komisji (WE) nr 494/98</w:t>
            </w:r>
          </w:p>
        </w:tc>
        <w:tc>
          <w:tcPr>
            <w:tcW w:w="2146"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bottom"/>
          </w:tcPr>
          <w:p w:rsidR="00235CCC" w:rsidRPr="004E2447" w:rsidRDefault="00235CCC" w:rsidP="00235CCC">
            <w:pPr>
              <w:rPr>
                <w:rFonts w:ascii="Bookman Old Style" w:hAnsi="Bookman Old Style"/>
                <w:sz w:val="20"/>
                <w:szCs w:val="20"/>
              </w:rPr>
            </w:pPr>
            <w:r w:rsidRPr="004E2447">
              <w:rPr>
                <w:rFonts w:ascii="Bookman Old Style" w:hAnsi="Bookman Old Style"/>
                <w:sz w:val="20"/>
                <w:szCs w:val="20"/>
              </w:rPr>
              <w:t>Zwierzęta objęte sankcjami</w:t>
            </w:r>
          </w:p>
        </w:tc>
        <w:tc>
          <w:tcPr>
            <w:tcW w:w="2506"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bottom"/>
          </w:tcPr>
          <w:p w:rsidR="00235CCC" w:rsidRPr="004E2447" w:rsidRDefault="00235CCC" w:rsidP="00235CCC">
            <w:pPr>
              <w:rPr>
                <w:rFonts w:ascii="Bookman Old Style" w:hAnsi="Bookman Old Style"/>
                <w:sz w:val="20"/>
                <w:szCs w:val="20"/>
              </w:rPr>
            </w:pPr>
            <w:r w:rsidRPr="004E2447">
              <w:rPr>
                <w:rFonts w:ascii="Bookman Old Style" w:hAnsi="Bookman Old Style"/>
                <w:sz w:val="20"/>
                <w:szCs w:val="20"/>
              </w:rPr>
              <w:t>Siedziby stad objęte sankcjami</w:t>
            </w:r>
          </w:p>
        </w:tc>
      </w:tr>
      <w:tr w:rsidR="00EC5911" w:rsidRPr="004E2447" w:rsidTr="000166C3">
        <w:trPr>
          <w:trHeight w:val="974"/>
        </w:trPr>
        <w:tc>
          <w:tcPr>
            <w:tcW w:w="462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rPr>
                <w:rFonts w:ascii="Bookman Old Style" w:hAnsi="Bookman Old Style"/>
                <w:sz w:val="20"/>
                <w:szCs w:val="20"/>
              </w:rPr>
            </w:pPr>
            <w:r w:rsidRPr="004E2447">
              <w:rPr>
                <w:rFonts w:ascii="Bookman Old Style" w:hAnsi="Bookman Old Style"/>
                <w:sz w:val="20"/>
                <w:szCs w:val="20"/>
              </w:rPr>
              <w:t xml:space="preserve">Ograniczenia przewozu pojedynczych zwierząt </w:t>
            </w:r>
          </w:p>
        </w:tc>
        <w:tc>
          <w:tcPr>
            <w:tcW w:w="2146" w:type="dxa"/>
            <w:tcBorders>
              <w:top w:val="single" w:sz="6" w:space="0" w:color="auto"/>
              <w:left w:val="single" w:sz="6" w:space="0" w:color="auto"/>
              <w:bottom w:val="single" w:sz="6" w:space="0" w:color="auto"/>
              <w:right w:val="single" w:sz="6" w:space="0" w:color="auto"/>
            </w:tcBorders>
            <w:vAlign w:val="center"/>
          </w:tcPr>
          <w:p w:rsidR="00235CCC" w:rsidRPr="004E2447" w:rsidRDefault="00235CCC" w:rsidP="00235CCC">
            <w:pPr>
              <w:autoSpaceDE w:val="0"/>
              <w:autoSpaceDN w:val="0"/>
              <w:adjustRightInd w:val="0"/>
              <w:rPr>
                <w:rFonts w:ascii="Bookman Old Style" w:hAnsi="Bookman Old Style"/>
              </w:rPr>
            </w:pPr>
          </w:p>
        </w:tc>
        <w:tc>
          <w:tcPr>
            <w:tcW w:w="2506" w:type="dxa"/>
            <w:tcBorders>
              <w:top w:val="single" w:sz="6" w:space="0" w:color="auto"/>
              <w:left w:val="single" w:sz="6" w:space="0" w:color="auto"/>
              <w:bottom w:val="single" w:sz="6" w:space="0" w:color="auto"/>
              <w:right w:val="single" w:sz="6" w:space="0" w:color="auto"/>
            </w:tcBorders>
            <w:vAlign w:val="center"/>
          </w:tcPr>
          <w:p w:rsidR="00235CCC" w:rsidRPr="004E2447" w:rsidRDefault="00235CCC" w:rsidP="00235CCC">
            <w:pPr>
              <w:autoSpaceDE w:val="0"/>
              <w:autoSpaceDN w:val="0"/>
              <w:adjustRightInd w:val="0"/>
              <w:rPr>
                <w:rFonts w:ascii="Bookman Old Style" w:hAnsi="Bookman Old Style"/>
              </w:rPr>
            </w:pPr>
          </w:p>
        </w:tc>
      </w:tr>
      <w:tr w:rsidR="00EC5911" w:rsidRPr="008C584F" w:rsidTr="000166C3">
        <w:trPr>
          <w:trHeight w:val="596"/>
        </w:trPr>
        <w:tc>
          <w:tcPr>
            <w:tcW w:w="462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rPr>
                <w:rFonts w:ascii="Bookman Old Style" w:hAnsi="Bookman Old Style"/>
                <w:sz w:val="20"/>
                <w:szCs w:val="20"/>
                <w:lang w:val="pl-PL"/>
              </w:rPr>
            </w:pPr>
            <w:r w:rsidRPr="004E2447">
              <w:rPr>
                <w:rFonts w:ascii="Bookman Old Style" w:hAnsi="Bookman Old Style"/>
                <w:sz w:val="20"/>
                <w:szCs w:val="20"/>
                <w:lang w:val="pl-PL"/>
              </w:rPr>
              <w:t>Ograniczenia przewozu wszystkich zwierząt z danej siedziby stada</w:t>
            </w:r>
          </w:p>
        </w:tc>
        <w:tc>
          <w:tcPr>
            <w:tcW w:w="2146" w:type="dxa"/>
            <w:tcBorders>
              <w:top w:val="single" w:sz="6" w:space="0" w:color="auto"/>
              <w:left w:val="single" w:sz="6" w:space="0" w:color="auto"/>
              <w:bottom w:val="single" w:sz="6" w:space="0" w:color="auto"/>
              <w:right w:val="single" w:sz="6" w:space="0" w:color="auto"/>
            </w:tcBorders>
            <w:vAlign w:val="center"/>
          </w:tcPr>
          <w:p w:rsidR="00235CCC" w:rsidRPr="004E2447" w:rsidRDefault="00235CCC" w:rsidP="00235CCC">
            <w:pPr>
              <w:autoSpaceDE w:val="0"/>
              <w:autoSpaceDN w:val="0"/>
              <w:adjustRightInd w:val="0"/>
              <w:rPr>
                <w:rFonts w:ascii="Bookman Old Style" w:hAnsi="Bookman Old Style"/>
                <w:lang w:val="pl-PL"/>
              </w:rPr>
            </w:pPr>
          </w:p>
        </w:tc>
        <w:tc>
          <w:tcPr>
            <w:tcW w:w="2506" w:type="dxa"/>
            <w:tcBorders>
              <w:top w:val="single" w:sz="6" w:space="0" w:color="auto"/>
              <w:left w:val="single" w:sz="6" w:space="0" w:color="auto"/>
              <w:bottom w:val="single" w:sz="6" w:space="0" w:color="auto"/>
              <w:right w:val="single" w:sz="6" w:space="0" w:color="auto"/>
            </w:tcBorders>
            <w:vAlign w:val="center"/>
          </w:tcPr>
          <w:p w:rsidR="00235CCC" w:rsidRPr="004E2447" w:rsidRDefault="00235CCC" w:rsidP="00235CCC">
            <w:pPr>
              <w:autoSpaceDE w:val="0"/>
              <w:autoSpaceDN w:val="0"/>
              <w:adjustRightInd w:val="0"/>
              <w:rPr>
                <w:rFonts w:ascii="Bookman Old Style" w:hAnsi="Bookman Old Style"/>
                <w:lang w:val="pl-PL"/>
              </w:rPr>
            </w:pPr>
          </w:p>
        </w:tc>
      </w:tr>
      <w:tr w:rsidR="00EC5911" w:rsidRPr="004E2447" w:rsidTr="000166C3">
        <w:trPr>
          <w:trHeight w:val="595"/>
        </w:trPr>
        <w:tc>
          <w:tcPr>
            <w:tcW w:w="462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rPr>
                <w:rFonts w:ascii="Bookman Old Style" w:hAnsi="Bookman Old Style"/>
                <w:sz w:val="20"/>
                <w:szCs w:val="20"/>
              </w:rPr>
            </w:pPr>
            <w:r w:rsidRPr="004E2447">
              <w:rPr>
                <w:rFonts w:ascii="Bookman Old Style" w:hAnsi="Bookman Old Style"/>
                <w:sz w:val="20"/>
                <w:szCs w:val="20"/>
              </w:rPr>
              <w:t xml:space="preserve">Zabicie zwierząt </w:t>
            </w:r>
          </w:p>
        </w:tc>
        <w:tc>
          <w:tcPr>
            <w:tcW w:w="2146" w:type="dxa"/>
            <w:tcBorders>
              <w:top w:val="single" w:sz="6" w:space="0" w:color="auto"/>
              <w:left w:val="single" w:sz="6" w:space="0" w:color="auto"/>
              <w:bottom w:val="single" w:sz="6" w:space="0" w:color="auto"/>
              <w:right w:val="single" w:sz="6" w:space="0" w:color="auto"/>
            </w:tcBorders>
            <w:vAlign w:val="center"/>
          </w:tcPr>
          <w:p w:rsidR="00235CCC" w:rsidRPr="004E2447" w:rsidRDefault="00235CCC" w:rsidP="00235CCC">
            <w:pPr>
              <w:autoSpaceDE w:val="0"/>
              <w:autoSpaceDN w:val="0"/>
              <w:adjustRightInd w:val="0"/>
              <w:rPr>
                <w:rFonts w:ascii="Bookman Old Style" w:hAnsi="Bookman Old Style"/>
              </w:rPr>
            </w:pPr>
          </w:p>
        </w:tc>
        <w:tc>
          <w:tcPr>
            <w:tcW w:w="2506" w:type="dxa"/>
            <w:tcBorders>
              <w:top w:val="single" w:sz="6" w:space="0" w:color="auto"/>
              <w:left w:val="single" w:sz="6" w:space="0" w:color="auto"/>
              <w:bottom w:val="single" w:sz="6" w:space="0" w:color="auto"/>
              <w:right w:val="single" w:sz="6" w:space="0" w:color="auto"/>
            </w:tcBorders>
            <w:vAlign w:val="center"/>
          </w:tcPr>
          <w:p w:rsidR="00235CCC" w:rsidRPr="004E2447" w:rsidRDefault="00235CCC" w:rsidP="00235CCC">
            <w:pPr>
              <w:autoSpaceDE w:val="0"/>
              <w:autoSpaceDN w:val="0"/>
              <w:adjustRightInd w:val="0"/>
              <w:rPr>
                <w:rFonts w:ascii="Bookman Old Style" w:hAnsi="Bookman Old Style"/>
              </w:rPr>
            </w:pPr>
          </w:p>
        </w:tc>
      </w:tr>
    </w:tbl>
    <w:p w:rsidR="0071440F" w:rsidRPr="004E2447" w:rsidRDefault="0071440F" w:rsidP="0071440F">
      <w:pPr>
        <w:jc w:val="both"/>
        <w:rPr>
          <w:rFonts w:ascii="Bookman Old Style" w:hAnsi="Bookman Old Style"/>
          <w:b/>
          <w:bCs/>
          <w:sz w:val="24"/>
          <w:szCs w:val="24"/>
        </w:rPr>
      </w:pPr>
    </w:p>
    <w:p w:rsidR="0071440F" w:rsidRPr="004E2447" w:rsidRDefault="0071440F" w:rsidP="0071440F">
      <w:pPr>
        <w:autoSpaceDE w:val="0"/>
        <w:autoSpaceDN w:val="0"/>
        <w:adjustRightInd w:val="0"/>
        <w:jc w:val="both"/>
        <w:rPr>
          <w:rFonts w:ascii="Bookman Old Style" w:hAnsi="Bookman Old Style"/>
          <w:b/>
          <w:bCs/>
          <w:sz w:val="24"/>
          <w:szCs w:val="24"/>
          <w:lang w:val="pl-PL"/>
        </w:rPr>
      </w:pPr>
      <w:r w:rsidRPr="004E2447">
        <w:rPr>
          <w:rFonts w:ascii="Bookman Old Style" w:hAnsi="Bookman Old Style"/>
          <w:b/>
          <w:bCs/>
          <w:sz w:val="24"/>
          <w:szCs w:val="24"/>
          <w:lang w:val="pl-PL"/>
        </w:rPr>
        <w:t xml:space="preserve">Raport z kontroli identyfikacji i rejestracji w siedzibach stad zwierząt </w:t>
      </w:r>
      <w:r w:rsidRPr="004E2447">
        <w:rPr>
          <w:rFonts w:ascii="Bookman Old Style" w:hAnsi="Bookman Old Style"/>
          <w:b/>
          <w:bCs/>
          <w:sz w:val="24"/>
          <w:szCs w:val="24"/>
          <w:lang w:val="pl-PL"/>
        </w:rPr>
        <w:br/>
        <w:t>z gatunków owce i kozy przeprowadzonych w 2</w:t>
      </w:r>
      <w:r w:rsidR="005A470B" w:rsidRPr="004E2447">
        <w:rPr>
          <w:rFonts w:ascii="Bookman Old Style" w:hAnsi="Bookman Old Style"/>
          <w:b/>
          <w:bCs/>
          <w:sz w:val="24"/>
          <w:szCs w:val="24"/>
          <w:lang w:val="pl-PL"/>
        </w:rPr>
        <w:t>01</w:t>
      </w:r>
      <w:r w:rsidR="00B131A7" w:rsidRPr="004E2447">
        <w:rPr>
          <w:rFonts w:ascii="Bookman Old Style" w:hAnsi="Bookman Old Style"/>
          <w:b/>
          <w:bCs/>
          <w:sz w:val="24"/>
          <w:szCs w:val="24"/>
          <w:lang w:val="pl-PL"/>
        </w:rPr>
        <w:t>8</w:t>
      </w:r>
      <w:r w:rsidRPr="004E2447">
        <w:rPr>
          <w:rFonts w:ascii="Bookman Old Style" w:hAnsi="Bookman Old Style"/>
          <w:b/>
          <w:bCs/>
          <w:sz w:val="24"/>
          <w:szCs w:val="24"/>
          <w:lang w:val="pl-PL"/>
        </w:rPr>
        <w:t xml:space="preserve">r. </w:t>
      </w:r>
    </w:p>
    <w:p w:rsidR="0071440F" w:rsidRPr="004E2447" w:rsidRDefault="0071440F" w:rsidP="0071440F">
      <w:pPr>
        <w:autoSpaceDE w:val="0"/>
        <w:autoSpaceDN w:val="0"/>
        <w:adjustRightInd w:val="0"/>
        <w:jc w:val="both"/>
        <w:rPr>
          <w:rFonts w:ascii="Bookman Old Style" w:hAnsi="Bookman Old Style"/>
          <w:b/>
          <w:bCs/>
          <w:sz w:val="24"/>
          <w:szCs w:val="24"/>
          <w:lang w:val="pl-PL"/>
        </w:rPr>
      </w:pPr>
    </w:p>
    <w:p w:rsidR="0071440F" w:rsidRPr="004E2447" w:rsidRDefault="0071440F" w:rsidP="0071440F">
      <w:pPr>
        <w:autoSpaceDE w:val="0"/>
        <w:autoSpaceDN w:val="0"/>
        <w:adjustRightInd w:val="0"/>
        <w:jc w:val="both"/>
        <w:rPr>
          <w:rFonts w:ascii="Bookman Old Style" w:hAnsi="Bookman Old Style"/>
          <w:sz w:val="24"/>
          <w:szCs w:val="24"/>
          <w:lang w:val="pl-PL"/>
        </w:rPr>
      </w:pPr>
      <w:r w:rsidRPr="004E2447">
        <w:rPr>
          <w:rFonts w:ascii="Bookman Old Style" w:hAnsi="Bookman Old Style"/>
          <w:sz w:val="24"/>
          <w:szCs w:val="24"/>
          <w:lang w:val="pl-PL"/>
        </w:rPr>
        <w:t>Zgodnie z rozporządzeniem Komisji (WE) nr 1505/2006 z dnia 11 października 2006 r. wdrażającym rozporządzenie Rady (WE) nr 21/2004 w zakresie minimalnego poziomu kontroli prowadzonych w związku z identyfikacją i rejestrowaniem owiec i kóz, Inspekcja Weterynaryjna przeprowadza kontrole 3% siedzib stad owiec i kóz oraz 5% pogłowia zwierząt z ww. gatunków każdego roku w skali kraju.</w:t>
      </w:r>
    </w:p>
    <w:p w:rsidR="0071440F" w:rsidRPr="004E2447" w:rsidRDefault="00A64437" w:rsidP="0071440F">
      <w:pPr>
        <w:autoSpaceDE w:val="0"/>
        <w:autoSpaceDN w:val="0"/>
        <w:adjustRightInd w:val="0"/>
        <w:jc w:val="both"/>
        <w:rPr>
          <w:rFonts w:ascii="Bookman Old Style" w:hAnsi="Bookman Old Style"/>
          <w:sz w:val="20"/>
          <w:szCs w:val="20"/>
          <w:lang w:val="pl-PL"/>
        </w:rPr>
      </w:pPr>
      <w:r w:rsidRPr="004E2447">
        <w:rPr>
          <w:rFonts w:ascii="Bookman Old Style" w:hAnsi="Bookman Old Style"/>
          <w:sz w:val="20"/>
          <w:szCs w:val="20"/>
          <w:lang w:val="pl-PL"/>
        </w:rPr>
        <w:t>Tabela 9</w:t>
      </w:r>
    </w:p>
    <w:tbl>
      <w:tblPr>
        <w:tblW w:w="9130" w:type="dxa"/>
        <w:tblInd w:w="-28" w:type="dxa"/>
        <w:tblLayout w:type="fixed"/>
        <w:tblCellMar>
          <w:left w:w="30" w:type="dxa"/>
          <w:right w:w="30" w:type="dxa"/>
        </w:tblCellMar>
        <w:tblLook w:val="0000" w:firstRow="0" w:lastRow="0" w:firstColumn="0" w:lastColumn="0" w:noHBand="0" w:noVBand="0"/>
      </w:tblPr>
      <w:tblGrid>
        <w:gridCol w:w="4558"/>
        <w:gridCol w:w="62"/>
        <w:gridCol w:w="4510"/>
      </w:tblGrid>
      <w:tr w:rsidR="00EC5911" w:rsidRPr="008C584F" w:rsidTr="000166C3">
        <w:trPr>
          <w:trHeight w:val="900"/>
        </w:trPr>
        <w:tc>
          <w:tcPr>
            <w:tcW w:w="9130" w:type="dxa"/>
            <w:gridSpan w:val="3"/>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autoSpaceDE w:val="0"/>
              <w:autoSpaceDN w:val="0"/>
              <w:adjustRightInd w:val="0"/>
              <w:rPr>
                <w:rFonts w:ascii="Bookman Old Style" w:hAnsi="Bookman Old Style"/>
                <w:sz w:val="20"/>
                <w:szCs w:val="20"/>
                <w:lang w:val="pl-PL"/>
              </w:rPr>
            </w:pPr>
            <w:r w:rsidRPr="004E2447">
              <w:rPr>
                <w:rFonts w:ascii="Bookman Old Style" w:hAnsi="Bookman Old Style"/>
                <w:b/>
                <w:bCs/>
                <w:sz w:val="20"/>
                <w:szCs w:val="20"/>
                <w:lang w:val="pl-PL"/>
              </w:rPr>
              <w:t>1 . Ogólne informacje o siedzibach stad, zwierzętach i kontrolach</w:t>
            </w:r>
          </w:p>
        </w:tc>
      </w:tr>
      <w:tr w:rsidR="00EC5911" w:rsidRPr="008C584F" w:rsidTr="000166C3">
        <w:trPr>
          <w:trHeight w:val="1265"/>
        </w:trPr>
        <w:tc>
          <w:tcPr>
            <w:tcW w:w="4620"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rPr>
                <w:rFonts w:ascii="Bookman Old Style" w:hAnsi="Bookman Old Style"/>
                <w:sz w:val="20"/>
                <w:szCs w:val="20"/>
                <w:lang w:val="pl-PL"/>
              </w:rPr>
            </w:pPr>
            <w:r w:rsidRPr="004E2447">
              <w:rPr>
                <w:rFonts w:ascii="Bookman Old Style" w:hAnsi="Bookman Old Style"/>
                <w:sz w:val="20"/>
                <w:szCs w:val="20"/>
                <w:lang w:val="pl-PL"/>
              </w:rPr>
              <w:t xml:space="preserve">Łączna liczba siedzib stad zarejestrowanych na terytorium Polski na początku roku okresu sprawozdawczego </w:t>
            </w:r>
          </w:p>
        </w:tc>
        <w:tc>
          <w:tcPr>
            <w:tcW w:w="4510" w:type="dxa"/>
            <w:tcBorders>
              <w:top w:val="single" w:sz="6" w:space="0" w:color="auto"/>
              <w:left w:val="single" w:sz="6" w:space="0" w:color="auto"/>
              <w:bottom w:val="single" w:sz="6" w:space="0" w:color="auto"/>
              <w:right w:val="single" w:sz="6" w:space="0" w:color="auto"/>
            </w:tcBorders>
          </w:tcPr>
          <w:p w:rsidR="00235CCC" w:rsidRPr="004E2447" w:rsidRDefault="00235CCC" w:rsidP="00C6780F">
            <w:pPr>
              <w:autoSpaceDE w:val="0"/>
              <w:autoSpaceDN w:val="0"/>
              <w:adjustRightInd w:val="0"/>
              <w:jc w:val="center"/>
              <w:rPr>
                <w:rFonts w:ascii="Bookman Old Style" w:hAnsi="Bookman Old Style"/>
                <w:sz w:val="20"/>
                <w:szCs w:val="20"/>
                <w:lang w:val="pl-PL"/>
              </w:rPr>
            </w:pPr>
          </w:p>
        </w:tc>
      </w:tr>
      <w:tr w:rsidR="00EC5911" w:rsidRPr="00174914" w:rsidTr="000166C3">
        <w:trPr>
          <w:trHeight w:val="886"/>
        </w:trPr>
        <w:tc>
          <w:tcPr>
            <w:tcW w:w="4620"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rPr>
                <w:rFonts w:ascii="Bookman Old Style" w:hAnsi="Bookman Old Style"/>
                <w:sz w:val="20"/>
                <w:szCs w:val="20"/>
                <w:lang w:val="pl-PL"/>
              </w:rPr>
            </w:pPr>
            <w:r w:rsidRPr="004E2447">
              <w:rPr>
                <w:rFonts w:ascii="Bookman Old Style" w:hAnsi="Bookman Old Style"/>
                <w:sz w:val="20"/>
                <w:szCs w:val="20"/>
                <w:lang w:val="pl-PL"/>
              </w:rPr>
              <w:t>Łączna liczba objętych kontrolą siedzib stad w roku okresu sprawozdawczego</w:t>
            </w:r>
          </w:p>
        </w:tc>
        <w:tc>
          <w:tcPr>
            <w:tcW w:w="4510" w:type="dxa"/>
            <w:tcBorders>
              <w:top w:val="single" w:sz="6" w:space="0" w:color="auto"/>
              <w:left w:val="single" w:sz="6" w:space="0" w:color="auto"/>
              <w:bottom w:val="single" w:sz="6" w:space="0" w:color="auto"/>
              <w:right w:val="single" w:sz="6" w:space="0" w:color="auto"/>
            </w:tcBorders>
          </w:tcPr>
          <w:p w:rsidR="00235CCC" w:rsidRPr="004E2447" w:rsidRDefault="00DE7635" w:rsidP="00235CCC">
            <w:pPr>
              <w:tabs>
                <w:tab w:val="left" w:pos="2730"/>
              </w:tabs>
              <w:jc w:val="center"/>
              <w:rPr>
                <w:rFonts w:ascii="Bookman Old Style" w:hAnsi="Bookman Old Style"/>
                <w:sz w:val="20"/>
                <w:szCs w:val="20"/>
                <w:lang w:val="pl-PL"/>
              </w:rPr>
            </w:pPr>
            <w:r>
              <w:rPr>
                <w:rFonts w:ascii="Bookman Old Style" w:hAnsi="Bookman Old Style"/>
                <w:sz w:val="20"/>
                <w:szCs w:val="20"/>
                <w:lang w:val="pl-PL"/>
              </w:rPr>
              <w:t>0</w:t>
            </w:r>
          </w:p>
        </w:tc>
      </w:tr>
      <w:tr w:rsidR="00EC5911" w:rsidRPr="008C584F" w:rsidTr="000166C3">
        <w:trPr>
          <w:trHeight w:val="682"/>
        </w:trPr>
        <w:tc>
          <w:tcPr>
            <w:tcW w:w="4620"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rPr>
                <w:rFonts w:ascii="Bookman Old Style" w:hAnsi="Bookman Old Style"/>
                <w:sz w:val="20"/>
                <w:szCs w:val="20"/>
                <w:lang w:val="pl-PL"/>
              </w:rPr>
            </w:pPr>
            <w:r w:rsidRPr="004E2447">
              <w:rPr>
                <w:rFonts w:ascii="Bookman Old Style" w:hAnsi="Bookman Old Style"/>
                <w:sz w:val="20"/>
                <w:szCs w:val="20"/>
                <w:lang w:val="pl-PL"/>
              </w:rPr>
              <w:t xml:space="preserve">Łączna liczba zwierząt zarejestrowanych na terytorium Polski na początku roku okresu sprawozdawczego </w:t>
            </w:r>
          </w:p>
        </w:tc>
        <w:tc>
          <w:tcPr>
            <w:tcW w:w="4510" w:type="dxa"/>
            <w:tcBorders>
              <w:top w:val="single" w:sz="6" w:space="0" w:color="auto"/>
              <w:left w:val="single" w:sz="6" w:space="0" w:color="auto"/>
              <w:bottom w:val="single" w:sz="6" w:space="0" w:color="auto"/>
              <w:right w:val="single" w:sz="6" w:space="0" w:color="auto"/>
            </w:tcBorders>
          </w:tcPr>
          <w:p w:rsidR="00235CCC" w:rsidRPr="004E2447" w:rsidRDefault="00235CCC" w:rsidP="00C6780F">
            <w:pPr>
              <w:autoSpaceDE w:val="0"/>
              <w:autoSpaceDN w:val="0"/>
              <w:adjustRightInd w:val="0"/>
              <w:jc w:val="center"/>
              <w:rPr>
                <w:rFonts w:ascii="Bookman Old Style" w:hAnsi="Bookman Old Style"/>
                <w:sz w:val="20"/>
                <w:szCs w:val="20"/>
                <w:lang w:val="pl-PL"/>
              </w:rPr>
            </w:pPr>
          </w:p>
        </w:tc>
      </w:tr>
      <w:tr w:rsidR="00EC5911" w:rsidRPr="00174914" w:rsidTr="000166C3">
        <w:trPr>
          <w:trHeight w:val="1018"/>
        </w:trPr>
        <w:tc>
          <w:tcPr>
            <w:tcW w:w="4620"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rPr>
                <w:rFonts w:ascii="Bookman Old Style" w:hAnsi="Bookman Old Style"/>
                <w:sz w:val="20"/>
                <w:szCs w:val="20"/>
                <w:lang w:val="pl-PL"/>
              </w:rPr>
            </w:pPr>
            <w:r w:rsidRPr="004E2447">
              <w:rPr>
                <w:rFonts w:ascii="Bookman Old Style" w:hAnsi="Bookman Old Style"/>
                <w:sz w:val="20"/>
                <w:szCs w:val="20"/>
                <w:lang w:val="pl-PL"/>
              </w:rPr>
              <w:t>Łączna liczba objętych kontrolą zwierząt w siedzibach stad w okresie sprawozdawczym</w:t>
            </w:r>
          </w:p>
        </w:tc>
        <w:tc>
          <w:tcPr>
            <w:tcW w:w="4510" w:type="dxa"/>
            <w:tcBorders>
              <w:top w:val="single" w:sz="6" w:space="0" w:color="auto"/>
              <w:left w:val="single" w:sz="6" w:space="0" w:color="auto"/>
              <w:bottom w:val="single" w:sz="6" w:space="0" w:color="auto"/>
              <w:right w:val="single" w:sz="6" w:space="0" w:color="auto"/>
            </w:tcBorders>
          </w:tcPr>
          <w:p w:rsidR="00235CCC" w:rsidRPr="004E2447" w:rsidRDefault="00DE7635" w:rsidP="00235CCC">
            <w:pPr>
              <w:jc w:val="center"/>
              <w:rPr>
                <w:rFonts w:ascii="Bookman Old Style" w:hAnsi="Bookman Old Style"/>
                <w:sz w:val="20"/>
                <w:szCs w:val="20"/>
                <w:lang w:val="pl-PL"/>
              </w:rPr>
            </w:pPr>
            <w:r>
              <w:rPr>
                <w:rFonts w:ascii="Bookman Old Style" w:hAnsi="Bookman Old Style"/>
                <w:sz w:val="20"/>
                <w:szCs w:val="20"/>
                <w:lang w:val="pl-PL"/>
              </w:rPr>
              <w:t>0</w:t>
            </w:r>
          </w:p>
        </w:tc>
      </w:tr>
      <w:tr w:rsidR="00EC5911" w:rsidRPr="00174914" w:rsidTr="00235CCC">
        <w:trPr>
          <w:trHeight w:val="247"/>
        </w:trPr>
        <w:tc>
          <w:tcPr>
            <w:tcW w:w="9130" w:type="dxa"/>
            <w:gridSpan w:val="3"/>
            <w:tcBorders>
              <w:top w:val="nil"/>
              <w:left w:val="nil"/>
              <w:bottom w:val="single" w:sz="6" w:space="0" w:color="auto"/>
              <w:right w:val="nil"/>
            </w:tcBorders>
            <w:vAlign w:val="center"/>
          </w:tcPr>
          <w:p w:rsidR="00235CCC" w:rsidRPr="004E2447" w:rsidRDefault="00235CCC" w:rsidP="00235CCC">
            <w:pPr>
              <w:autoSpaceDE w:val="0"/>
              <w:autoSpaceDN w:val="0"/>
              <w:adjustRightInd w:val="0"/>
              <w:rPr>
                <w:rFonts w:ascii="Bookman Old Style" w:hAnsi="Bookman Old Style"/>
                <w:sz w:val="20"/>
                <w:szCs w:val="20"/>
                <w:lang w:val="pl-PL"/>
              </w:rPr>
            </w:pPr>
          </w:p>
        </w:tc>
      </w:tr>
      <w:tr w:rsidR="00EC5911" w:rsidRPr="004E2447" w:rsidTr="000166C3">
        <w:trPr>
          <w:trHeight w:val="658"/>
        </w:trPr>
        <w:tc>
          <w:tcPr>
            <w:tcW w:w="9130" w:type="dxa"/>
            <w:gridSpan w:val="3"/>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autoSpaceDE w:val="0"/>
              <w:autoSpaceDN w:val="0"/>
              <w:adjustRightInd w:val="0"/>
              <w:rPr>
                <w:rFonts w:ascii="Bookman Old Style" w:hAnsi="Bookman Old Style"/>
                <w:sz w:val="20"/>
                <w:szCs w:val="20"/>
              </w:rPr>
            </w:pPr>
            <w:r w:rsidRPr="004E2447">
              <w:rPr>
                <w:rFonts w:ascii="Bookman Old Style" w:hAnsi="Bookman Old Style"/>
                <w:b/>
                <w:bCs/>
                <w:sz w:val="20"/>
                <w:szCs w:val="20"/>
              </w:rPr>
              <w:t>2. Stwierdzone niezgodności.</w:t>
            </w:r>
          </w:p>
        </w:tc>
      </w:tr>
      <w:tr w:rsidR="00EC5911" w:rsidRPr="008C584F" w:rsidTr="000166C3">
        <w:trPr>
          <w:trHeight w:val="595"/>
        </w:trPr>
        <w:tc>
          <w:tcPr>
            <w:tcW w:w="4620"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rPr>
                <w:rFonts w:ascii="Bookman Old Style" w:hAnsi="Bookman Old Style"/>
                <w:sz w:val="20"/>
                <w:szCs w:val="20"/>
                <w:lang w:val="pl-PL"/>
              </w:rPr>
            </w:pPr>
            <w:r w:rsidRPr="004E2447">
              <w:rPr>
                <w:rFonts w:ascii="Bookman Old Style" w:hAnsi="Bookman Old Style"/>
                <w:sz w:val="20"/>
                <w:szCs w:val="20"/>
                <w:lang w:val="pl-PL"/>
              </w:rPr>
              <w:t>Liczba siedzib stad, w których stwierdzono niezgodność</w:t>
            </w:r>
          </w:p>
        </w:tc>
        <w:tc>
          <w:tcPr>
            <w:tcW w:w="4510" w:type="dxa"/>
            <w:tcBorders>
              <w:top w:val="single" w:sz="6" w:space="0" w:color="auto"/>
              <w:left w:val="single" w:sz="6" w:space="0" w:color="auto"/>
              <w:bottom w:val="single" w:sz="6" w:space="0" w:color="auto"/>
              <w:right w:val="single" w:sz="6" w:space="0" w:color="auto"/>
            </w:tcBorders>
          </w:tcPr>
          <w:p w:rsidR="00235CCC" w:rsidRPr="004E2447" w:rsidRDefault="00235CCC" w:rsidP="00235CCC">
            <w:pPr>
              <w:widowControl w:val="0"/>
              <w:jc w:val="center"/>
              <w:rPr>
                <w:rFonts w:ascii="Bookman Old Style" w:hAnsi="Bookman Old Style"/>
                <w:lang w:val="pl-PL"/>
              </w:rPr>
            </w:pPr>
          </w:p>
        </w:tc>
      </w:tr>
      <w:tr w:rsidR="00EC5911" w:rsidRPr="008C584F" w:rsidTr="00235CCC">
        <w:trPr>
          <w:trHeight w:val="247"/>
        </w:trPr>
        <w:tc>
          <w:tcPr>
            <w:tcW w:w="9130" w:type="dxa"/>
            <w:gridSpan w:val="3"/>
            <w:tcBorders>
              <w:top w:val="nil"/>
              <w:left w:val="nil"/>
              <w:bottom w:val="single" w:sz="6" w:space="0" w:color="auto"/>
              <w:right w:val="nil"/>
            </w:tcBorders>
            <w:vAlign w:val="center"/>
          </w:tcPr>
          <w:p w:rsidR="00235CCC" w:rsidRPr="004E2447" w:rsidRDefault="00235CCC" w:rsidP="00235CCC">
            <w:pPr>
              <w:autoSpaceDE w:val="0"/>
              <w:autoSpaceDN w:val="0"/>
              <w:adjustRightInd w:val="0"/>
              <w:rPr>
                <w:rFonts w:ascii="Bookman Old Style" w:hAnsi="Bookman Old Style"/>
                <w:sz w:val="20"/>
                <w:szCs w:val="20"/>
                <w:lang w:val="pl-PL"/>
              </w:rPr>
            </w:pPr>
          </w:p>
        </w:tc>
      </w:tr>
      <w:tr w:rsidR="00EC5911" w:rsidRPr="004E2447" w:rsidTr="000166C3">
        <w:trPr>
          <w:trHeight w:val="494"/>
        </w:trPr>
        <w:tc>
          <w:tcPr>
            <w:tcW w:w="9130" w:type="dxa"/>
            <w:gridSpan w:val="3"/>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autoSpaceDE w:val="0"/>
              <w:autoSpaceDN w:val="0"/>
              <w:adjustRightInd w:val="0"/>
              <w:rPr>
                <w:rFonts w:ascii="Bookman Old Style" w:hAnsi="Bookman Old Style"/>
                <w:b/>
                <w:bCs/>
                <w:sz w:val="20"/>
                <w:szCs w:val="20"/>
              </w:rPr>
            </w:pPr>
            <w:r w:rsidRPr="004E2447">
              <w:rPr>
                <w:rFonts w:ascii="Bookman Old Style" w:hAnsi="Bookman Old Style"/>
                <w:b/>
                <w:bCs/>
                <w:sz w:val="20"/>
                <w:szCs w:val="20"/>
              </w:rPr>
              <w:t>3. Nałożone kary</w:t>
            </w:r>
          </w:p>
        </w:tc>
      </w:tr>
      <w:tr w:rsidR="00EC5911" w:rsidRPr="008C584F" w:rsidTr="000166C3">
        <w:trPr>
          <w:trHeight w:val="756"/>
        </w:trPr>
        <w:tc>
          <w:tcPr>
            <w:tcW w:w="4558"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235CCC" w:rsidRPr="004E2447" w:rsidRDefault="00235CCC" w:rsidP="00235CCC">
            <w:pPr>
              <w:rPr>
                <w:rFonts w:ascii="Bookman Old Style" w:hAnsi="Bookman Old Style"/>
                <w:sz w:val="20"/>
                <w:szCs w:val="20"/>
                <w:lang w:val="pl-PL"/>
              </w:rPr>
            </w:pPr>
            <w:r w:rsidRPr="004E2447">
              <w:rPr>
                <w:rFonts w:ascii="Bookman Old Style" w:hAnsi="Bookman Old Style"/>
                <w:sz w:val="20"/>
                <w:szCs w:val="20"/>
                <w:lang w:val="pl-PL"/>
              </w:rPr>
              <w:t>Liczba siedzib stad, na które nałożono kary</w:t>
            </w:r>
          </w:p>
        </w:tc>
        <w:tc>
          <w:tcPr>
            <w:tcW w:w="4572" w:type="dxa"/>
            <w:gridSpan w:val="2"/>
            <w:tcBorders>
              <w:top w:val="single" w:sz="6" w:space="0" w:color="auto"/>
              <w:left w:val="single" w:sz="6" w:space="0" w:color="auto"/>
              <w:bottom w:val="single" w:sz="6" w:space="0" w:color="auto"/>
              <w:right w:val="single" w:sz="6" w:space="0" w:color="auto"/>
            </w:tcBorders>
            <w:vAlign w:val="center"/>
          </w:tcPr>
          <w:p w:rsidR="00235CCC" w:rsidRPr="004E2447" w:rsidRDefault="00235CCC" w:rsidP="00235CCC">
            <w:pPr>
              <w:jc w:val="center"/>
              <w:rPr>
                <w:rFonts w:ascii="Bookman Old Style" w:hAnsi="Bookman Old Style"/>
                <w:sz w:val="20"/>
                <w:szCs w:val="20"/>
                <w:lang w:val="pl-PL"/>
              </w:rPr>
            </w:pPr>
          </w:p>
        </w:tc>
      </w:tr>
    </w:tbl>
    <w:p w:rsidR="00235CCC" w:rsidRPr="004E2447" w:rsidRDefault="00235CCC" w:rsidP="0071440F">
      <w:pPr>
        <w:autoSpaceDE w:val="0"/>
        <w:autoSpaceDN w:val="0"/>
        <w:adjustRightInd w:val="0"/>
        <w:jc w:val="both"/>
        <w:rPr>
          <w:rFonts w:ascii="Bookman Old Style" w:hAnsi="Bookman Old Style"/>
          <w:b/>
          <w:sz w:val="24"/>
          <w:szCs w:val="24"/>
          <w:lang w:val="pl-PL"/>
        </w:rPr>
      </w:pPr>
    </w:p>
    <w:p w:rsidR="0071440F" w:rsidRPr="004E2447" w:rsidRDefault="0071440F" w:rsidP="0071440F">
      <w:pPr>
        <w:jc w:val="both"/>
        <w:rPr>
          <w:rFonts w:ascii="Bookman Old Style" w:hAnsi="Bookman Old Style"/>
          <w:b/>
          <w:bCs/>
          <w:sz w:val="24"/>
          <w:szCs w:val="24"/>
          <w:lang w:val="pl-PL"/>
        </w:rPr>
      </w:pPr>
      <w:r w:rsidRPr="004E2447">
        <w:rPr>
          <w:rFonts w:ascii="Bookman Old Style" w:hAnsi="Bookman Old Style"/>
          <w:b/>
          <w:bCs/>
          <w:sz w:val="24"/>
          <w:szCs w:val="24"/>
          <w:lang w:val="pl-PL"/>
        </w:rPr>
        <w:t>Realizacja kontroli urzędowych w obszarze identyfikacji i rejestracji zwierząt (bydło, owce, kozy, świnie, konie)</w:t>
      </w:r>
    </w:p>
    <w:p w:rsidR="0071440F" w:rsidRPr="004E2447" w:rsidRDefault="00A64437" w:rsidP="0071440F">
      <w:pPr>
        <w:autoSpaceDE w:val="0"/>
        <w:autoSpaceDN w:val="0"/>
        <w:adjustRightInd w:val="0"/>
        <w:jc w:val="both"/>
        <w:rPr>
          <w:rFonts w:ascii="Bookman Old Style" w:hAnsi="Bookman Old Style"/>
          <w:bCs/>
          <w:sz w:val="20"/>
          <w:szCs w:val="20"/>
          <w:lang w:val="pl-PL"/>
        </w:rPr>
      </w:pPr>
      <w:r w:rsidRPr="004E2447">
        <w:rPr>
          <w:rFonts w:ascii="Bookman Old Style" w:hAnsi="Bookman Old Style"/>
          <w:sz w:val="20"/>
          <w:szCs w:val="20"/>
          <w:lang w:val="pl-PL"/>
        </w:rPr>
        <w:t>Tabela 10</w:t>
      </w:r>
    </w:p>
    <w:tbl>
      <w:tblPr>
        <w:tblW w:w="8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9"/>
        <w:gridCol w:w="880"/>
        <w:gridCol w:w="904"/>
        <w:gridCol w:w="1291"/>
        <w:gridCol w:w="992"/>
        <w:gridCol w:w="851"/>
        <w:gridCol w:w="956"/>
      </w:tblGrid>
      <w:tr w:rsidR="00EC5911" w:rsidRPr="004E2447" w:rsidTr="000166C3">
        <w:trPr>
          <w:trHeight w:val="441"/>
          <w:jc w:val="center"/>
        </w:trPr>
        <w:tc>
          <w:tcPr>
            <w:tcW w:w="2319" w:type="dxa"/>
            <w:vMerge w:val="restart"/>
            <w:shd w:val="clear" w:color="auto" w:fill="EAF1DD" w:themeFill="accent3" w:themeFillTint="33"/>
            <w:vAlign w:val="center"/>
          </w:tcPr>
          <w:p w:rsidR="00C6780F" w:rsidRPr="004E2447" w:rsidRDefault="00C6780F" w:rsidP="00852F21">
            <w:pPr>
              <w:pStyle w:val="Akapitzlist1"/>
              <w:ind w:left="0"/>
              <w:jc w:val="center"/>
              <w:rPr>
                <w:rFonts w:ascii="Bookman Old Style" w:hAnsi="Bookman Old Style"/>
                <w:sz w:val="20"/>
                <w:szCs w:val="20"/>
              </w:rPr>
            </w:pPr>
            <w:r w:rsidRPr="004E2447">
              <w:rPr>
                <w:rFonts w:ascii="Bookman Old Style" w:hAnsi="Bookman Old Style"/>
                <w:sz w:val="20"/>
                <w:szCs w:val="20"/>
              </w:rPr>
              <w:t>JEDNOSTKA IW</w:t>
            </w:r>
          </w:p>
          <w:p w:rsidR="00C6780F" w:rsidRPr="004E2447" w:rsidRDefault="00C6780F" w:rsidP="00852F21">
            <w:pPr>
              <w:pStyle w:val="Akapitzlist1"/>
              <w:ind w:left="0"/>
              <w:jc w:val="center"/>
              <w:rPr>
                <w:rFonts w:ascii="Bookman Old Style" w:hAnsi="Bookman Old Style"/>
                <w:sz w:val="20"/>
                <w:szCs w:val="20"/>
              </w:rPr>
            </w:pPr>
          </w:p>
        </w:tc>
        <w:tc>
          <w:tcPr>
            <w:tcW w:w="5874" w:type="dxa"/>
            <w:gridSpan w:val="6"/>
            <w:shd w:val="clear" w:color="auto" w:fill="EAF1DD" w:themeFill="accent3" w:themeFillTint="33"/>
            <w:vAlign w:val="center"/>
          </w:tcPr>
          <w:p w:rsidR="00C6780F" w:rsidRPr="004E2447" w:rsidRDefault="00C6780F" w:rsidP="00852F21">
            <w:pPr>
              <w:pStyle w:val="Akapitzlist1"/>
              <w:tabs>
                <w:tab w:val="left" w:pos="426"/>
                <w:tab w:val="left" w:leader="dot" w:pos="8469"/>
              </w:tabs>
              <w:ind w:left="0"/>
              <w:jc w:val="center"/>
              <w:rPr>
                <w:rFonts w:ascii="Bookman Old Style" w:hAnsi="Bookman Old Style"/>
                <w:b/>
                <w:bCs/>
                <w:sz w:val="20"/>
                <w:szCs w:val="20"/>
              </w:rPr>
            </w:pPr>
            <w:r w:rsidRPr="004E2447">
              <w:rPr>
                <w:rFonts w:ascii="Bookman Old Style" w:hAnsi="Bookman Old Style"/>
                <w:b/>
                <w:bCs/>
                <w:sz w:val="20"/>
                <w:szCs w:val="20"/>
              </w:rPr>
              <w:t>KONTROLE PLANOWANE</w:t>
            </w:r>
          </w:p>
        </w:tc>
      </w:tr>
      <w:tr w:rsidR="00EC5911" w:rsidRPr="008C584F" w:rsidTr="000166C3">
        <w:trPr>
          <w:cantSplit/>
          <w:trHeight w:val="811"/>
          <w:jc w:val="center"/>
        </w:trPr>
        <w:tc>
          <w:tcPr>
            <w:tcW w:w="2319" w:type="dxa"/>
            <w:vMerge/>
            <w:shd w:val="clear" w:color="auto" w:fill="EAF1DD" w:themeFill="accent3" w:themeFillTint="33"/>
            <w:vAlign w:val="center"/>
          </w:tcPr>
          <w:p w:rsidR="00C6780F" w:rsidRPr="004E2447" w:rsidRDefault="00C6780F" w:rsidP="00852F21">
            <w:pPr>
              <w:pStyle w:val="Akapitzlist1"/>
              <w:tabs>
                <w:tab w:val="left" w:leader="dot" w:pos="1531"/>
              </w:tabs>
              <w:ind w:left="0"/>
              <w:jc w:val="center"/>
              <w:rPr>
                <w:rFonts w:ascii="Bookman Old Style" w:hAnsi="Bookman Old Style"/>
                <w:sz w:val="20"/>
                <w:szCs w:val="20"/>
              </w:rPr>
            </w:pPr>
          </w:p>
        </w:tc>
        <w:tc>
          <w:tcPr>
            <w:tcW w:w="880" w:type="dxa"/>
            <w:vMerge w:val="restart"/>
            <w:shd w:val="clear" w:color="auto" w:fill="EAF1DD" w:themeFill="accent3" w:themeFillTint="33"/>
            <w:textDirection w:val="btLr"/>
            <w:vAlign w:val="center"/>
          </w:tcPr>
          <w:p w:rsidR="00C6780F" w:rsidRPr="004E2447" w:rsidRDefault="00C6780F" w:rsidP="00852F21">
            <w:pPr>
              <w:pStyle w:val="Akapitzlist1"/>
              <w:tabs>
                <w:tab w:val="left" w:pos="426"/>
                <w:tab w:val="left" w:leader="dot" w:pos="8469"/>
              </w:tabs>
              <w:ind w:left="113" w:right="113"/>
              <w:rPr>
                <w:rFonts w:ascii="Bookman Old Style" w:hAnsi="Bookman Old Style"/>
                <w:sz w:val="20"/>
                <w:szCs w:val="20"/>
              </w:rPr>
            </w:pPr>
            <w:r w:rsidRPr="004E2447">
              <w:rPr>
                <w:rFonts w:ascii="Bookman Old Style" w:hAnsi="Bookman Old Style"/>
                <w:sz w:val="20"/>
                <w:szCs w:val="20"/>
              </w:rPr>
              <w:t>Liczba kontroli planowanych</w:t>
            </w:r>
          </w:p>
        </w:tc>
        <w:tc>
          <w:tcPr>
            <w:tcW w:w="904" w:type="dxa"/>
            <w:vMerge w:val="restart"/>
            <w:shd w:val="clear" w:color="auto" w:fill="EAF1DD" w:themeFill="accent3" w:themeFillTint="33"/>
            <w:textDirection w:val="btLr"/>
            <w:vAlign w:val="center"/>
          </w:tcPr>
          <w:p w:rsidR="00C6780F" w:rsidRPr="004E2447" w:rsidRDefault="00C6780F" w:rsidP="00852F21">
            <w:pPr>
              <w:pStyle w:val="Akapitzlist1"/>
              <w:tabs>
                <w:tab w:val="left" w:pos="426"/>
                <w:tab w:val="left" w:leader="dot" w:pos="8469"/>
              </w:tabs>
              <w:ind w:left="113" w:right="113"/>
              <w:rPr>
                <w:rFonts w:ascii="Bookman Old Style" w:hAnsi="Bookman Old Style"/>
                <w:sz w:val="20"/>
                <w:szCs w:val="20"/>
              </w:rPr>
            </w:pPr>
            <w:r w:rsidRPr="004E2447">
              <w:rPr>
                <w:rFonts w:ascii="Bookman Old Style" w:hAnsi="Bookman Old Style"/>
                <w:sz w:val="20"/>
                <w:szCs w:val="20"/>
              </w:rPr>
              <w:t>Liczba kontroli zrealizowanych</w:t>
            </w:r>
          </w:p>
        </w:tc>
        <w:tc>
          <w:tcPr>
            <w:tcW w:w="4090" w:type="dxa"/>
            <w:gridSpan w:val="4"/>
            <w:shd w:val="clear" w:color="auto" w:fill="EAF1DD" w:themeFill="accent3" w:themeFillTint="33"/>
            <w:vAlign w:val="center"/>
          </w:tcPr>
          <w:p w:rsidR="00C6780F" w:rsidRPr="004E2447" w:rsidRDefault="00C6780F" w:rsidP="00852F21">
            <w:pPr>
              <w:pStyle w:val="Akapitzlist1"/>
              <w:tabs>
                <w:tab w:val="left" w:pos="426"/>
                <w:tab w:val="left" w:leader="dot" w:pos="8469"/>
              </w:tabs>
              <w:ind w:left="0"/>
              <w:jc w:val="center"/>
              <w:rPr>
                <w:rFonts w:ascii="Bookman Old Style" w:hAnsi="Bookman Old Style"/>
                <w:sz w:val="20"/>
                <w:szCs w:val="20"/>
                <w:lang w:val="pl-PL"/>
              </w:rPr>
            </w:pPr>
            <w:r w:rsidRPr="004E2447">
              <w:rPr>
                <w:rFonts w:ascii="Bookman Old Style" w:hAnsi="Bookman Old Style"/>
                <w:sz w:val="20"/>
                <w:szCs w:val="20"/>
                <w:lang w:val="pl-PL"/>
              </w:rPr>
              <w:t>Przyczyny braku realizacji kontroli planowanych</w:t>
            </w:r>
          </w:p>
        </w:tc>
      </w:tr>
      <w:tr w:rsidR="00EC5911" w:rsidRPr="004E2447" w:rsidTr="000166C3">
        <w:trPr>
          <w:cantSplit/>
          <w:trHeight w:val="2330"/>
          <w:jc w:val="center"/>
        </w:trPr>
        <w:tc>
          <w:tcPr>
            <w:tcW w:w="2319" w:type="dxa"/>
            <w:vMerge/>
            <w:shd w:val="clear" w:color="auto" w:fill="EAF1DD" w:themeFill="accent3" w:themeFillTint="33"/>
            <w:vAlign w:val="center"/>
          </w:tcPr>
          <w:p w:rsidR="00C6780F" w:rsidRPr="004E2447" w:rsidRDefault="00C6780F" w:rsidP="00852F21">
            <w:pPr>
              <w:pStyle w:val="Akapitzlist1"/>
              <w:tabs>
                <w:tab w:val="left" w:leader="dot" w:pos="1531"/>
              </w:tabs>
              <w:ind w:left="0"/>
              <w:jc w:val="center"/>
              <w:rPr>
                <w:rFonts w:ascii="Bookman Old Style" w:hAnsi="Bookman Old Style"/>
                <w:sz w:val="20"/>
                <w:szCs w:val="20"/>
                <w:lang w:val="pl-PL"/>
              </w:rPr>
            </w:pPr>
          </w:p>
        </w:tc>
        <w:tc>
          <w:tcPr>
            <w:tcW w:w="880" w:type="dxa"/>
            <w:vMerge/>
            <w:shd w:val="clear" w:color="auto" w:fill="EAF1DD" w:themeFill="accent3" w:themeFillTint="33"/>
            <w:textDirection w:val="btLr"/>
            <w:vAlign w:val="center"/>
          </w:tcPr>
          <w:p w:rsidR="00C6780F" w:rsidRPr="004E2447" w:rsidRDefault="00C6780F" w:rsidP="00852F21">
            <w:pPr>
              <w:pStyle w:val="Akapitzlist1"/>
              <w:tabs>
                <w:tab w:val="left" w:pos="426"/>
                <w:tab w:val="left" w:leader="dot" w:pos="8469"/>
              </w:tabs>
              <w:ind w:left="113" w:right="113"/>
              <w:rPr>
                <w:rFonts w:ascii="Bookman Old Style" w:hAnsi="Bookman Old Style"/>
                <w:sz w:val="20"/>
                <w:szCs w:val="20"/>
                <w:lang w:val="pl-PL"/>
              </w:rPr>
            </w:pPr>
          </w:p>
        </w:tc>
        <w:tc>
          <w:tcPr>
            <w:tcW w:w="904" w:type="dxa"/>
            <w:vMerge/>
            <w:shd w:val="clear" w:color="auto" w:fill="EAF1DD" w:themeFill="accent3" w:themeFillTint="33"/>
            <w:textDirection w:val="btLr"/>
            <w:vAlign w:val="center"/>
          </w:tcPr>
          <w:p w:rsidR="00C6780F" w:rsidRPr="004E2447" w:rsidRDefault="00C6780F" w:rsidP="00852F21">
            <w:pPr>
              <w:pStyle w:val="Akapitzlist1"/>
              <w:tabs>
                <w:tab w:val="left" w:pos="426"/>
                <w:tab w:val="left" w:leader="dot" w:pos="8469"/>
              </w:tabs>
              <w:ind w:left="113" w:right="113"/>
              <w:rPr>
                <w:rFonts w:ascii="Bookman Old Style" w:hAnsi="Bookman Old Style"/>
                <w:sz w:val="20"/>
                <w:szCs w:val="20"/>
                <w:lang w:val="pl-PL"/>
              </w:rPr>
            </w:pPr>
          </w:p>
        </w:tc>
        <w:tc>
          <w:tcPr>
            <w:tcW w:w="1291" w:type="dxa"/>
            <w:shd w:val="clear" w:color="auto" w:fill="EAF1DD" w:themeFill="accent3" w:themeFillTint="33"/>
            <w:textDirection w:val="btLr"/>
            <w:vAlign w:val="center"/>
          </w:tcPr>
          <w:p w:rsidR="00C6780F" w:rsidRPr="004E2447" w:rsidRDefault="00C6780F" w:rsidP="00852F21">
            <w:pPr>
              <w:pStyle w:val="Akapitzlist1"/>
              <w:tabs>
                <w:tab w:val="left" w:pos="426"/>
                <w:tab w:val="left" w:leader="dot" w:pos="8469"/>
              </w:tabs>
              <w:ind w:left="113" w:right="113"/>
              <w:rPr>
                <w:rFonts w:ascii="Bookman Old Style" w:hAnsi="Bookman Old Style"/>
                <w:sz w:val="20"/>
                <w:szCs w:val="20"/>
                <w:lang w:val="pl-PL"/>
              </w:rPr>
            </w:pPr>
            <w:r w:rsidRPr="004E2447">
              <w:rPr>
                <w:rFonts w:ascii="Bookman Old Style" w:hAnsi="Bookman Old Style"/>
                <w:sz w:val="20"/>
                <w:szCs w:val="20"/>
                <w:lang w:val="pl-PL"/>
              </w:rPr>
              <w:t>Zaprzestanie lub zawieszenie prowadzenia działalności przez podmioty</w:t>
            </w:r>
          </w:p>
        </w:tc>
        <w:tc>
          <w:tcPr>
            <w:tcW w:w="992" w:type="dxa"/>
            <w:shd w:val="clear" w:color="auto" w:fill="EAF1DD" w:themeFill="accent3" w:themeFillTint="33"/>
            <w:textDirection w:val="btLr"/>
            <w:vAlign w:val="center"/>
          </w:tcPr>
          <w:p w:rsidR="00C6780F" w:rsidRPr="004E2447" w:rsidRDefault="00C6780F" w:rsidP="00852F21">
            <w:pPr>
              <w:pStyle w:val="Akapitzlist1"/>
              <w:tabs>
                <w:tab w:val="left" w:pos="426"/>
                <w:tab w:val="left" w:leader="dot" w:pos="8469"/>
              </w:tabs>
              <w:ind w:left="113" w:right="113"/>
              <w:rPr>
                <w:rFonts w:ascii="Bookman Old Style" w:hAnsi="Bookman Old Style"/>
                <w:sz w:val="20"/>
                <w:szCs w:val="20"/>
              </w:rPr>
            </w:pPr>
            <w:r w:rsidRPr="004E2447">
              <w:rPr>
                <w:rFonts w:ascii="Bookman Old Style" w:hAnsi="Bookman Old Style"/>
                <w:sz w:val="20"/>
                <w:szCs w:val="20"/>
              </w:rPr>
              <w:t>Niewystarczające zasoby kadrowe</w:t>
            </w:r>
          </w:p>
        </w:tc>
        <w:tc>
          <w:tcPr>
            <w:tcW w:w="851" w:type="dxa"/>
            <w:shd w:val="clear" w:color="auto" w:fill="EAF1DD" w:themeFill="accent3" w:themeFillTint="33"/>
            <w:textDirection w:val="btLr"/>
            <w:vAlign w:val="center"/>
          </w:tcPr>
          <w:p w:rsidR="00C6780F" w:rsidRPr="004E2447" w:rsidRDefault="00C6780F" w:rsidP="00852F21">
            <w:pPr>
              <w:pStyle w:val="Akapitzlist1"/>
              <w:tabs>
                <w:tab w:val="left" w:pos="426"/>
                <w:tab w:val="left" w:leader="dot" w:pos="8469"/>
              </w:tabs>
              <w:ind w:left="113" w:right="113"/>
              <w:rPr>
                <w:rFonts w:ascii="Bookman Old Style" w:hAnsi="Bookman Old Style"/>
                <w:sz w:val="20"/>
                <w:szCs w:val="20"/>
              </w:rPr>
            </w:pPr>
            <w:r w:rsidRPr="004E2447">
              <w:rPr>
                <w:rFonts w:ascii="Bookman Old Style" w:hAnsi="Bookman Old Style"/>
                <w:sz w:val="20"/>
                <w:szCs w:val="20"/>
              </w:rPr>
              <w:t>Konieczność wykonania kontroli nieplanowanych</w:t>
            </w:r>
          </w:p>
        </w:tc>
        <w:tc>
          <w:tcPr>
            <w:tcW w:w="956" w:type="dxa"/>
            <w:shd w:val="clear" w:color="auto" w:fill="EAF1DD" w:themeFill="accent3" w:themeFillTint="33"/>
            <w:textDirection w:val="btLr"/>
          </w:tcPr>
          <w:p w:rsidR="00C6780F" w:rsidRPr="004E2447" w:rsidRDefault="00C6780F" w:rsidP="00852F21">
            <w:pPr>
              <w:pStyle w:val="Akapitzlist1"/>
              <w:tabs>
                <w:tab w:val="left" w:pos="426"/>
                <w:tab w:val="left" w:leader="dot" w:pos="8469"/>
              </w:tabs>
              <w:ind w:left="113" w:right="113"/>
              <w:rPr>
                <w:rFonts w:ascii="Bookman Old Style" w:hAnsi="Bookman Old Style"/>
                <w:sz w:val="20"/>
                <w:szCs w:val="20"/>
              </w:rPr>
            </w:pPr>
            <w:r w:rsidRPr="004E2447">
              <w:rPr>
                <w:rFonts w:ascii="Bookman Old Style" w:hAnsi="Bookman Old Style"/>
                <w:sz w:val="20"/>
                <w:szCs w:val="20"/>
              </w:rPr>
              <w:t>Konieczność wykonywania dodatkowych zadań</w:t>
            </w:r>
          </w:p>
        </w:tc>
      </w:tr>
      <w:tr w:rsidR="00EC5911" w:rsidRPr="004E2447" w:rsidTr="00CB2D0E">
        <w:trPr>
          <w:jc w:val="center"/>
        </w:trPr>
        <w:tc>
          <w:tcPr>
            <w:tcW w:w="2319" w:type="dxa"/>
            <w:shd w:val="clear" w:color="auto" w:fill="D6E3BC"/>
            <w:vAlign w:val="center"/>
          </w:tcPr>
          <w:p w:rsidR="00C6780F" w:rsidRPr="004E2447" w:rsidRDefault="00C6780F" w:rsidP="00852F21">
            <w:pPr>
              <w:pStyle w:val="Akapitzlist3"/>
              <w:tabs>
                <w:tab w:val="left" w:leader="dot" w:pos="1531"/>
              </w:tabs>
              <w:ind w:left="0"/>
              <w:rPr>
                <w:rFonts w:ascii="Bookman Old Style" w:hAnsi="Bookman Old Style"/>
                <w:sz w:val="20"/>
                <w:szCs w:val="20"/>
              </w:rPr>
            </w:pPr>
          </w:p>
        </w:tc>
        <w:tc>
          <w:tcPr>
            <w:tcW w:w="880" w:type="dxa"/>
          </w:tcPr>
          <w:p w:rsidR="00C6780F" w:rsidRPr="004E2447" w:rsidRDefault="00C6780F" w:rsidP="00852F21">
            <w:pPr>
              <w:pStyle w:val="Akapitzlist1"/>
              <w:tabs>
                <w:tab w:val="left" w:pos="426"/>
                <w:tab w:val="left" w:leader="dot" w:pos="8469"/>
              </w:tabs>
              <w:ind w:left="0"/>
              <w:jc w:val="center"/>
              <w:rPr>
                <w:rFonts w:ascii="Bookman Old Style" w:hAnsi="Bookman Old Style"/>
                <w:sz w:val="20"/>
                <w:szCs w:val="20"/>
              </w:rPr>
            </w:pPr>
          </w:p>
        </w:tc>
        <w:tc>
          <w:tcPr>
            <w:tcW w:w="904" w:type="dxa"/>
          </w:tcPr>
          <w:p w:rsidR="00C6780F" w:rsidRPr="004E2447" w:rsidRDefault="00C6780F" w:rsidP="00852F21">
            <w:pPr>
              <w:pStyle w:val="Akapitzlist1"/>
              <w:tabs>
                <w:tab w:val="left" w:pos="426"/>
                <w:tab w:val="left" w:leader="dot" w:pos="8469"/>
              </w:tabs>
              <w:ind w:left="0"/>
              <w:jc w:val="center"/>
              <w:rPr>
                <w:rFonts w:ascii="Bookman Old Style" w:hAnsi="Bookman Old Style"/>
                <w:sz w:val="20"/>
                <w:szCs w:val="20"/>
              </w:rPr>
            </w:pPr>
          </w:p>
        </w:tc>
        <w:tc>
          <w:tcPr>
            <w:tcW w:w="1291" w:type="dxa"/>
          </w:tcPr>
          <w:p w:rsidR="00C6780F" w:rsidRPr="004E2447" w:rsidRDefault="00C6780F" w:rsidP="00852F21">
            <w:pPr>
              <w:pStyle w:val="Akapitzlist1"/>
              <w:tabs>
                <w:tab w:val="left" w:pos="426"/>
                <w:tab w:val="left" w:leader="dot" w:pos="8469"/>
              </w:tabs>
              <w:ind w:left="0"/>
              <w:rPr>
                <w:rFonts w:ascii="Bookman Old Style" w:hAnsi="Bookman Old Style"/>
                <w:sz w:val="20"/>
                <w:szCs w:val="20"/>
              </w:rPr>
            </w:pPr>
          </w:p>
        </w:tc>
        <w:tc>
          <w:tcPr>
            <w:tcW w:w="992" w:type="dxa"/>
          </w:tcPr>
          <w:p w:rsidR="00C6780F" w:rsidRPr="004E2447" w:rsidRDefault="00C6780F" w:rsidP="00852F21">
            <w:pPr>
              <w:pStyle w:val="Akapitzlist1"/>
              <w:tabs>
                <w:tab w:val="left" w:pos="426"/>
                <w:tab w:val="left" w:leader="dot" w:pos="8469"/>
              </w:tabs>
              <w:ind w:left="0"/>
              <w:rPr>
                <w:rFonts w:ascii="Bookman Old Style" w:hAnsi="Bookman Old Style"/>
                <w:sz w:val="20"/>
                <w:szCs w:val="20"/>
              </w:rPr>
            </w:pPr>
          </w:p>
        </w:tc>
        <w:tc>
          <w:tcPr>
            <w:tcW w:w="851" w:type="dxa"/>
          </w:tcPr>
          <w:p w:rsidR="00C6780F" w:rsidRPr="004E2447" w:rsidRDefault="00C6780F" w:rsidP="00852F21">
            <w:pPr>
              <w:pStyle w:val="Akapitzlist1"/>
              <w:tabs>
                <w:tab w:val="left" w:pos="426"/>
                <w:tab w:val="left" w:leader="dot" w:pos="8469"/>
              </w:tabs>
              <w:ind w:left="0"/>
              <w:rPr>
                <w:rFonts w:ascii="Bookman Old Style" w:hAnsi="Bookman Old Style"/>
                <w:sz w:val="20"/>
                <w:szCs w:val="20"/>
              </w:rPr>
            </w:pPr>
          </w:p>
        </w:tc>
        <w:tc>
          <w:tcPr>
            <w:tcW w:w="956" w:type="dxa"/>
          </w:tcPr>
          <w:p w:rsidR="00C6780F" w:rsidRPr="004E2447" w:rsidRDefault="00C6780F" w:rsidP="00852F21">
            <w:pPr>
              <w:pStyle w:val="Akapitzlist1"/>
              <w:tabs>
                <w:tab w:val="left" w:pos="426"/>
                <w:tab w:val="left" w:leader="dot" w:pos="8469"/>
              </w:tabs>
              <w:ind w:left="0"/>
              <w:rPr>
                <w:rFonts w:ascii="Bookman Old Style" w:hAnsi="Bookman Old Style"/>
                <w:sz w:val="20"/>
                <w:szCs w:val="20"/>
              </w:rPr>
            </w:pPr>
          </w:p>
        </w:tc>
      </w:tr>
    </w:tbl>
    <w:p w:rsidR="0071440F" w:rsidRPr="004E2447" w:rsidRDefault="0071440F" w:rsidP="0071440F">
      <w:pPr>
        <w:jc w:val="both"/>
        <w:rPr>
          <w:rFonts w:ascii="Bookman Old Style" w:hAnsi="Bookman Old Style"/>
          <w:sz w:val="24"/>
          <w:szCs w:val="24"/>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4140"/>
      </w:tblGrid>
      <w:tr w:rsidR="00EC5911" w:rsidRPr="008C584F" w:rsidTr="000166C3">
        <w:trPr>
          <w:trHeight w:val="441"/>
          <w:jc w:val="center"/>
        </w:trPr>
        <w:tc>
          <w:tcPr>
            <w:tcW w:w="2234" w:type="dxa"/>
            <w:shd w:val="clear" w:color="auto" w:fill="EAF1DD" w:themeFill="accent3" w:themeFillTint="33"/>
            <w:vAlign w:val="center"/>
          </w:tcPr>
          <w:p w:rsidR="00C6780F" w:rsidRPr="004E2447" w:rsidRDefault="00C6780F" w:rsidP="00852F21">
            <w:pPr>
              <w:pStyle w:val="Akapitzlist1"/>
              <w:ind w:left="0"/>
              <w:jc w:val="center"/>
              <w:rPr>
                <w:rFonts w:ascii="Bookman Old Style" w:hAnsi="Bookman Old Style"/>
                <w:sz w:val="20"/>
                <w:szCs w:val="20"/>
              </w:rPr>
            </w:pPr>
            <w:r w:rsidRPr="004E2447">
              <w:rPr>
                <w:rFonts w:ascii="Bookman Old Style" w:hAnsi="Bookman Old Style"/>
                <w:sz w:val="20"/>
                <w:szCs w:val="20"/>
              </w:rPr>
              <w:t>JEDNOSTKA IW</w:t>
            </w:r>
          </w:p>
          <w:p w:rsidR="00C6780F" w:rsidRPr="004E2447" w:rsidRDefault="00C6780F" w:rsidP="00852F21">
            <w:pPr>
              <w:pStyle w:val="Akapitzlist1"/>
              <w:ind w:left="0"/>
              <w:jc w:val="center"/>
              <w:rPr>
                <w:rFonts w:ascii="Bookman Old Style" w:hAnsi="Bookman Old Style"/>
                <w:sz w:val="20"/>
                <w:szCs w:val="20"/>
              </w:rPr>
            </w:pPr>
          </w:p>
        </w:tc>
        <w:tc>
          <w:tcPr>
            <w:tcW w:w="4140" w:type="dxa"/>
            <w:shd w:val="clear" w:color="auto" w:fill="EAF1DD" w:themeFill="accent3" w:themeFillTint="33"/>
            <w:vAlign w:val="center"/>
          </w:tcPr>
          <w:p w:rsidR="00C6780F" w:rsidRPr="004E2447" w:rsidRDefault="00C6780F" w:rsidP="000166C3">
            <w:pPr>
              <w:pStyle w:val="Akapitzlist1"/>
              <w:shd w:val="clear" w:color="auto" w:fill="EAF1DD" w:themeFill="accent3" w:themeFillTint="33"/>
              <w:tabs>
                <w:tab w:val="left" w:pos="426"/>
                <w:tab w:val="left" w:leader="dot" w:pos="8469"/>
              </w:tabs>
              <w:ind w:left="0"/>
              <w:jc w:val="center"/>
              <w:rPr>
                <w:rFonts w:ascii="Bookman Old Style" w:hAnsi="Bookman Old Style"/>
                <w:b/>
                <w:bCs/>
                <w:sz w:val="20"/>
                <w:szCs w:val="20"/>
                <w:lang w:val="pl-PL"/>
              </w:rPr>
            </w:pPr>
            <w:r w:rsidRPr="004E2447">
              <w:rPr>
                <w:rFonts w:ascii="Bookman Old Style" w:hAnsi="Bookman Old Style"/>
                <w:b/>
                <w:bCs/>
                <w:sz w:val="20"/>
                <w:szCs w:val="20"/>
                <w:lang w:val="pl-PL"/>
              </w:rPr>
              <w:t>KONTROLE POZAPLANOWE</w:t>
            </w:r>
          </w:p>
          <w:p w:rsidR="00C6780F" w:rsidRPr="004E2447" w:rsidRDefault="00C6780F" w:rsidP="000166C3">
            <w:pPr>
              <w:pStyle w:val="Akapitzlist1"/>
              <w:shd w:val="clear" w:color="auto" w:fill="EAF1DD" w:themeFill="accent3" w:themeFillTint="33"/>
              <w:tabs>
                <w:tab w:val="left" w:pos="426"/>
                <w:tab w:val="left" w:leader="dot" w:pos="8469"/>
              </w:tabs>
              <w:ind w:left="0"/>
              <w:jc w:val="center"/>
              <w:rPr>
                <w:rFonts w:ascii="Bookman Old Style" w:hAnsi="Bookman Old Style"/>
                <w:sz w:val="20"/>
                <w:szCs w:val="20"/>
                <w:lang w:val="pl-PL"/>
              </w:rPr>
            </w:pPr>
            <w:r w:rsidRPr="004E2447">
              <w:rPr>
                <w:rFonts w:ascii="Bookman Old Style" w:hAnsi="Bookman Old Style"/>
                <w:sz w:val="20"/>
                <w:szCs w:val="20"/>
                <w:lang w:val="pl-PL"/>
              </w:rPr>
              <w:t>(Liczba przeprowadzonych kontroli)</w:t>
            </w:r>
          </w:p>
        </w:tc>
      </w:tr>
      <w:tr w:rsidR="00EC5911" w:rsidRPr="00174914" w:rsidTr="000166C3">
        <w:trPr>
          <w:jc w:val="center"/>
        </w:trPr>
        <w:tc>
          <w:tcPr>
            <w:tcW w:w="2234" w:type="dxa"/>
            <w:shd w:val="clear" w:color="auto" w:fill="EAF1DD" w:themeFill="accent3" w:themeFillTint="33"/>
            <w:vAlign w:val="center"/>
          </w:tcPr>
          <w:p w:rsidR="00C6780F" w:rsidRPr="004E2447" w:rsidRDefault="00DE7635" w:rsidP="00852F21">
            <w:pPr>
              <w:pStyle w:val="Akapitzlist3"/>
              <w:tabs>
                <w:tab w:val="left" w:leader="dot" w:pos="1531"/>
              </w:tabs>
              <w:ind w:left="0"/>
              <w:rPr>
                <w:rFonts w:ascii="Bookman Old Style" w:hAnsi="Bookman Old Style"/>
                <w:sz w:val="20"/>
                <w:szCs w:val="20"/>
                <w:lang w:val="pl-PL"/>
              </w:rPr>
            </w:pPr>
            <w:r>
              <w:rPr>
                <w:rFonts w:ascii="Bookman Old Style" w:hAnsi="Bookman Old Style"/>
                <w:sz w:val="20"/>
                <w:szCs w:val="20"/>
                <w:lang w:val="pl-PL"/>
              </w:rPr>
              <w:t>PIW GÓRA</w:t>
            </w:r>
          </w:p>
        </w:tc>
        <w:tc>
          <w:tcPr>
            <w:tcW w:w="4140" w:type="dxa"/>
          </w:tcPr>
          <w:p w:rsidR="00C6780F" w:rsidRPr="004E2447" w:rsidRDefault="00DE7635" w:rsidP="00852F21">
            <w:pPr>
              <w:pStyle w:val="Akapitzlist1"/>
              <w:tabs>
                <w:tab w:val="left" w:pos="426"/>
                <w:tab w:val="left" w:leader="dot" w:pos="8469"/>
              </w:tabs>
              <w:ind w:left="0"/>
              <w:jc w:val="center"/>
              <w:rPr>
                <w:rFonts w:ascii="Bookman Old Style" w:hAnsi="Bookman Old Style"/>
                <w:sz w:val="20"/>
                <w:szCs w:val="20"/>
                <w:lang w:val="pl-PL"/>
              </w:rPr>
            </w:pPr>
            <w:r>
              <w:rPr>
                <w:rFonts w:ascii="Bookman Old Style" w:hAnsi="Bookman Old Style"/>
                <w:sz w:val="20"/>
                <w:szCs w:val="20"/>
                <w:lang w:val="pl-PL"/>
              </w:rPr>
              <w:t>0</w:t>
            </w:r>
          </w:p>
        </w:tc>
      </w:tr>
    </w:tbl>
    <w:p w:rsidR="0071440F" w:rsidRPr="004E2447" w:rsidRDefault="0071440F" w:rsidP="0071440F">
      <w:pPr>
        <w:jc w:val="both"/>
        <w:rPr>
          <w:rFonts w:ascii="Bookman Old Style" w:hAnsi="Bookman Old Style"/>
          <w:sz w:val="24"/>
          <w:szCs w:val="24"/>
          <w:lang w:val="pl-PL"/>
        </w:rPr>
      </w:pPr>
    </w:p>
    <w:p w:rsidR="00C6780F" w:rsidRPr="004E2447" w:rsidRDefault="00C6780F" w:rsidP="0071440F">
      <w:pPr>
        <w:jc w:val="both"/>
        <w:rPr>
          <w:rFonts w:ascii="Bookman Old Style" w:hAnsi="Bookman Old Style"/>
          <w:sz w:val="24"/>
          <w:szCs w:val="24"/>
          <w:lang w:val="pl-PL"/>
        </w:rPr>
      </w:pPr>
    </w:p>
    <w:p w:rsidR="00C6780F" w:rsidRPr="004E2447" w:rsidRDefault="00C6780F" w:rsidP="0071440F">
      <w:pPr>
        <w:jc w:val="both"/>
        <w:rPr>
          <w:rFonts w:ascii="Bookman Old Style" w:hAnsi="Bookman Old Style"/>
          <w:sz w:val="24"/>
          <w:szCs w:val="24"/>
          <w:lang w:val="pl-PL"/>
        </w:rPr>
      </w:pPr>
    </w:p>
    <w:p w:rsidR="00C6780F" w:rsidRPr="004E2447" w:rsidRDefault="00C6780F" w:rsidP="0071440F">
      <w:pPr>
        <w:jc w:val="both"/>
        <w:rPr>
          <w:rFonts w:ascii="Bookman Old Style" w:hAnsi="Bookman Old Style"/>
          <w:sz w:val="24"/>
          <w:szCs w:val="24"/>
          <w:lang w:val="pl-PL"/>
        </w:rPr>
      </w:pPr>
    </w:p>
    <w:p w:rsidR="0071440F" w:rsidRPr="004E2447" w:rsidRDefault="0071440F" w:rsidP="00CB2D0E">
      <w:pPr>
        <w:pStyle w:val="Nagwek2"/>
        <w:rPr>
          <w:rFonts w:ascii="Bookman Old Style" w:hAnsi="Bookman Old Style"/>
          <w:lang w:val="pl-PL"/>
        </w:rPr>
      </w:pPr>
      <w:bookmarkStart w:id="24" w:name="_Toc534289670"/>
      <w:r w:rsidRPr="004E2447">
        <w:rPr>
          <w:rFonts w:ascii="Bookman Old Style" w:hAnsi="Bookman Old Style"/>
          <w:lang w:val="pl-PL"/>
        </w:rPr>
        <w:t>3. Nadzór nad ochroną zwierząt</w:t>
      </w:r>
      <w:bookmarkEnd w:id="24"/>
    </w:p>
    <w:p w:rsidR="0071440F" w:rsidRPr="004E2447" w:rsidRDefault="0071440F" w:rsidP="0071440F">
      <w:pPr>
        <w:jc w:val="both"/>
        <w:rPr>
          <w:rFonts w:ascii="Bookman Old Style" w:hAnsi="Bookman Old Style"/>
          <w:sz w:val="24"/>
          <w:szCs w:val="24"/>
          <w:lang w:val="pl-PL"/>
        </w:rPr>
      </w:pPr>
    </w:p>
    <w:p w:rsidR="0071440F" w:rsidRPr="004E2447" w:rsidRDefault="0071440F" w:rsidP="0071440F">
      <w:pPr>
        <w:jc w:val="both"/>
        <w:rPr>
          <w:rFonts w:ascii="Bookman Old Style" w:hAnsi="Bookman Old Style"/>
          <w:sz w:val="24"/>
          <w:szCs w:val="24"/>
          <w:lang w:val="pl-PL"/>
        </w:rPr>
      </w:pPr>
      <w:r w:rsidRPr="004E2447">
        <w:rPr>
          <w:rFonts w:ascii="Bookman Old Style" w:hAnsi="Bookman Old Style"/>
          <w:sz w:val="24"/>
          <w:szCs w:val="24"/>
          <w:lang w:val="pl-PL"/>
        </w:rPr>
        <w:t xml:space="preserve">Ważnym elementem działalności i realizacji przez Inspekcję Weterynaryjną zadań ustawowych jest prowadzony przez nią nadzór nad przestrzeganiem przepisów </w:t>
      </w:r>
      <w:r w:rsidRPr="004E2447">
        <w:rPr>
          <w:rFonts w:ascii="Bookman Old Style" w:hAnsi="Bookman Old Style"/>
          <w:sz w:val="24"/>
          <w:szCs w:val="24"/>
          <w:lang w:val="pl-PL"/>
        </w:rPr>
        <w:br/>
        <w:t xml:space="preserve">o ochronie zwierząt. </w:t>
      </w:r>
    </w:p>
    <w:p w:rsidR="0071440F" w:rsidRPr="004E2447" w:rsidRDefault="0071440F" w:rsidP="0071440F">
      <w:pPr>
        <w:jc w:val="both"/>
        <w:rPr>
          <w:rFonts w:ascii="Bookman Old Style" w:hAnsi="Bookman Old Style"/>
          <w:sz w:val="24"/>
          <w:szCs w:val="24"/>
          <w:lang w:val="pl-PL"/>
        </w:rPr>
      </w:pPr>
      <w:r w:rsidRPr="004E2447">
        <w:rPr>
          <w:rFonts w:ascii="Bookman Old Style" w:hAnsi="Bookman Old Style"/>
          <w:sz w:val="24"/>
          <w:szCs w:val="24"/>
          <w:lang w:val="pl-PL"/>
        </w:rPr>
        <w:t xml:space="preserve">Inspekcja Weterynaryjna na mocy ustawy z dnia 21 sierpnia 1997 r. </w:t>
      </w:r>
      <w:r w:rsidRPr="004E2447">
        <w:rPr>
          <w:rFonts w:ascii="Bookman Old Style" w:hAnsi="Bookman Old Style"/>
          <w:iCs/>
          <w:sz w:val="24"/>
          <w:szCs w:val="24"/>
          <w:lang w:val="pl-PL"/>
        </w:rPr>
        <w:t>o ochronie zwierząt</w:t>
      </w:r>
      <w:r w:rsidRPr="004E2447">
        <w:rPr>
          <w:rFonts w:ascii="Bookman Old Style" w:hAnsi="Bookman Old Style"/>
          <w:sz w:val="24"/>
          <w:szCs w:val="24"/>
          <w:lang w:val="pl-PL"/>
        </w:rPr>
        <w:t xml:space="preserve"> pełni nadzór nad przestrzeganiem ww. przepisów w odniesieniu do wszystkich miejsc przebywania zwierząt. Regularnym kontrolom podlegają podmioty prowadzące działalność nadzorowaną  w rozumieniu ustawy z dnia 11 marca 2004 r. </w:t>
      </w:r>
      <w:r w:rsidRPr="004E2447">
        <w:rPr>
          <w:rFonts w:ascii="Bookman Old Style" w:hAnsi="Bookman Old Style"/>
          <w:iCs/>
          <w:sz w:val="24"/>
          <w:szCs w:val="24"/>
          <w:lang w:val="pl-PL"/>
        </w:rPr>
        <w:t>o ochronie zdrowia zwierząt oraz zwalczaniu chorób zakaźnych zwierząt</w:t>
      </w:r>
      <w:r w:rsidRPr="004E2447">
        <w:rPr>
          <w:rFonts w:ascii="Bookman Old Style" w:hAnsi="Bookman Old Style"/>
          <w:sz w:val="24"/>
          <w:szCs w:val="24"/>
          <w:lang w:val="pl-PL"/>
        </w:rPr>
        <w:t>., natomiast pozostałe miejsca utrzymania zwierząt podlegają kontrolom doraźnym.</w:t>
      </w:r>
    </w:p>
    <w:p w:rsidR="0071440F" w:rsidRPr="004E2447" w:rsidRDefault="0071440F" w:rsidP="0071440F">
      <w:pPr>
        <w:jc w:val="both"/>
        <w:rPr>
          <w:rFonts w:ascii="Bookman Old Style" w:hAnsi="Bookman Old Style"/>
          <w:sz w:val="24"/>
          <w:szCs w:val="24"/>
          <w:lang w:val="pl-PL"/>
        </w:rPr>
      </w:pPr>
      <w:r w:rsidRPr="004E2447">
        <w:rPr>
          <w:rFonts w:ascii="Bookman Old Style" w:hAnsi="Bookman Old Style"/>
          <w:sz w:val="24"/>
          <w:szCs w:val="24"/>
          <w:lang w:val="pl-PL"/>
        </w:rPr>
        <w:t>Inspekcja Weterynaryjna kontroluje gospodarstwa utrzymujące zwierzęta, sprawdzając przestrzeganie przepisów o ochronie zwierząt, ze szczególnym uwzględnieniem gospodarstw utrzymujących świnie, cielęta i kury nieśne.</w:t>
      </w:r>
    </w:p>
    <w:p w:rsidR="0071440F" w:rsidRPr="004E2447" w:rsidRDefault="0071440F" w:rsidP="0071440F">
      <w:pPr>
        <w:pStyle w:val="Bezodstpw"/>
        <w:rPr>
          <w:rFonts w:ascii="Bookman Old Style" w:hAnsi="Bookman Old Style"/>
          <w:sz w:val="24"/>
          <w:szCs w:val="24"/>
          <w:lang w:val="pl-PL"/>
        </w:rPr>
      </w:pPr>
    </w:p>
    <w:p w:rsidR="0071440F" w:rsidRPr="004E2447" w:rsidRDefault="0071440F" w:rsidP="0071440F">
      <w:pPr>
        <w:pStyle w:val="Bezodstpw"/>
        <w:rPr>
          <w:rFonts w:ascii="Bookman Old Style" w:hAnsi="Bookman Old Style"/>
          <w:b/>
          <w:bCs/>
          <w:sz w:val="24"/>
          <w:szCs w:val="24"/>
          <w:lang w:val="pl-PL"/>
        </w:rPr>
      </w:pPr>
      <w:r w:rsidRPr="004E2447">
        <w:rPr>
          <w:rFonts w:ascii="Bookman Old Style" w:hAnsi="Bookman Old Style"/>
          <w:b/>
          <w:bCs/>
          <w:sz w:val="24"/>
          <w:szCs w:val="24"/>
          <w:lang w:val="pl-PL"/>
        </w:rPr>
        <w:t>Raport z kontroli gospodarstw utrzymujących zwierzęta gospodarskie</w:t>
      </w:r>
    </w:p>
    <w:p w:rsidR="0071440F" w:rsidRPr="004E2447" w:rsidRDefault="0071440F" w:rsidP="0071440F">
      <w:pPr>
        <w:pStyle w:val="Bezodstpw"/>
        <w:rPr>
          <w:rFonts w:ascii="Bookman Old Style" w:hAnsi="Bookman Old Style"/>
          <w:b/>
          <w:bCs/>
          <w:sz w:val="24"/>
          <w:szCs w:val="24"/>
          <w:lang w:val="pl-PL"/>
        </w:rPr>
      </w:pPr>
    </w:p>
    <w:p w:rsidR="0071440F" w:rsidRPr="004E2447" w:rsidRDefault="00A64437" w:rsidP="0071440F">
      <w:pPr>
        <w:pStyle w:val="Bezodstpw"/>
        <w:rPr>
          <w:rFonts w:ascii="Bookman Old Style" w:hAnsi="Bookman Old Style"/>
          <w:sz w:val="20"/>
          <w:szCs w:val="20"/>
          <w:lang w:val="pl-PL"/>
        </w:rPr>
      </w:pPr>
      <w:r w:rsidRPr="004E2447">
        <w:rPr>
          <w:rFonts w:ascii="Bookman Old Style" w:hAnsi="Bookman Old Style"/>
          <w:sz w:val="20"/>
          <w:szCs w:val="20"/>
          <w:lang w:val="pl-PL"/>
        </w:rPr>
        <w:t>Tabela 11</w:t>
      </w:r>
    </w:p>
    <w:tbl>
      <w:tblPr>
        <w:tblW w:w="9371" w:type="dxa"/>
        <w:tblInd w:w="-68" w:type="dxa"/>
        <w:tblLayout w:type="fixed"/>
        <w:tblCellMar>
          <w:left w:w="70" w:type="dxa"/>
          <w:right w:w="70" w:type="dxa"/>
        </w:tblCellMar>
        <w:tblLook w:val="00A0" w:firstRow="1" w:lastRow="0" w:firstColumn="1" w:lastColumn="0" w:noHBand="0" w:noVBand="0"/>
      </w:tblPr>
      <w:tblGrid>
        <w:gridCol w:w="2140"/>
        <w:gridCol w:w="852"/>
        <w:gridCol w:w="811"/>
        <w:gridCol w:w="890"/>
        <w:gridCol w:w="992"/>
        <w:gridCol w:w="1276"/>
        <w:gridCol w:w="1134"/>
        <w:gridCol w:w="1276"/>
      </w:tblGrid>
      <w:tr w:rsidR="00EC5911" w:rsidRPr="004E2447" w:rsidTr="000166C3">
        <w:trPr>
          <w:trHeight w:val="300"/>
        </w:trPr>
        <w:tc>
          <w:tcPr>
            <w:tcW w:w="2140" w:type="dxa"/>
            <w:tcBorders>
              <w:top w:val="single" w:sz="8" w:space="0" w:color="auto"/>
              <w:left w:val="single" w:sz="4" w:space="0" w:color="auto"/>
              <w:bottom w:val="single" w:sz="8" w:space="0" w:color="auto"/>
              <w:right w:val="single" w:sz="4" w:space="0" w:color="auto"/>
            </w:tcBorders>
            <w:shd w:val="clear" w:color="auto" w:fill="EAF1DD" w:themeFill="accent3" w:themeFillTint="33"/>
            <w:noWrap/>
            <w:vAlign w:val="bottom"/>
          </w:tcPr>
          <w:p w:rsidR="00C6780F" w:rsidRPr="004E2447" w:rsidRDefault="00C6780F" w:rsidP="00852F21">
            <w:pPr>
              <w:rPr>
                <w:rFonts w:ascii="Bookman Old Style" w:hAnsi="Bookman Old Style"/>
                <w:b/>
                <w:bCs/>
                <w:sz w:val="20"/>
                <w:szCs w:val="20"/>
                <w:lang w:val="pl-PL"/>
              </w:rPr>
            </w:pPr>
            <w:r w:rsidRPr="004E2447">
              <w:rPr>
                <w:rFonts w:ascii="Bookman Old Style" w:hAnsi="Bookman Old Style"/>
                <w:b/>
                <w:bCs/>
                <w:sz w:val="20"/>
                <w:szCs w:val="20"/>
                <w:lang w:val="pl-PL"/>
              </w:rPr>
              <w:t> </w:t>
            </w:r>
          </w:p>
        </w:tc>
        <w:tc>
          <w:tcPr>
            <w:tcW w:w="3545" w:type="dxa"/>
            <w:gridSpan w:val="4"/>
            <w:tcBorders>
              <w:top w:val="single" w:sz="8" w:space="0" w:color="auto"/>
              <w:left w:val="nil"/>
              <w:bottom w:val="nil"/>
              <w:right w:val="single" w:sz="4" w:space="0" w:color="000000"/>
            </w:tcBorders>
            <w:shd w:val="clear" w:color="auto" w:fill="EAF1DD" w:themeFill="accent3" w:themeFillTint="33"/>
            <w:noWrap/>
            <w:vAlign w:val="bottom"/>
          </w:tcPr>
          <w:p w:rsidR="00C6780F" w:rsidRPr="004E2447" w:rsidRDefault="00C6780F" w:rsidP="00852F21">
            <w:pPr>
              <w:rPr>
                <w:rFonts w:ascii="Bookman Old Style" w:hAnsi="Bookman Old Style"/>
                <w:b/>
                <w:bCs/>
                <w:sz w:val="20"/>
                <w:szCs w:val="20"/>
              </w:rPr>
            </w:pPr>
            <w:r w:rsidRPr="004E2447">
              <w:rPr>
                <w:rFonts w:ascii="Bookman Old Style" w:hAnsi="Bookman Old Style"/>
                <w:b/>
                <w:bCs/>
                <w:sz w:val="20"/>
                <w:szCs w:val="20"/>
              </w:rPr>
              <w:t>Kury nioski</w:t>
            </w:r>
          </w:p>
        </w:tc>
        <w:tc>
          <w:tcPr>
            <w:tcW w:w="1276" w:type="dxa"/>
            <w:tcBorders>
              <w:top w:val="single" w:sz="8" w:space="0" w:color="auto"/>
              <w:left w:val="nil"/>
              <w:bottom w:val="nil"/>
              <w:right w:val="single" w:sz="4" w:space="0" w:color="auto"/>
            </w:tcBorders>
            <w:shd w:val="clear" w:color="auto" w:fill="EAF1DD" w:themeFill="accent3" w:themeFillTint="33"/>
            <w:noWrap/>
            <w:vAlign w:val="bottom"/>
          </w:tcPr>
          <w:p w:rsidR="00C6780F" w:rsidRPr="004E2447" w:rsidRDefault="00C6780F" w:rsidP="00852F21">
            <w:pPr>
              <w:rPr>
                <w:rFonts w:ascii="Bookman Old Style" w:hAnsi="Bookman Old Style"/>
                <w:b/>
                <w:bCs/>
                <w:sz w:val="20"/>
                <w:szCs w:val="20"/>
              </w:rPr>
            </w:pPr>
            <w:r w:rsidRPr="004E2447">
              <w:rPr>
                <w:rFonts w:ascii="Bookman Old Style" w:hAnsi="Bookman Old Style"/>
                <w:b/>
                <w:bCs/>
                <w:sz w:val="20"/>
                <w:szCs w:val="20"/>
              </w:rPr>
              <w:t>Cielęta</w:t>
            </w:r>
          </w:p>
        </w:tc>
        <w:tc>
          <w:tcPr>
            <w:tcW w:w="1134" w:type="dxa"/>
            <w:tcBorders>
              <w:top w:val="single" w:sz="8" w:space="0" w:color="auto"/>
              <w:left w:val="nil"/>
              <w:bottom w:val="nil"/>
              <w:right w:val="nil"/>
            </w:tcBorders>
            <w:shd w:val="clear" w:color="auto" w:fill="EAF1DD" w:themeFill="accent3" w:themeFillTint="33"/>
            <w:noWrap/>
            <w:vAlign w:val="bottom"/>
          </w:tcPr>
          <w:p w:rsidR="00C6780F" w:rsidRPr="004E2447" w:rsidRDefault="00C6780F" w:rsidP="00852F21">
            <w:pPr>
              <w:rPr>
                <w:rFonts w:ascii="Bookman Old Style" w:hAnsi="Bookman Old Style"/>
                <w:b/>
                <w:bCs/>
                <w:sz w:val="20"/>
                <w:szCs w:val="20"/>
              </w:rPr>
            </w:pPr>
            <w:r w:rsidRPr="004E2447">
              <w:rPr>
                <w:rFonts w:ascii="Bookman Old Style" w:hAnsi="Bookman Old Style"/>
                <w:b/>
                <w:bCs/>
                <w:sz w:val="20"/>
                <w:szCs w:val="20"/>
              </w:rPr>
              <w:t>Świnie</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C6780F" w:rsidRPr="004E2447" w:rsidRDefault="00C6780F" w:rsidP="00852F21">
            <w:pPr>
              <w:rPr>
                <w:rFonts w:ascii="Bookman Old Style" w:hAnsi="Bookman Old Style"/>
                <w:sz w:val="20"/>
                <w:szCs w:val="20"/>
              </w:rPr>
            </w:pPr>
            <w:r w:rsidRPr="004E2447">
              <w:rPr>
                <w:rFonts w:ascii="Bookman Old Style" w:hAnsi="Bookman Old Style"/>
                <w:sz w:val="20"/>
                <w:szCs w:val="20"/>
              </w:rPr>
              <w:t>Brojlery</w:t>
            </w:r>
          </w:p>
        </w:tc>
      </w:tr>
      <w:tr w:rsidR="00EC5911" w:rsidRPr="004E2447" w:rsidTr="000166C3">
        <w:trPr>
          <w:trHeight w:val="1215"/>
        </w:trPr>
        <w:tc>
          <w:tcPr>
            <w:tcW w:w="2140"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C6780F" w:rsidRPr="004E2447" w:rsidRDefault="00C6780F" w:rsidP="00852F21">
            <w:pPr>
              <w:rPr>
                <w:rFonts w:ascii="Bookman Old Style" w:hAnsi="Bookman Old Style"/>
                <w:sz w:val="20"/>
                <w:szCs w:val="20"/>
              </w:rPr>
            </w:pPr>
            <w:r w:rsidRPr="004E2447">
              <w:rPr>
                <w:rFonts w:ascii="Bookman Old Style" w:hAnsi="Bookman Old Style"/>
                <w:sz w:val="20"/>
                <w:szCs w:val="20"/>
              </w:rPr>
              <w:t>System utrzymania</w:t>
            </w:r>
          </w:p>
        </w:tc>
        <w:tc>
          <w:tcPr>
            <w:tcW w:w="852" w:type="dxa"/>
            <w:tcBorders>
              <w:top w:val="single" w:sz="4" w:space="0" w:color="auto"/>
              <w:left w:val="nil"/>
              <w:bottom w:val="single" w:sz="4" w:space="0" w:color="auto"/>
              <w:right w:val="single" w:sz="4" w:space="0" w:color="auto"/>
            </w:tcBorders>
            <w:shd w:val="clear" w:color="auto" w:fill="EAF1DD" w:themeFill="accent3" w:themeFillTint="33"/>
            <w:vAlign w:val="bottom"/>
          </w:tcPr>
          <w:p w:rsidR="00C6780F" w:rsidRPr="004E2447" w:rsidRDefault="00C6780F" w:rsidP="00852F21">
            <w:pPr>
              <w:rPr>
                <w:rFonts w:ascii="Bookman Old Style" w:hAnsi="Bookman Old Style"/>
                <w:sz w:val="20"/>
                <w:szCs w:val="20"/>
              </w:rPr>
            </w:pPr>
            <w:r w:rsidRPr="004E2447">
              <w:rPr>
                <w:rFonts w:ascii="Bookman Old Style" w:hAnsi="Bookman Old Style"/>
                <w:sz w:val="20"/>
                <w:szCs w:val="20"/>
              </w:rPr>
              <w:t>Wolny wybieg</w:t>
            </w:r>
          </w:p>
        </w:tc>
        <w:tc>
          <w:tcPr>
            <w:tcW w:w="811"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rsidR="00C6780F" w:rsidRPr="004E2447" w:rsidRDefault="00C6780F" w:rsidP="00852F21">
            <w:pPr>
              <w:rPr>
                <w:rFonts w:ascii="Bookman Old Style" w:hAnsi="Bookman Old Style"/>
                <w:sz w:val="20"/>
                <w:szCs w:val="20"/>
              </w:rPr>
            </w:pPr>
            <w:r w:rsidRPr="004E2447">
              <w:rPr>
                <w:rFonts w:ascii="Bookman Old Style" w:hAnsi="Bookman Old Style"/>
                <w:sz w:val="20"/>
                <w:szCs w:val="20"/>
              </w:rPr>
              <w:t>Ściółka</w:t>
            </w:r>
          </w:p>
        </w:tc>
        <w:tc>
          <w:tcPr>
            <w:tcW w:w="890" w:type="dxa"/>
            <w:tcBorders>
              <w:top w:val="single" w:sz="4" w:space="0" w:color="auto"/>
              <w:left w:val="nil"/>
              <w:bottom w:val="single" w:sz="4" w:space="0" w:color="auto"/>
              <w:right w:val="single" w:sz="4" w:space="0" w:color="auto"/>
            </w:tcBorders>
            <w:shd w:val="clear" w:color="auto" w:fill="EAF1DD" w:themeFill="accent3" w:themeFillTint="33"/>
            <w:vAlign w:val="bottom"/>
          </w:tcPr>
          <w:p w:rsidR="00C6780F" w:rsidRPr="004E2447" w:rsidRDefault="00C6780F" w:rsidP="00852F21">
            <w:pPr>
              <w:rPr>
                <w:rFonts w:ascii="Bookman Old Style" w:hAnsi="Bookman Old Style"/>
                <w:sz w:val="20"/>
                <w:szCs w:val="20"/>
              </w:rPr>
            </w:pPr>
            <w:r w:rsidRPr="004E2447">
              <w:rPr>
                <w:rFonts w:ascii="Bookman Old Style" w:hAnsi="Bookman Old Style"/>
                <w:sz w:val="20"/>
                <w:szCs w:val="20"/>
              </w:rPr>
              <w:t>Kl. Wzbogacone</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rsidR="00C6780F" w:rsidRPr="004E2447" w:rsidRDefault="00C6780F" w:rsidP="00852F21">
            <w:pPr>
              <w:rPr>
                <w:rFonts w:ascii="Bookman Old Style" w:hAnsi="Bookman Old Style"/>
                <w:sz w:val="20"/>
                <w:szCs w:val="20"/>
              </w:rPr>
            </w:pPr>
            <w:r w:rsidRPr="004E2447">
              <w:rPr>
                <w:rFonts w:ascii="Bookman Old Style" w:hAnsi="Bookman Old Style"/>
                <w:sz w:val="20"/>
                <w:szCs w:val="20"/>
              </w:rPr>
              <w:t>Kl. niewzbogacone</w:t>
            </w:r>
          </w:p>
        </w:tc>
        <w:tc>
          <w:tcPr>
            <w:tcW w:w="1276" w:type="dxa"/>
            <w:tcBorders>
              <w:top w:val="single" w:sz="4" w:space="0" w:color="auto"/>
              <w:left w:val="nil"/>
              <w:bottom w:val="single" w:sz="4" w:space="0" w:color="auto"/>
              <w:right w:val="single" w:sz="4" w:space="0" w:color="auto"/>
            </w:tcBorders>
            <w:shd w:val="clear" w:color="auto" w:fill="7F7F7F"/>
            <w:noWrap/>
            <w:vAlign w:val="bottom"/>
          </w:tcPr>
          <w:p w:rsidR="00C6780F" w:rsidRPr="004E2447" w:rsidRDefault="00C6780F" w:rsidP="00852F21">
            <w:pPr>
              <w:rPr>
                <w:rFonts w:ascii="Bookman Old Style" w:hAnsi="Bookman Old Style"/>
                <w:sz w:val="20"/>
                <w:szCs w:val="20"/>
              </w:rPr>
            </w:pPr>
            <w:r w:rsidRPr="004E2447">
              <w:rPr>
                <w:rFonts w:ascii="Bookman Old Style" w:hAnsi="Bookman Old Style"/>
                <w:sz w:val="20"/>
                <w:szCs w:val="20"/>
              </w:rPr>
              <w:t> </w:t>
            </w:r>
          </w:p>
        </w:tc>
        <w:tc>
          <w:tcPr>
            <w:tcW w:w="1134" w:type="dxa"/>
            <w:tcBorders>
              <w:top w:val="single" w:sz="4" w:space="0" w:color="auto"/>
              <w:left w:val="nil"/>
              <w:bottom w:val="single" w:sz="4" w:space="0" w:color="auto"/>
              <w:right w:val="nil"/>
            </w:tcBorders>
            <w:shd w:val="clear" w:color="auto" w:fill="7F7F7F"/>
            <w:noWrap/>
            <w:vAlign w:val="bottom"/>
          </w:tcPr>
          <w:p w:rsidR="00C6780F" w:rsidRPr="004E2447" w:rsidRDefault="00C6780F" w:rsidP="00852F21">
            <w:pPr>
              <w:rPr>
                <w:rFonts w:ascii="Bookman Old Style" w:hAnsi="Bookman Old Style"/>
                <w:sz w:val="20"/>
                <w:szCs w:val="20"/>
              </w:rPr>
            </w:pPr>
            <w:r w:rsidRPr="004E2447">
              <w:rPr>
                <w:rFonts w:ascii="Bookman Old Style" w:hAnsi="Bookman Old Style"/>
                <w:sz w:val="20"/>
                <w:szCs w:val="20"/>
              </w:rPr>
              <w:t> </w:t>
            </w:r>
          </w:p>
        </w:tc>
        <w:tc>
          <w:tcPr>
            <w:tcW w:w="1276" w:type="dxa"/>
            <w:tcBorders>
              <w:top w:val="nil"/>
              <w:left w:val="single" w:sz="4" w:space="0" w:color="auto"/>
              <w:bottom w:val="single" w:sz="4" w:space="0" w:color="auto"/>
              <w:right w:val="single" w:sz="4" w:space="0" w:color="auto"/>
            </w:tcBorders>
            <w:shd w:val="clear" w:color="auto" w:fill="7F7F7F"/>
            <w:noWrap/>
            <w:vAlign w:val="bottom"/>
          </w:tcPr>
          <w:p w:rsidR="00C6780F" w:rsidRPr="004E2447" w:rsidRDefault="00C6780F" w:rsidP="00852F21">
            <w:pPr>
              <w:rPr>
                <w:rFonts w:ascii="Bookman Old Style" w:hAnsi="Bookman Old Style"/>
                <w:sz w:val="20"/>
                <w:szCs w:val="20"/>
              </w:rPr>
            </w:pPr>
            <w:r w:rsidRPr="004E2447">
              <w:rPr>
                <w:rFonts w:ascii="Bookman Old Style" w:hAnsi="Bookman Old Style"/>
                <w:sz w:val="20"/>
                <w:szCs w:val="20"/>
              </w:rPr>
              <w:t> </w:t>
            </w:r>
          </w:p>
        </w:tc>
      </w:tr>
      <w:tr w:rsidR="005332B4" w:rsidRPr="004E2447" w:rsidTr="000166C3">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 xml:space="preserve">Liczba gospodarstw </w:t>
            </w:r>
          </w:p>
        </w:tc>
        <w:tc>
          <w:tcPr>
            <w:tcW w:w="852" w:type="dxa"/>
            <w:tcBorders>
              <w:top w:val="single" w:sz="8" w:space="0" w:color="auto"/>
              <w:left w:val="single" w:sz="8" w:space="0" w:color="auto"/>
              <w:bottom w:val="single" w:sz="8" w:space="0" w:color="auto"/>
              <w:right w:val="single" w:sz="8" w:space="0" w:color="auto"/>
            </w:tcBorders>
            <w:noWrap/>
            <w:vAlign w:val="bottom"/>
          </w:tcPr>
          <w:p w:rsidR="005332B4" w:rsidRPr="008C584F" w:rsidRDefault="005332B4" w:rsidP="00623875">
            <w:pPr>
              <w:jc w:val="center"/>
              <w:rPr>
                <w:rFonts w:ascii="Bookman Old Style" w:hAnsi="Bookman Old Style"/>
                <w:sz w:val="20"/>
                <w:szCs w:val="20"/>
              </w:rPr>
            </w:pPr>
            <w:r w:rsidRPr="008C584F">
              <w:rPr>
                <w:rFonts w:ascii="Bookman Old Style" w:hAnsi="Bookman Old Style"/>
                <w:sz w:val="20"/>
                <w:szCs w:val="20"/>
              </w:rPr>
              <w:t>1</w:t>
            </w:r>
            <w:r w:rsidR="00623875" w:rsidRPr="008C584F">
              <w:rPr>
                <w:rFonts w:ascii="Bookman Old Style" w:hAnsi="Bookman Old Style"/>
                <w:sz w:val="20"/>
                <w:szCs w:val="20"/>
              </w:rPr>
              <w:t>8</w:t>
            </w:r>
          </w:p>
        </w:tc>
        <w:tc>
          <w:tcPr>
            <w:tcW w:w="811" w:type="dxa"/>
            <w:tcBorders>
              <w:top w:val="single" w:sz="8" w:space="0" w:color="auto"/>
              <w:left w:val="nil"/>
              <w:bottom w:val="single" w:sz="8" w:space="0" w:color="auto"/>
              <w:right w:val="single" w:sz="8" w:space="0" w:color="auto"/>
            </w:tcBorders>
            <w:vAlign w:val="bottom"/>
          </w:tcPr>
          <w:p w:rsidR="005332B4" w:rsidRPr="008C584F" w:rsidRDefault="00623875" w:rsidP="005332B4">
            <w:pPr>
              <w:jc w:val="center"/>
              <w:rPr>
                <w:rFonts w:ascii="Bookman Old Style" w:hAnsi="Bookman Old Style"/>
                <w:sz w:val="20"/>
                <w:szCs w:val="20"/>
              </w:rPr>
            </w:pPr>
            <w:r w:rsidRPr="008C584F">
              <w:rPr>
                <w:rFonts w:ascii="Bookman Old Style" w:hAnsi="Bookman Old Style"/>
                <w:sz w:val="20"/>
                <w:szCs w:val="20"/>
              </w:rPr>
              <w:t>2</w:t>
            </w:r>
          </w:p>
        </w:tc>
        <w:tc>
          <w:tcPr>
            <w:tcW w:w="890" w:type="dxa"/>
            <w:tcBorders>
              <w:top w:val="single" w:sz="8" w:space="0" w:color="auto"/>
              <w:left w:val="nil"/>
              <w:bottom w:val="single" w:sz="8" w:space="0" w:color="auto"/>
              <w:right w:val="single" w:sz="8"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2</w:t>
            </w:r>
          </w:p>
        </w:tc>
        <w:tc>
          <w:tcPr>
            <w:tcW w:w="992" w:type="dxa"/>
            <w:tcBorders>
              <w:top w:val="single" w:sz="8" w:space="0" w:color="auto"/>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276" w:type="dxa"/>
            <w:tcBorders>
              <w:top w:val="single" w:sz="8" w:space="0" w:color="auto"/>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240</w:t>
            </w:r>
          </w:p>
        </w:tc>
        <w:tc>
          <w:tcPr>
            <w:tcW w:w="1134" w:type="dxa"/>
            <w:tcBorders>
              <w:top w:val="nil"/>
              <w:left w:val="nil"/>
              <w:bottom w:val="single" w:sz="8" w:space="0" w:color="auto"/>
              <w:right w:val="nil"/>
            </w:tcBorders>
            <w:noWrap/>
            <w:vAlign w:val="bottom"/>
          </w:tcPr>
          <w:p w:rsidR="005332B4" w:rsidRPr="004E2447" w:rsidRDefault="005332B4" w:rsidP="008C584F">
            <w:pPr>
              <w:jc w:val="center"/>
              <w:rPr>
                <w:rFonts w:ascii="Bookman Old Style" w:hAnsi="Bookman Old Style"/>
                <w:sz w:val="20"/>
                <w:szCs w:val="20"/>
              </w:rPr>
            </w:pPr>
            <w:r w:rsidRPr="008C584F">
              <w:rPr>
                <w:rFonts w:ascii="Bookman Old Style" w:hAnsi="Bookman Old Style"/>
                <w:color w:val="FF0000"/>
                <w:sz w:val="20"/>
                <w:szCs w:val="20"/>
              </w:rPr>
              <w:t>2</w:t>
            </w:r>
            <w:r w:rsidR="008C584F" w:rsidRPr="008C584F">
              <w:rPr>
                <w:rFonts w:ascii="Bookman Old Style" w:hAnsi="Bookman Old Style"/>
                <w:color w:val="FF0000"/>
                <w:sz w:val="20"/>
                <w:szCs w:val="20"/>
              </w:rPr>
              <w:t>51</w:t>
            </w:r>
          </w:p>
        </w:tc>
        <w:tc>
          <w:tcPr>
            <w:tcW w:w="1276" w:type="dxa"/>
            <w:tcBorders>
              <w:top w:val="nil"/>
              <w:left w:val="single" w:sz="4" w:space="0" w:color="auto"/>
              <w:bottom w:val="single" w:sz="4" w:space="0" w:color="auto"/>
              <w:right w:val="single" w:sz="4"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6</w:t>
            </w:r>
          </w:p>
        </w:tc>
      </w:tr>
      <w:tr w:rsidR="005332B4" w:rsidRPr="004E2447" w:rsidTr="000166C3">
        <w:trPr>
          <w:trHeight w:val="780"/>
        </w:trPr>
        <w:tc>
          <w:tcPr>
            <w:tcW w:w="2140" w:type="dxa"/>
            <w:tcBorders>
              <w:top w:val="nil"/>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Liczba skontrolowanych gospodarstw</w:t>
            </w:r>
          </w:p>
        </w:tc>
        <w:tc>
          <w:tcPr>
            <w:tcW w:w="85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11</w:t>
            </w:r>
          </w:p>
        </w:tc>
        <w:tc>
          <w:tcPr>
            <w:tcW w:w="811" w:type="dxa"/>
            <w:tcBorders>
              <w:top w:val="nil"/>
              <w:left w:val="nil"/>
              <w:bottom w:val="single" w:sz="8" w:space="0" w:color="auto"/>
              <w:right w:val="single" w:sz="8"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1</w:t>
            </w:r>
          </w:p>
        </w:tc>
        <w:tc>
          <w:tcPr>
            <w:tcW w:w="890" w:type="dxa"/>
            <w:tcBorders>
              <w:top w:val="nil"/>
              <w:left w:val="nil"/>
              <w:bottom w:val="single" w:sz="8" w:space="0" w:color="auto"/>
              <w:right w:val="single" w:sz="8"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2</w:t>
            </w:r>
          </w:p>
        </w:tc>
        <w:tc>
          <w:tcPr>
            <w:tcW w:w="992"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276"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11</w:t>
            </w:r>
          </w:p>
        </w:tc>
        <w:tc>
          <w:tcPr>
            <w:tcW w:w="1134" w:type="dxa"/>
            <w:tcBorders>
              <w:top w:val="nil"/>
              <w:left w:val="nil"/>
              <w:bottom w:val="single" w:sz="8" w:space="0" w:color="auto"/>
              <w:right w:val="nil"/>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36</w:t>
            </w:r>
          </w:p>
        </w:tc>
        <w:tc>
          <w:tcPr>
            <w:tcW w:w="1276" w:type="dxa"/>
            <w:tcBorders>
              <w:top w:val="nil"/>
              <w:left w:val="single" w:sz="4" w:space="0" w:color="auto"/>
              <w:bottom w:val="single" w:sz="4" w:space="0" w:color="auto"/>
              <w:right w:val="single" w:sz="4"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5332B4" w:rsidTr="000166C3">
        <w:trPr>
          <w:trHeight w:val="780"/>
        </w:trPr>
        <w:tc>
          <w:tcPr>
            <w:tcW w:w="2140" w:type="dxa"/>
            <w:tcBorders>
              <w:top w:val="nil"/>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lang w:val="pl-PL"/>
              </w:rPr>
            </w:pPr>
            <w:r w:rsidRPr="004E2447">
              <w:rPr>
                <w:rFonts w:ascii="Bookman Old Style" w:hAnsi="Bookman Old Style"/>
                <w:sz w:val="20"/>
                <w:szCs w:val="20"/>
                <w:lang w:val="pl-PL"/>
              </w:rPr>
              <w:t>Liczba gospodarstw w których stwierdzono nieprawidłowości</w:t>
            </w:r>
          </w:p>
        </w:tc>
        <w:tc>
          <w:tcPr>
            <w:tcW w:w="852" w:type="dxa"/>
            <w:tcBorders>
              <w:top w:val="nil"/>
              <w:left w:val="single" w:sz="8" w:space="0" w:color="auto"/>
              <w:bottom w:val="single" w:sz="4"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lang w:val="pl-PL"/>
              </w:rPr>
            </w:pPr>
            <w:r>
              <w:rPr>
                <w:rFonts w:ascii="Bookman Old Style" w:hAnsi="Bookman Old Style"/>
                <w:sz w:val="20"/>
                <w:szCs w:val="20"/>
                <w:lang w:val="pl-PL"/>
              </w:rPr>
              <w:t>0</w:t>
            </w:r>
          </w:p>
        </w:tc>
        <w:tc>
          <w:tcPr>
            <w:tcW w:w="811" w:type="dxa"/>
            <w:tcBorders>
              <w:top w:val="nil"/>
              <w:left w:val="nil"/>
              <w:bottom w:val="single" w:sz="4" w:space="0" w:color="auto"/>
              <w:right w:val="single" w:sz="8" w:space="0" w:color="auto"/>
            </w:tcBorders>
            <w:vAlign w:val="bottom"/>
          </w:tcPr>
          <w:p w:rsidR="005332B4" w:rsidRPr="004E2447" w:rsidRDefault="005332B4" w:rsidP="005332B4">
            <w:pPr>
              <w:jc w:val="center"/>
              <w:rPr>
                <w:rFonts w:ascii="Bookman Old Style" w:hAnsi="Bookman Old Style"/>
                <w:sz w:val="20"/>
                <w:szCs w:val="20"/>
                <w:lang w:val="pl-PL"/>
              </w:rPr>
            </w:pPr>
            <w:r>
              <w:rPr>
                <w:rFonts w:ascii="Bookman Old Style" w:hAnsi="Bookman Old Style"/>
                <w:sz w:val="20"/>
                <w:szCs w:val="20"/>
                <w:lang w:val="pl-PL"/>
              </w:rPr>
              <w:t>0</w:t>
            </w:r>
          </w:p>
        </w:tc>
        <w:tc>
          <w:tcPr>
            <w:tcW w:w="890" w:type="dxa"/>
            <w:tcBorders>
              <w:top w:val="nil"/>
              <w:left w:val="nil"/>
              <w:bottom w:val="single" w:sz="4" w:space="0" w:color="auto"/>
              <w:right w:val="single" w:sz="8" w:space="0" w:color="auto"/>
            </w:tcBorders>
            <w:vAlign w:val="bottom"/>
          </w:tcPr>
          <w:p w:rsidR="005332B4" w:rsidRPr="004E2447" w:rsidRDefault="005332B4" w:rsidP="005332B4">
            <w:pPr>
              <w:jc w:val="center"/>
              <w:rPr>
                <w:rFonts w:ascii="Bookman Old Style" w:hAnsi="Bookman Old Style"/>
                <w:sz w:val="20"/>
                <w:szCs w:val="20"/>
                <w:lang w:val="pl-PL"/>
              </w:rPr>
            </w:pPr>
            <w:r>
              <w:rPr>
                <w:rFonts w:ascii="Bookman Old Style" w:hAnsi="Bookman Old Style"/>
                <w:sz w:val="20"/>
                <w:szCs w:val="20"/>
                <w:lang w:val="pl-PL"/>
              </w:rPr>
              <w:t>0</w:t>
            </w:r>
          </w:p>
        </w:tc>
        <w:tc>
          <w:tcPr>
            <w:tcW w:w="992" w:type="dxa"/>
            <w:tcBorders>
              <w:top w:val="nil"/>
              <w:left w:val="nil"/>
              <w:bottom w:val="single" w:sz="4"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lang w:val="pl-PL"/>
              </w:rPr>
            </w:pPr>
            <w:r>
              <w:rPr>
                <w:rFonts w:ascii="Bookman Old Style" w:hAnsi="Bookman Old Style"/>
                <w:sz w:val="20"/>
                <w:szCs w:val="20"/>
                <w:lang w:val="pl-PL"/>
              </w:rPr>
              <w:t>0</w:t>
            </w:r>
          </w:p>
        </w:tc>
        <w:tc>
          <w:tcPr>
            <w:tcW w:w="1276" w:type="dxa"/>
            <w:tcBorders>
              <w:top w:val="nil"/>
              <w:left w:val="nil"/>
              <w:bottom w:val="single" w:sz="4"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lang w:val="pl-PL"/>
              </w:rPr>
            </w:pPr>
            <w:r>
              <w:rPr>
                <w:rFonts w:ascii="Bookman Old Style" w:hAnsi="Bookman Old Style"/>
                <w:sz w:val="20"/>
                <w:szCs w:val="20"/>
                <w:lang w:val="pl-PL"/>
              </w:rPr>
              <w:t>4</w:t>
            </w:r>
          </w:p>
        </w:tc>
        <w:tc>
          <w:tcPr>
            <w:tcW w:w="1134" w:type="dxa"/>
            <w:tcBorders>
              <w:top w:val="nil"/>
              <w:left w:val="nil"/>
              <w:bottom w:val="single" w:sz="4" w:space="0" w:color="auto"/>
              <w:right w:val="nil"/>
            </w:tcBorders>
            <w:noWrap/>
            <w:vAlign w:val="bottom"/>
          </w:tcPr>
          <w:p w:rsidR="005332B4" w:rsidRPr="004E2447" w:rsidRDefault="005332B4" w:rsidP="005332B4">
            <w:pPr>
              <w:jc w:val="center"/>
              <w:rPr>
                <w:rFonts w:ascii="Bookman Old Style" w:hAnsi="Bookman Old Style"/>
                <w:sz w:val="20"/>
                <w:szCs w:val="20"/>
                <w:lang w:val="pl-PL"/>
              </w:rPr>
            </w:pPr>
            <w:r>
              <w:rPr>
                <w:rFonts w:ascii="Bookman Old Style" w:hAnsi="Bookman Old Style"/>
                <w:sz w:val="20"/>
                <w:szCs w:val="20"/>
                <w:lang w:val="pl-PL"/>
              </w:rPr>
              <w:t>8</w:t>
            </w:r>
          </w:p>
        </w:tc>
        <w:tc>
          <w:tcPr>
            <w:tcW w:w="1276" w:type="dxa"/>
            <w:tcBorders>
              <w:top w:val="nil"/>
              <w:left w:val="single" w:sz="4" w:space="0" w:color="auto"/>
              <w:bottom w:val="single" w:sz="4" w:space="0" w:color="auto"/>
              <w:right w:val="single" w:sz="4" w:space="0" w:color="auto"/>
            </w:tcBorders>
            <w:noWrap/>
            <w:vAlign w:val="bottom"/>
          </w:tcPr>
          <w:p w:rsidR="005332B4" w:rsidRPr="004E2447" w:rsidRDefault="005332B4" w:rsidP="005332B4">
            <w:pPr>
              <w:jc w:val="center"/>
              <w:rPr>
                <w:rFonts w:ascii="Bookman Old Style" w:hAnsi="Bookman Old Style"/>
                <w:sz w:val="20"/>
                <w:szCs w:val="20"/>
                <w:lang w:val="pl-PL"/>
              </w:rPr>
            </w:pPr>
            <w:r>
              <w:rPr>
                <w:rFonts w:ascii="Bookman Old Style" w:hAnsi="Bookman Old Style"/>
                <w:sz w:val="20"/>
                <w:szCs w:val="20"/>
                <w:lang w:val="pl-PL"/>
              </w:rPr>
              <w:t>0</w:t>
            </w:r>
          </w:p>
        </w:tc>
      </w:tr>
      <w:tr w:rsidR="00EC5911" w:rsidRPr="004E2447" w:rsidTr="000166C3">
        <w:tblPrEx>
          <w:tblCellMar>
            <w:left w:w="108" w:type="dxa"/>
            <w:right w:w="108" w:type="dxa"/>
          </w:tblCellMar>
        </w:tblPrEx>
        <w:trPr>
          <w:trHeight w:val="414"/>
        </w:trPr>
        <w:tc>
          <w:tcPr>
            <w:tcW w:w="937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6780F" w:rsidRPr="004E2447" w:rsidRDefault="00C6780F" w:rsidP="00852F21">
            <w:pPr>
              <w:rPr>
                <w:rFonts w:ascii="Bookman Old Style" w:hAnsi="Bookman Old Style"/>
                <w:b/>
                <w:sz w:val="20"/>
                <w:szCs w:val="20"/>
              </w:rPr>
            </w:pPr>
            <w:r w:rsidRPr="004E2447">
              <w:rPr>
                <w:rFonts w:ascii="Bookman Old Style" w:hAnsi="Bookman Old Style"/>
                <w:b/>
                <w:sz w:val="20"/>
                <w:szCs w:val="20"/>
              </w:rPr>
              <w:t>Liczba stwierdzonych nieprawidłowości dotyczących:</w:t>
            </w:r>
          </w:p>
        </w:tc>
      </w:tr>
      <w:tr w:rsidR="005332B4" w:rsidRPr="004E2447" w:rsidTr="000166C3">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personelu</w:t>
            </w:r>
          </w:p>
        </w:tc>
        <w:tc>
          <w:tcPr>
            <w:tcW w:w="852" w:type="dxa"/>
            <w:tcBorders>
              <w:top w:val="single" w:sz="4" w:space="0" w:color="auto"/>
              <w:left w:val="single" w:sz="8" w:space="0" w:color="auto"/>
              <w:bottom w:val="single" w:sz="4"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11" w:type="dxa"/>
            <w:tcBorders>
              <w:top w:val="single" w:sz="4" w:space="0" w:color="auto"/>
              <w:left w:val="nil"/>
              <w:bottom w:val="single" w:sz="4" w:space="0" w:color="auto"/>
              <w:right w:val="single" w:sz="8"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90" w:type="dxa"/>
            <w:tcBorders>
              <w:top w:val="single" w:sz="4" w:space="0" w:color="auto"/>
              <w:left w:val="nil"/>
              <w:bottom w:val="single" w:sz="4" w:space="0" w:color="auto"/>
              <w:right w:val="single" w:sz="4"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vMerge w:val="restart"/>
            <w:tcBorders>
              <w:left w:val="single" w:sz="4" w:space="0" w:color="auto"/>
              <w:bottom w:val="single" w:sz="4" w:space="0" w:color="auto"/>
              <w:right w:val="single" w:sz="4" w:space="0" w:color="auto"/>
            </w:tcBorders>
            <w:shd w:val="clear" w:color="auto" w:fill="000000"/>
            <w:noWrap/>
            <w:vAlign w:val="bottom"/>
          </w:tcPr>
          <w:p w:rsidR="005332B4" w:rsidRPr="004E2447" w:rsidRDefault="005332B4" w:rsidP="005332B4">
            <w:pPr>
              <w:shd w:val="clear" w:color="auto" w:fill="7F7F7F"/>
              <w:jc w:val="right"/>
              <w:rPr>
                <w:rFonts w:ascii="Bookman Old Style" w:hAnsi="Bookman Old Style"/>
                <w:b/>
                <w:sz w:val="20"/>
                <w:szCs w:val="20"/>
              </w:rPr>
            </w:pPr>
            <w:r w:rsidRPr="004E2447">
              <w:rPr>
                <w:rFonts w:ascii="Bookman Old Style" w:hAnsi="Bookman Old Style"/>
                <w:b/>
                <w:sz w:val="20"/>
                <w:szCs w:val="20"/>
              </w:rPr>
              <w:t> </w:t>
            </w:r>
          </w:p>
          <w:p w:rsidR="005332B4" w:rsidRPr="004E2447" w:rsidRDefault="005332B4" w:rsidP="005332B4">
            <w:pPr>
              <w:shd w:val="clear" w:color="auto" w:fill="000000"/>
              <w:jc w:val="right"/>
              <w:rPr>
                <w:rFonts w:ascii="Bookman Old Style" w:hAnsi="Bookman Old Style"/>
                <w:sz w:val="20"/>
                <w:szCs w:val="20"/>
              </w:rPr>
            </w:pPr>
            <w:r w:rsidRPr="004E2447">
              <w:rPr>
                <w:rFonts w:ascii="Bookman Old Style" w:hAnsi="Bookman Old Style"/>
                <w:sz w:val="20"/>
                <w:szCs w:val="20"/>
              </w:rPr>
              <w:t> </w:t>
            </w:r>
          </w:p>
          <w:p w:rsidR="005332B4" w:rsidRPr="004E2447" w:rsidRDefault="005332B4" w:rsidP="005332B4">
            <w:pPr>
              <w:jc w:val="right"/>
              <w:rPr>
                <w:rFonts w:ascii="Bookman Old Style" w:hAnsi="Bookman Old Style"/>
                <w:sz w:val="20"/>
                <w:szCs w:val="20"/>
              </w:rPr>
            </w:pPr>
            <w:r w:rsidRPr="004E2447">
              <w:rPr>
                <w:rFonts w:ascii="Bookman Old Style" w:hAnsi="Bookman Old Style"/>
                <w:sz w:val="20"/>
                <w:szCs w:val="20"/>
              </w:rPr>
              <w:t> </w:t>
            </w:r>
          </w:p>
          <w:p w:rsidR="005332B4" w:rsidRPr="004E2447" w:rsidRDefault="005332B4" w:rsidP="005332B4">
            <w:pPr>
              <w:jc w:val="right"/>
              <w:rPr>
                <w:rFonts w:ascii="Bookman Old Style" w:hAnsi="Bookman Old Style"/>
                <w:sz w:val="20"/>
                <w:szCs w:val="20"/>
              </w:rPr>
            </w:pPr>
            <w:r w:rsidRPr="004E2447">
              <w:rPr>
                <w:rFonts w:ascii="Bookman Old Style" w:hAnsi="Bookman Old Style"/>
                <w:sz w:val="20"/>
                <w:szCs w:val="20"/>
              </w:rPr>
              <w:t> </w:t>
            </w:r>
          </w:p>
        </w:tc>
        <w:tc>
          <w:tcPr>
            <w:tcW w:w="1276" w:type="dxa"/>
            <w:tcBorders>
              <w:top w:val="single" w:sz="4" w:space="0" w:color="auto"/>
              <w:left w:val="single" w:sz="4" w:space="0" w:color="auto"/>
              <w:bottom w:val="single" w:sz="4"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single" w:sz="4" w:space="0" w:color="auto"/>
              <w:left w:val="nil"/>
              <w:bottom w:val="single" w:sz="4" w:space="0" w:color="auto"/>
              <w:right w:val="nil"/>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276" w:type="dxa"/>
            <w:tcBorders>
              <w:top w:val="single" w:sz="4" w:space="0" w:color="auto"/>
              <w:left w:val="single" w:sz="4" w:space="0" w:color="auto"/>
              <w:bottom w:val="single" w:sz="4" w:space="0" w:color="auto"/>
              <w:right w:val="single" w:sz="4"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dozoru właścicielskiego</w:t>
            </w:r>
          </w:p>
        </w:tc>
        <w:tc>
          <w:tcPr>
            <w:tcW w:w="852" w:type="dxa"/>
            <w:tcBorders>
              <w:top w:val="single" w:sz="4" w:space="0" w:color="auto"/>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11" w:type="dxa"/>
            <w:tcBorders>
              <w:top w:val="single" w:sz="4" w:space="0" w:color="auto"/>
              <w:left w:val="nil"/>
              <w:bottom w:val="single" w:sz="8" w:space="0" w:color="auto"/>
              <w:right w:val="single" w:sz="8"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90" w:type="dxa"/>
            <w:tcBorders>
              <w:top w:val="single" w:sz="4" w:space="0" w:color="auto"/>
              <w:left w:val="nil"/>
              <w:bottom w:val="single" w:sz="8" w:space="0" w:color="auto"/>
              <w:right w:val="single" w:sz="4"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vMerge/>
            <w:tcBorders>
              <w:top w:val="single" w:sz="4" w:space="0" w:color="auto"/>
              <w:left w:val="single" w:sz="4" w:space="0" w:color="auto"/>
              <w:bottom w:val="single" w:sz="4" w:space="0" w:color="auto"/>
              <w:right w:val="single" w:sz="4" w:space="0" w:color="auto"/>
            </w:tcBorders>
            <w:shd w:val="clear" w:color="auto" w:fill="000000"/>
            <w:noWrap/>
            <w:vAlign w:val="bottom"/>
          </w:tcPr>
          <w:p w:rsidR="005332B4" w:rsidRPr="004E2447" w:rsidRDefault="005332B4" w:rsidP="005332B4">
            <w:pPr>
              <w:jc w:val="right"/>
              <w:rPr>
                <w:rFonts w:ascii="Bookman Old Style" w:hAnsi="Bookman Old Style"/>
                <w:sz w:val="20"/>
                <w:szCs w:val="20"/>
              </w:rPr>
            </w:pPr>
          </w:p>
        </w:tc>
        <w:tc>
          <w:tcPr>
            <w:tcW w:w="1276" w:type="dxa"/>
            <w:tcBorders>
              <w:top w:val="single" w:sz="4" w:space="0" w:color="auto"/>
              <w:left w:val="single" w:sz="4"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single" w:sz="4" w:space="0" w:color="auto"/>
              <w:left w:val="nil"/>
              <w:bottom w:val="single" w:sz="8" w:space="0" w:color="auto"/>
              <w:right w:val="nil"/>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276" w:type="dxa"/>
            <w:tcBorders>
              <w:top w:val="single" w:sz="4" w:space="0" w:color="auto"/>
              <w:left w:val="single" w:sz="4" w:space="0" w:color="auto"/>
              <w:bottom w:val="single" w:sz="4" w:space="0" w:color="auto"/>
              <w:right w:val="single" w:sz="4"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00"/>
        </w:trPr>
        <w:tc>
          <w:tcPr>
            <w:tcW w:w="2140" w:type="dxa"/>
            <w:tcBorders>
              <w:top w:val="nil"/>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prowadzenia rejestrów</w:t>
            </w:r>
          </w:p>
        </w:tc>
        <w:tc>
          <w:tcPr>
            <w:tcW w:w="85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11" w:type="dxa"/>
            <w:tcBorders>
              <w:top w:val="nil"/>
              <w:left w:val="nil"/>
              <w:bottom w:val="single" w:sz="8" w:space="0" w:color="auto"/>
              <w:right w:val="single" w:sz="8"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90" w:type="dxa"/>
            <w:tcBorders>
              <w:top w:val="nil"/>
              <w:left w:val="nil"/>
              <w:bottom w:val="single" w:sz="8" w:space="0" w:color="auto"/>
              <w:right w:val="single" w:sz="4"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rsidR="005332B4" w:rsidRPr="004E2447" w:rsidRDefault="005332B4" w:rsidP="005332B4">
            <w:pPr>
              <w:jc w:val="right"/>
              <w:rPr>
                <w:rFonts w:ascii="Bookman Old Style" w:hAnsi="Bookman Old Style"/>
                <w:sz w:val="20"/>
                <w:szCs w:val="20"/>
              </w:rPr>
            </w:pPr>
          </w:p>
        </w:tc>
        <w:tc>
          <w:tcPr>
            <w:tcW w:w="1276" w:type="dxa"/>
            <w:tcBorders>
              <w:top w:val="nil"/>
              <w:left w:val="single" w:sz="4"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nil"/>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276" w:type="dxa"/>
            <w:tcBorders>
              <w:top w:val="nil"/>
              <w:left w:val="single" w:sz="4" w:space="0" w:color="auto"/>
              <w:bottom w:val="single" w:sz="4" w:space="0" w:color="auto"/>
              <w:right w:val="single" w:sz="4"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00"/>
        </w:trPr>
        <w:tc>
          <w:tcPr>
            <w:tcW w:w="2140" w:type="dxa"/>
            <w:tcBorders>
              <w:top w:val="nil"/>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 xml:space="preserve">swobody ruchu </w:t>
            </w:r>
          </w:p>
        </w:tc>
        <w:tc>
          <w:tcPr>
            <w:tcW w:w="85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11" w:type="dxa"/>
            <w:tcBorders>
              <w:top w:val="nil"/>
              <w:left w:val="nil"/>
              <w:bottom w:val="single" w:sz="8" w:space="0" w:color="auto"/>
              <w:right w:val="single" w:sz="8"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90" w:type="dxa"/>
            <w:tcBorders>
              <w:top w:val="nil"/>
              <w:left w:val="nil"/>
              <w:bottom w:val="single" w:sz="8" w:space="0" w:color="auto"/>
              <w:right w:val="single" w:sz="4"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rsidR="005332B4" w:rsidRPr="004E2447" w:rsidRDefault="005332B4" w:rsidP="005332B4">
            <w:pPr>
              <w:jc w:val="right"/>
              <w:rPr>
                <w:rFonts w:ascii="Bookman Old Style" w:hAnsi="Bookman Old Style"/>
                <w:sz w:val="20"/>
                <w:szCs w:val="20"/>
              </w:rPr>
            </w:pPr>
          </w:p>
        </w:tc>
        <w:tc>
          <w:tcPr>
            <w:tcW w:w="1276" w:type="dxa"/>
            <w:tcBorders>
              <w:top w:val="nil"/>
              <w:left w:val="single" w:sz="4"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nil"/>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276" w:type="dxa"/>
            <w:tcBorders>
              <w:top w:val="nil"/>
              <w:left w:val="single" w:sz="4" w:space="0" w:color="auto"/>
              <w:bottom w:val="single" w:sz="4" w:space="0" w:color="auto"/>
              <w:right w:val="single" w:sz="4"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15"/>
        </w:trPr>
        <w:tc>
          <w:tcPr>
            <w:tcW w:w="2140" w:type="dxa"/>
            <w:tcBorders>
              <w:top w:val="nil"/>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wystarczającej przestrzeni</w:t>
            </w:r>
          </w:p>
        </w:tc>
        <w:tc>
          <w:tcPr>
            <w:tcW w:w="85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11" w:type="dxa"/>
            <w:tcBorders>
              <w:top w:val="nil"/>
              <w:left w:val="nil"/>
              <w:bottom w:val="single" w:sz="8" w:space="0" w:color="auto"/>
              <w:right w:val="single" w:sz="8"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90" w:type="dxa"/>
            <w:tcBorders>
              <w:top w:val="nil"/>
              <w:left w:val="nil"/>
              <w:bottom w:val="single" w:sz="8" w:space="0" w:color="auto"/>
              <w:right w:val="single" w:sz="4"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rsidR="005332B4" w:rsidRPr="004E2447" w:rsidRDefault="005332B4" w:rsidP="005332B4">
            <w:pPr>
              <w:jc w:val="right"/>
              <w:rPr>
                <w:rFonts w:ascii="Bookman Old Style" w:hAnsi="Bookman Old Style"/>
                <w:sz w:val="20"/>
                <w:szCs w:val="20"/>
              </w:rPr>
            </w:pPr>
          </w:p>
        </w:tc>
        <w:tc>
          <w:tcPr>
            <w:tcW w:w="1276" w:type="dxa"/>
            <w:tcBorders>
              <w:top w:val="nil"/>
              <w:left w:val="single" w:sz="4"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nil"/>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276" w:type="dxa"/>
            <w:tcBorders>
              <w:top w:val="nil"/>
              <w:left w:val="single" w:sz="4" w:space="0" w:color="auto"/>
              <w:bottom w:val="single" w:sz="4" w:space="0" w:color="auto"/>
              <w:right w:val="single" w:sz="4"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525"/>
        </w:trPr>
        <w:tc>
          <w:tcPr>
            <w:tcW w:w="2140" w:type="dxa"/>
            <w:tcBorders>
              <w:top w:val="nil"/>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budynków i pomieszczeń</w:t>
            </w:r>
          </w:p>
        </w:tc>
        <w:tc>
          <w:tcPr>
            <w:tcW w:w="85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11" w:type="dxa"/>
            <w:tcBorders>
              <w:top w:val="nil"/>
              <w:left w:val="nil"/>
              <w:bottom w:val="single" w:sz="8" w:space="0" w:color="auto"/>
              <w:right w:val="single" w:sz="8"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90" w:type="dxa"/>
            <w:tcBorders>
              <w:top w:val="nil"/>
              <w:left w:val="nil"/>
              <w:bottom w:val="single" w:sz="8" w:space="0" w:color="auto"/>
              <w:right w:val="single" w:sz="4"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rsidR="005332B4" w:rsidRPr="004E2447" w:rsidRDefault="005332B4" w:rsidP="005332B4">
            <w:pPr>
              <w:jc w:val="right"/>
              <w:rPr>
                <w:rFonts w:ascii="Bookman Old Style" w:hAnsi="Bookman Old Style"/>
                <w:sz w:val="20"/>
                <w:szCs w:val="20"/>
              </w:rPr>
            </w:pPr>
          </w:p>
        </w:tc>
        <w:tc>
          <w:tcPr>
            <w:tcW w:w="1276" w:type="dxa"/>
            <w:tcBorders>
              <w:top w:val="nil"/>
              <w:left w:val="single" w:sz="4"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4</w:t>
            </w:r>
          </w:p>
        </w:tc>
        <w:tc>
          <w:tcPr>
            <w:tcW w:w="1134" w:type="dxa"/>
            <w:tcBorders>
              <w:top w:val="nil"/>
              <w:left w:val="nil"/>
              <w:bottom w:val="single" w:sz="8" w:space="0" w:color="auto"/>
              <w:right w:val="nil"/>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7</w:t>
            </w:r>
          </w:p>
        </w:tc>
        <w:tc>
          <w:tcPr>
            <w:tcW w:w="1276" w:type="dxa"/>
            <w:tcBorders>
              <w:top w:val="nil"/>
              <w:left w:val="single" w:sz="4" w:space="0" w:color="auto"/>
              <w:bottom w:val="single" w:sz="4" w:space="0" w:color="auto"/>
              <w:right w:val="single" w:sz="4"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45"/>
        </w:trPr>
        <w:tc>
          <w:tcPr>
            <w:tcW w:w="2140" w:type="dxa"/>
            <w:tcBorders>
              <w:top w:val="nil"/>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minimalnego oświetlenia</w:t>
            </w:r>
          </w:p>
        </w:tc>
        <w:tc>
          <w:tcPr>
            <w:tcW w:w="85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11" w:type="dxa"/>
            <w:tcBorders>
              <w:top w:val="nil"/>
              <w:left w:val="nil"/>
              <w:bottom w:val="single" w:sz="8" w:space="0" w:color="auto"/>
              <w:right w:val="single" w:sz="8"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90" w:type="dxa"/>
            <w:tcBorders>
              <w:top w:val="nil"/>
              <w:left w:val="nil"/>
              <w:bottom w:val="single" w:sz="8" w:space="0" w:color="auto"/>
              <w:right w:val="single" w:sz="4"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rsidR="005332B4" w:rsidRPr="004E2447" w:rsidRDefault="005332B4" w:rsidP="005332B4">
            <w:pPr>
              <w:jc w:val="right"/>
              <w:rPr>
                <w:rFonts w:ascii="Bookman Old Style" w:hAnsi="Bookman Old Style"/>
                <w:sz w:val="20"/>
                <w:szCs w:val="20"/>
              </w:rPr>
            </w:pPr>
          </w:p>
        </w:tc>
        <w:tc>
          <w:tcPr>
            <w:tcW w:w="1276" w:type="dxa"/>
            <w:tcBorders>
              <w:top w:val="nil"/>
              <w:left w:val="single" w:sz="4"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nil"/>
            </w:tcBorders>
            <w:noWrap/>
            <w:vAlign w:val="bottom"/>
          </w:tcPr>
          <w:p w:rsidR="005332B4" w:rsidRDefault="005332B4" w:rsidP="005332B4">
            <w:pPr>
              <w:jc w:val="center"/>
              <w:rPr>
                <w:rFonts w:ascii="Bookman Old Style" w:hAnsi="Bookman Old Style"/>
                <w:sz w:val="20"/>
                <w:szCs w:val="20"/>
              </w:rPr>
            </w:pPr>
            <w:r>
              <w:rPr>
                <w:rFonts w:ascii="Bookman Old Style" w:hAnsi="Bookman Old Style"/>
                <w:sz w:val="20"/>
                <w:szCs w:val="20"/>
              </w:rPr>
              <w:t>1</w:t>
            </w:r>
          </w:p>
          <w:p w:rsidR="005332B4" w:rsidRPr="004E2447" w:rsidRDefault="005332B4" w:rsidP="005332B4">
            <w:pPr>
              <w:jc w:val="center"/>
              <w:rPr>
                <w:rFonts w:ascii="Bookman Old Style" w:hAnsi="Bookman Old Style"/>
                <w:sz w:val="20"/>
                <w:szCs w:val="20"/>
              </w:rPr>
            </w:pPr>
          </w:p>
        </w:tc>
        <w:tc>
          <w:tcPr>
            <w:tcW w:w="1276" w:type="dxa"/>
            <w:tcBorders>
              <w:top w:val="nil"/>
              <w:left w:val="single" w:sz="4" w:space="0" w:color="auto"/>
              <w:bottom w:val="single" w:sz="4" w:space="0" w:color="auto"/>
              <w:right w:val="single" w:sz="4"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420"/>
        </w:trPr>
        <w:tc>
          <w:tcPr>
            <w:tcW w:w="2140" w:type="dxa"/>
            <w:tcBorders>
              <w:top w:val="nil"/>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powierzchni podłogi</w:t>
            </w:r>
          </w:p>
        </w:tc>
        <w:tc>
          <w:tcPr>
            <w:tcW w:w="852" w:type="dxa"/>
            <w:tcBorders>
              <w:top w:val="nil"/>
              <w:left w:val="single" w:sz="8" w:space="0" w:color="auto"/>
              <w:bottom w:val="single" w:sz="8" w:space="0" w:color="auto"/>
              <w:right w:val="single" w:sz="8" w:space="0" w:color="auto"/>
            </w:tcBorders>
            <w:shd w:val="clear" w:color="auto" w:fill="7F7F7F"/>
            <w:noWrap/>
            <w:vAlign w:val="bottom"/>
          </w:tcPr>
          <w:p w:rsidR="005332B4" w:rsidRPr="004E2447" w:rsidRDefault="005332B4" w:rsidP="005332B4">
            <w:pPr>
              <w:jc w:val="center"/>
              <w:rPr>
                <w:rFonts w:ascii="Bookman Old Style" w:hAnsi="Bookman Old Style"/>
                <w:sz w:val="20"/>
                <w:szCs w:val="20"/>
              </w:rPr>
            </w:pPr>
          </w:p>
        </w:tc>
        <w:tc>
          <w:tcPr>
            <w:tcW w:w="811" w:type="dxa"/>
            <w:tcBorders>
              <w:top w:val="nil"/>
              <w:left w:val="nil"/>
              <w:bottom w:val="single" w:sz="8" w:space="0" w:color="auto"/>
              <w:right w:val="single" w:sz="8" w:space="0" w:color="auto"/>
            </w:tcBorders>
            <w:shd w:val="clear" w:color="auto" w:fill="7F7F7F"/>
            <w:vAlign w:val="bottom"/>
          </w:tcPr>
          <w:p w:rsidR="005332B4" w:rsidRPr="004E2447" w:rsidRDefault="005332B4" w:rsidP="005332B4">
            <w:pPr>
              <w:jc w:val="center"/>
              <w:rPr>
                <w:rFonts w:ascii="Bookman Old Style" w:hAnsi="Bookman Old Style"/>
                <w:sz w:val="20"/>
                <w:szCs w:val="20"/>
              </w:rPr>
            </w:pPr>
          </w:p>
        </w:tc>
        <w:tc>
          <w:tcPr>
            <w:tcW w:w="890" w:type="dxa"/>
            <w:tcBorders>
              <w:top w:val="nil"/>
              <w:left w:val="nil"/>
              <w:bottom w:val="single" w:sz="8" w:space="0" w:color="auto"/>
              <w:right w:val="single" w:sz="4" w:space="0" w:color="auto"/>
            </w:tcBorders>
            <w:shd w:val="clear" w:color="auto" w:fill="7F7F7F"/>
            <w:vAlign w:val="bottom"/>
          </w:tcPr>
          <w:p w:rsidR="005332B4" w:rsidRPr="004E2447" w:rsidRDefault="005332B4" w:rsidP="005332B4">
            <w:pPr>
              <w:jc w:val="center"/>
              <w:rPr>
                <w:rFonts w:ascii="Bookman Old Style" w:hAnsi="Bookman Old Style"/>
                <w:sz w:val="20"/>
                <w:szCs w:val="20"/>
              </w:rPr>
            </w:pPr>
          </w:p>
        </w:tc>
        <w:tc>
          <w:tcPr>
            <w:tcW w:w="992" w:type="dxa"/>
            <w:vMerge/>
            <w:tcBorders>
              <w:left w:val="single" w:sz="4" w:space="0" w:color="auto"/>
              <w:bottom w:val="single" w:sz="4" w:space="0" w:color="auto"/>
              <w:right w:val="single" w:sz="4" w:space="0" w:color="auto"/>
            </w:tcBorders>
            <w:shd w:val="clear" w:color="auto" w:fill="7F7F7F"/>
            <w:noWrap/>
            <w:vAlign w:val="bottom"/>
          </w:tcPr>
          <w:p w:rsidR="005332B4" w:rsidRPr="004E2447" w:rsidRDefault="005332B4" w:rsidP="005332B4">
            <w:pPr>
              <w:jc w:val="right"/>
              <w:rPr>
                <w:rFonts w:ascii="Bookman Old Style" w:hAnsi="Bookman Old Style"/>
                <w:sz w:val="20"/>
                <w:szCs w:val="20"/>
              </w:rPr>
            </w:pPr>
          </w:p>
        </w:tc>
        <w:tc>
          <w:tcPr>
            <w:tcW w:w="1276" w:type="dxa"/>
            <w:tcBorders>
              <w:top w:val="nil"/>
              <w:left w:val="single" w:sz="4" w:space="0" w:color="auto"/>
              <w:bottom w:val="single" w:sz="8" w:space="0" w:color="auto"/>
              <w:right w:val="single" w:sz="8" w:space="0" w:color="auto"/>
            </w:tcBorders>
            <w:shd w:val="clear" w:color="auto" w:fill="7F7F7F"/>
            <w:noWrap/>
            <w:vAlign w:val="bottom"/>
          </w:tcPr>
          <w:p w:rsidR="005332B4" w:rsidRPr="004E2447" w:rsidRDefault="005332B4" w:rsidP="005332B4">
            <w:pPr>
              <w:jc w:val="center"/>
              <w:rPr>
                <w:rFonts w:ascii="Bookman Old Style" w:hAnsi="Bookman Old Style"/>
                <w:sz w:val="20"/>
                <w:szCs w:val="20"/>
              </w:rPr>
            </w:pPr>
          </w:p>
        </w:tc>
        <w:tc>
          <w:tcPr>
            <w:tcW w:w="1134" w:type="dxa"/>
            <w:tcBorders>
              <w:top w:val="nil"/>
              <w:left w:val="nil"/>
              <w:bottom w:val="single" w:sz="8" w:space="0" w:color="auto"/>
              <w:right w:val="nil"/>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276" w:type="dxa"/>
            <w:tcBorders>
              <w:top w:val="nil"/>
              <w:left w:val="single" w:sz="4" w:space="0" w:color="auto"/>
              <w:bottom w:val="single" w:sz="4" w:space="0" w:color="auto"/>
              <w:right w:val="single" w:sz="4"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660"/>
        </w:trPr>
        <w:tc>
          <w:tcPr>
            <w:tcW w:w="2140" w:type="dxa"/>
            <w:tcBorders>
              <w:top w:val="nil"/>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materiału manipulacyjnego</w:t>
            </w:r>
          </w:p>
        </w:tc>
        <w:tc>
          <w:tcPr>
            <w:tcW w:w="852" w:type="dxa"/>
            <w:tcBorders>
              <w:top w:val="nil"/>
              <w:left w:val="single" w:sz="8" w:space="0" w:color="auto"/>
              <w:bottom w:val="single" w:sz="8" w:space="0" w:color="auto"/>
              <w:right w:val="single" w:sz="8" w:space="0" w:color="auto"/>
            </w:tcBorders>
            <w:shd w:val="clear" w:color="auto" w:fill="7F7F7F"/>
            <w:noWrap/>
            <w:vAlign w:val="bottom"/>
          </w:tcPr>
          <w:p w:rsidR="005332B4" w:rsidRPr="004E2447" w:rsidRDefault="005332B4" w:rsidP="005332B4">
            <w:pPr>
              <w:jc w:val="center"/>
              <w:rPr>
                <w:rFonts w:ascii="Bookman Old Style" w:hAnsi="Bookman Old Style"/>
                <w:sz w:val="20"/>
                <w:szCs w:val="20"/>
              </w:rPr>
            </w:pPr>
          </w:p>
        </w:tc>
        <w:tc>
          <w:tcPr>
            <w:tcW w:w="811" w:type="dxa"/>
            <w:tcBorders>
              <w:top w:val="nil"/>
              <w:left w:val="nil"/>
              <w:bottom w:val="single" w:sz="8" w:space="0" w:color="auto"/>
              <w:right w:val="single" w:sz="8" w:space="0" w:color="auto"/>
            </w:tcBorders>
            <w:shd w:val="clear" w:color="auto" w:fill="7F7F7F"/>
            <w:vAlign w:val="bottom"/>
          </w:tcPr>
          <w:p w:rsidR="005332B4" w:rsidRPr="004E2447" w:rsidRDefault="005332B4" w:rsidP="005332B4">
            <w:pPr>
              <w:jc w:val="center"/>
              <w:rPr>
                <w:rFonts w:ascii="Bookman Old Style" w:hAnsi="Bookman Old Style"/>
                <w:sz w:val="20"/>
                <w:szCs w:val="20"/>
              </w:rPr>
            </w:pPr>
          </w:p>
        </w:tc>
        <w:tc>
          <w:tcPr>
            <w:tcW w:w="890" w:type="dxa"/>
            <w:tcBorders>
              <w:top w:val="nil"/>
              <w:left w:val="nil"/>
              <w:bottom w:val="single" w:sz="8" w:space="0" w:color="auto"/>
              <w:right w:val="single" w:sz="4" w:space="0" w:color="auto"/>
            </w:tcBorders>
            <w:shd w:val="clear" w:color="auto" w:fill="7F7F7F"/>
            <w:vAlign w:val="bottom"/>
          </w:tcPr>
          <w:p w:rsidR="005332B4" w:rsidRPr="004E2447" w:rsidRDefault="005332B4" w:rsidP="005332B4">
            <w:pPr>
              <w:jc w:val="center"/>
              <w:rPr>
                <w:rFonts w:ascii="Bookman Old Style" w:hAnsi="Bookman Old Style"/>
                <w:sz w:val="20"/>
                <w:szCs w:val="20"/>
              </w:rPr>
            </w:pPr>
          </w:p>
        </w:tc>
        <w:tc>
          <w:tcPr>
            <w:tcW w:w="992" w:type="dxa"/>
            <w:vMerge/>
            <w:tcBorders>
              <w:left w:val="single" w:sz="4" w:space="0" w:color="auto"/>
              <w:bottom w:val="single" w:sz="4" w:space="0" w:color="auto"/>
              <w:right w:val="single" w:sz="4" w:space="0" w:color="auto"/>
            </w:tcBorders>
            <w:shd w:val="clear" w:color="auto" w:fill="7F7F7F"/>
            <w:noWrap/>
            <w:vAlign w:val="bottom"/>
          </w:tcPr>
          <w:p w:rsidR="005332B4" w:rsidRPr="004E2447" w:rsidRDefault="005332B4" w:rsidP="005332B4">
            <w:pPr>
              <w:jc w:val="right"/>
              <w:rPr>
                <w:rFonts w:ascii="Bookman Old Style" w:hAnsi="Bookman Old Style"/>
                <w:sz w:val="20"/>
                <w:szCs w:val="20"/>
              </w:rPr>
            </w:pPr>
          </w:p>
        </w:tc>
        <w:tc>
          <w:tcPr>
            <w:tcW w:w="1276" w:type="dxa"/>
            <w:tcBorders>
              <w:top w:val="nil"/>
              <w:left w:val="single" w:sz="4" w:space="0" w:color="auto"/>
              <w:bottom w:val="single" w:sz="8" w:space="0" w:color="auto"/>
              <w:right w:val="single" w:sz="8" w:space="0" w:color="auto"/>
            </w:tcBorders>
            <w:shd w:val="clear" w:color="auto" w:fill="7F7F7F"/>
            <w:noWrap/>
            <w:vAlign w:val="bottom"/>
          </w:tcPr>
          <w:p w:rsidR="005332B4" w:rsidRPr="004E2447" w:rsidRDefault="005332B4" w:rsidP="005332B4">
            <w:pPr>
              <w:jc w:val="center"/>
              <w:rPr>
                <w:rFonts w:ascii="Bookman Old Style" w:hAnsi="Bookman Old Style"/>
                <w:sz w:val="20"/>
                <w:szCs w:val="20"/>
              </w:rPr>
            </w:pPr>
          </w:p>
        </w:tc>
        <w:tc>
          <w:tcPr>
            <w:tcW w:w="1134" w:type="dxa"/>
            <w:tcBorders>
              <w:top w:val="nil"/>
              <w:left w:val="nil"/>
              <w:bottom w:val="single" w:sz="8" w:space="0" w:color="auto"/>
              <w:right w:val="nil"/>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276" w:type="dxa"/>
            <w:tcBorders>
              <w:top w:val="nil"/>
              <w:left w:val="single" w:sz="4" w:space="0" w:color="auto"/>
              <w:bottom w:val="single" w:sz="4" w:space="0" w:color="auto"/>
              <w:right w:val="single" w:sz="4" w:space="0" w:color="auto"/>
            </w:tcBorders>
            <w:shd w:val="clear" w:color="auto" w:fill="000000"/>
            <w:noWrap/>
            <w:vAlign w:val="bottom"/>
          </w:tcPr>
          <w:p w:rsidR="005332B4" w:rsidRPr="004E2447" w:rsidRDefault="005332B4" w:rsidP="005332B4">
            <w:pPr>
              <w:jc w:val="center"/>
              <w:rPr>
                <w:rFonts w:ascii="Bookman Old Style" w:hAnsi="Bookman Old Style"/>
                <w:sz w:val="20"/>
                <w:szCs w:val="20"/>
              </w:rPr>
            </w:pPr>
          </w:p>
        </w:tc>
      </w:tr>
      <w:tr w:rsidR="005332B4" w:rsidRPr="004E2447" w:rsidTr="000166C3">
        <w:trPr>
          <w:trHeight w:val="360"/>
        </w:trPr>
        <w:tc>
          <w:tcPr>
            <w:tcW w:w="2140" w:type="dxa"/>
            <w:tcBorders>
              <w:top w:val="nil"/>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sprzętu</w:t>
            </w:r>
          </w:p>
        </w:tc>
        <w:tc>
          <w:tcPr>
            <w:tcW w:w="85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11" w:type="dxa"/>
            <w:tcBorders>
              <w:top w:val="nil"/>
              <w:left w:val="nil"/>
              <w:bottom w:val="single" w:sz="8" w:space="0" w:color="auto"/>
              <w:right w:val="single" w:sz="8"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90" w:type="dxa"/>
            <w:tcBorders>
              <w:top w:val="nil"/>
              <w:left w:val="nil"/>
              <w:bottom w:val="single" w:sz="8" w:space="0" w:color="auto"/>
              <w:right w:val="single" w:sz="4"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rsidR="005332B4" w:rsidRPr="004E2447" w:rsidRDefault="005332B4" w:rsidP="005332B4">
            <w:pPr>
              <w:jc w:val="right"/>
              <w:rPr>
                <w:rFonts w:ascii="Bookman Old Style" w:hAnsi="Bookman Old Style"/>
                <w:sz w:val="20"/>
                <w:szCs w:val="20"/>
              </w:rPr>
            </w:pPr>
          </w:p>
        </w:tc>
        <w:tc>
          <w:tcPr>
            <w:tcW w:w="1276" w:type="dxa"/>
            <w:tcBorders>
              <w:top w:val="nil"/>
              <w:left w:val="single" w:sz="4"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nil"/>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276" w:type="dxa"/>
            <w:tcBorders>
              <w:top w:val="nil"/>
              <w:left w:val="single" w:sz="4" w:space="0" w:color="auto"/>
              <w:bottom w:val="single" w:sz="4" w:space="0" w:color="auto"/>
              <w:right w:val="single" w:sz="4"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60"/>
        </w:trPr>
        <w:tc>
          <w:tcPr>
            <w:tcW w:w="2140" w:type="dxa"/>
            <w:tcBorders>
              <w:top w:val="nil"/>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paszy, wody i innych</w:t>
            </w:r>
          </w:p>
        </w:tc>
        <w:tc>
          <w:tcPr>
            <w:tcW w:w="85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11" w:type="dxa"/>
            <w:tcBorders>
              <w:top w:val="nil"/>
              <w:left w:val="nil"/>
              <w:bottom w:val="single" w:sz="8" w:space="0" w:color="auto"/>
              <w:right w:val="single" w:sz="8"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90" w:type="dxa"/>
            <w:tcBorders>
              <w:top w:val="nil"/>
              <w:left w:val="nil"/>
              <w:bottom w:val="single" w:sz="8" w:space="0" w:color="auto"/>
              <w:right w:val="single" w:sz="4"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rsidR="005332B4" w:rsidRPr="004E2447" w:rsidRDefault="005332B4" w:rsidP="005332B4">
            <w:pPr>
              <w:jc w:val="right"/>
              <w:rPr>
                <w:rFonts w:ascii="Bookman Old Style" w:hAnsi="Bookman Old Style"/>
                <w:sz w:val="20"/>
                <w:szCs w:val="20"/>
              </w:rPr>
            </w:pPr>
          </w:p>
        </w:tc>
        <w:tc>
          <w:tcPr>
            <w:tcW w:w="1276" w:type="dxa"/>
            <w:tcBorders>
              <w:top w:val="nil"/>
              <w:left w:val="single" w:sz="4"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nil"/>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276" w:type="dxa"/>
            <w:tcBorders>
              <w:top w:val="nil"/>
              <w:left w:val="single" w:sz="4" w:space="0" w:color="auto"/>
              <w:bottom w:val="single" w:sz="4" w:space="0" w:color="auto"/>
              <w:right w:val="single" w:sz="4"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15"/>
        </w:trPr>
        <w:tc>
          <w:tcPr>
            <w:tcW w:w="2140" w:type="dxa"/>
            <w:tcBorders>
              <w:top w:val="nil"/>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poziomu hemoglobiny</w:t>
            </w:r>
          </w:p>
        </w:tc>
        <w:tc>
          <w:tcPr>
            <w:tcW w:w="852" w:type="dxa"/>
            <w:tcBorders>
              <w:top w:val="single" w:sz="8" w:space="0" w:color="auto"/>
              <w:left w:val="single" w:sz="8" w:space="0" w:color="auto"/>
              <w:bottom w:val="single" w:sz="8" w:space="0" w:color="auto"/>
              <w:right w:val="single" w:sz="8" w:space="0" w:color="auto"/>
            </w:tcBorders>
            <w:shd w:val="clear" w:color="auto" w:fill="7F7F7F"/>
            <w:noWrap/>
            <w:vAlign w:val="bottom"/>
          </w:tcPr>
          <w:p w:rsidR="005332B4" w:rsidRPr="004E2447" w:rsidRDefault="005332B4" w:rsidP="005332B4">
            <w:pPr>
              <w:jc w:val="center"/>
              <w:rPr>
                <w:rFonts w:ascii="Bookman Old Style" w:hAnsi="Bookman Old Style"/>
                <w:sz w:val="20"/>
                <w:szCs w:val="20"/>
              </w:rPr>
            </w:pPr>
          </w:p>
        </w:tc>
        <w:tc>
          <w:tcPr>
            <w:tcW w:w="811" w:type="dxa"/>
            <w:tcBorders>
              <w:top w:val="single" w:sz="8" w:space="0" w:color="auto"/>
              <w:left w:val="nil"/>
              <w:bottom w:val="single" w:sz="8" w:space="0" w:color="auto"/>
              <w:right w:val="single" w:sz="8" w:space="0" w:color="auto"/>
            </w:tcBorders>
            <w:shd w:val="clear" w:color="auto" w:fill="7F7F7F"/>
            <w:vAlign w:val="bottom"/>
          </w:tcPr>
          <w:p w:rsidR="005332B4" w:rsidRPr="004E2447" w:rsidRDefault="005332B4" w:rsidP="005332B4">
            <w:pPr>
              <w:jc w:val="center"/>
              <w:rPr>
                <w:rFonts w:ascii="Bookman Old Style" w:hAnsi="Bookman Old Style"/>
                <w:sz w:val="20"/>
                <w:szCs w:val="20"/>
              </w:rPr>
            </w:pPr>
          </w:p>
        </w:tc>
        <w:tc>
          <w:tcPr>
            <w:tcW w:w="890" w:type="dxa"/>
            <w:tcBorders>
              <w:top w:val="single" w:sz="8" w:space="0" w:color="auto"/>
              <w:left w:val="nil"/>
              <w:bottom w:val="single" w:sz="8" w:space="0" w:color="auto"/>
              <w:right w:val="single" w:sz="4" w:space="0" w:color="auto"/>
            </w:tcBorders>
            <w:shd w:val="clear" w:color="auto" w:fill="7F7F7F"/>
            <w:vAlign w:val="bottom"/>
          </w:tcPr>
          <w:p w:rsidR="005332B4" w:rsidRPr="004E2447" w:rsidRDefault="005332B4" w:rsidP="005332B4">
            <w:pPr>
              <w:jc w:val="center"/>
              <w:rPr>
                <w:rFonts w:ascii="Bookman Old Style" w:hAnsi="Bookman Old Style"/>
                <w:sz w:val="20"/>
                <w:szCs w:val="20"/>
              </w:rPr>
            </w:pPr>
          </w:p>
        </w:tc>
        <w:tc>
          <w:tcPr>
            <w:tcW w:w="992" w:type="dxa"/>
            <w:vMerge/>
            <w:tcBorders>
              <w:left w:val="single" w:sz="4" w:space="0" w:color="auto"/>
              <w:bottom w:val="single" w:sz="4" w:space="0" w:color="auto"/>
              <w:right w:val="single" w:sz="4" w:space="0" w:color="auto"/>
            </w:tcBorders>
            <w:shd w:val="clear" w:color="auto" w:fill="000000"/>
            <w:noWrap/>
            <w:vAlign w:val="bottom"/>
          </w:tcPr>
          <w:p w:rsidR="005332B4" w:rsidRPr="004E2447" w:rsidRDefault="005332B4" w:rsidP="005332B4">
            <w:pPr>
              <w:jc w:val="right"/>
              <w:rPr>
                <w:rFonts w:ascii="Bookman Old Style" w:hAnsi="Bookman Old Style"/>
                <w:sz w:val="20"/>
                <w:szCs w:val="20"/>
              </w:rPr>
            </w:pPr>
          </w:p>
        </w:tc>
        <w:tc>
          <w:tcPr>
            <w:tcW w:w="1276" w:type="dxa"/>
            <w:tcBorders>
              <w:top w:val="nil"/>
              <w:left w:val="single" w:sz="4"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nil"/>
            </w:tcBorders>
            <w:shd w:val="clear" w:color="auto" w:fill="7F7F7F"/>
            <w:noWrap/>
            <w:vAlign w:val="bottom"/>
          </w:tcPr>
          <w:p w:rsidR="005332B4" w:rsidRPr="004E2447" w:rsidRDefault="005332B4" w:rsidP="005332B4">
            <w:pPr>
              <w:jc w:val="center"/>
              <w:rPr>
                <w:rFonts w:ascii="Bookman Old Style" w:hAnsi="Bookman Old Style"/>
                <w:sz w:val="20"/>
                <w:szCs w:val="20"/>
              </w:rPr>
            </w:pPr>
          </w:p>
        </w:tc>
        <w:tc>
          <w:tcPr>
            <w:tcW w:w="1276" w:type="dxa"/>
            <w:tcBorders>
              <w:top w:val="nil"/>
              <w:left w:val="single" w:sz="4" w:space="0" w:color="auto"/>
              <w:bottom w:val="single" w:sz="4" w:space="0" w:color="auto"/>
              <w:right w:val="single" w:sz="4" w:space="0" w:color="auto"/>
            </w:tcBorders>
            <w:shd w:val="clear" w:color="auto" w:fill="7F7F7F"/>
            <w:noWrap/>
            <w:vAlign w:val="bottom"/>
          </w:tcPr>
          <w:p w:rsidR="005332B4" w:rsidRPr="004E2447" w:rsidRDefault="005332B4" w:rsidP="005332B4">
            <w:pPr>
              <w:jc w:val="center"/>
              <w:rPr>
                <w:rFonts w:ascii="Bookman Old Style" w:hAnsi="Bookman Old Style"/>
                <w:sz w:val="20"/>
                <w:szCs w:val="20"/>
              </w:rPr>
            </w:pPr>
          </w:p>
        </w:tc>
      </w:tr>
      <w:tr w:rsidR="005332B4" w:rsidRPr="004E2447" w:rsidTr="000166C3">
        <w:trPr>
          <w:trHeight w:val="615"/>
        </w:trPr>
        <w:tc>
          <w:tcPr>
            <w:tcW w:w="2140" w:type="dxa"/>
            <w:tcBorders>
              <w:top w:val="nil"/>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paszy bogatej we włókno</w:t>
            </w:r>
          </w:p>
        </w:tc>
        <w:tc>
          <w:tcPr>
            <w:tcW w:w="852" w:type="dxa"/>
            <w:tcBorders>
              <w:top w:val="single" w:sz="8" w:space="0" w:color="auto"/>
              <w:left w:val="single" w:sz="8" w:space="0" w:color="auto"/>
              <w:bottom w:val="single" w:sz="8" w:space="0" w:color="auto"/>
              <w:right w:val="single" w:sz="8" w:space="0" w:color="auto"/>
            </w:tcBorders>
            <w:shd w:val="clear" w:color="auto" w:fill="7F7F7F"/>
            <w:noWrap/>
            <w:vAlign w:val="bottom"/>
          </w:tcPr>
          <w:p w:rsidR="005332B4" w:rsidRPr="004E2447" w:rsidRDefault="005332B4" w:rsidP="005332B4">
            <w:pPr>
              <w:jc w:val="center"/>
              <w:rPr>
                <w:rFonts w:ascii="Bookman Old Style" w:hAnsi="Bookman Old Style"/>
                <w:sz w:val="20"/>
                <w:szCs w:val="20"/>
              </w:rPr>
            </w:pPr>
          </w:p>
        </w:tc>
        <w:tc>
          <w:tcPr>
            <w:tcW w:w="811" w:type="dxa"/>
            <w:tcBorders>
              <w:top w:val="single" w:sz="8" w:space="0" w:color="auto"/>
              <w:left w:val="nil"/>
              <w:bottom w:val="single" w:sz="8" w:space="0" w:color="auto"/>
              <w:right w:val="single" w:sz="8" w:space="0" w:color="auto"/>
            </w:tcBorders>
            <w:shd w:val="clear" w:color="auto" w:fill="7F7F7F"/>
            <w:vAlign w:val="bottom"/>
          </w:tcPr>
          <w:p w:rsidR="005332B4" w:rsidRPr="004E2447" w:rsidRDefault="005332B4" w:rsidP="005332B4">
            <w:pPr>
              <w:jc w:val="center"/>
              <w:rPr>
                <w:rFonts w:ascii="Bookman Old Style" w:hAnsi="Bookman Old Style"/>
                <w:sz w:val="20"/>
                <w:szCs w:val="20"/>
              </w:rPr>
            </w:pPr>
          </w:p>
        </w:tc>
        <w:tc>
          <w:tcPr>
            <w:tcW w:w="890" w:type="dxa"/>
            <w:tcBorders>
              <w:top w:val="single" w:sz="8" w:space="0" w:color="auto"/>
              <w:left w:val="nil"/>
              <w:bottom w:val="single" w:sz="8" w:space="0" w:color="auto"/>
              <w:right w:val="single" w:sz="4" w:space="0" w:color="auto"/>
            </w:tcBorders>
            <w:shd w:val="clear" w:color="auto" w:fill="7F7F7F"/>
            <w:vAlign w:val="bottom"/>
          </w:tcPr>
          <w:p w:rsidR="005332B4" w:rsidRPr="004E2447" w:rsidRDefault="005332B4" w:rsidP="005332B4">
            <w:pPr>
              <w:jc w:val="center"/>
              <w:rPr>
                <w:rFonts w:ascii="Bookman Old Style" w:hAnsi="Bookman Old Style"/>
                <w:sz w:val="20"/>
                <w:szCs w:val="20"/>
              </w:rPr>
            </w:pPr>
          </w:p>
        </w:tc>
        <w:tc>
          <w:tcPr>
            <w:tcW w:w="992" w:type="dxa"/>
            <w:vMerge/>
            <w:tcBorders>
              <w:left w:val="single" w:sz="4" w:space="0" w:color="auto"/>
              <w:bottom w:val="single" w:sz="4" w:space="0" w:color="auto"/>
              <w:right w:val="single" w:sz="4" w:space="0" w:color="auto"/>
            </w:tcBorders>
            <w:shd w:val="clear" w:color="auto" w:fill="000000"/>
            <w:noWrap/>
            <w:vAlign w:val="bottom"/>
          </w:tcPr>
          <w:p w:rsidR="005332B4" w:rsidRPr="004E2447" w:rsidRDefault="005332B4" w:rsidP="005332B4">
            <w:pPr>
              <w:jc w:val="right"/>
              <w:rPr>
                <w:rFonts w:ascii="Bookman Old Style" w:hAnsi="Bookman Old Style"/>
                <w:sz w:val="20"/>
                <w:szCs w:val="20"/>
              </w:rPr>
            </w:pPr>
          </w:p>
        </w:tc>
        <w:tc>
          <w:tcPr>
            <w:tcW w:w="1276" w:type="dxa"/>
            <w:tcBorders>
              <w:top w:val="nil"/>
              <w:left w:val="single" w:sz="4"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nil"/>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276" w:type="dxa"/>
            <w:tcBorders>
              <w:top w:val="nil"/>
              <w:left w:val="single" w:sz="4" w:space="0" w:color="auto"/>
              <w:bottom w:val="single" w:sz="4" w:space="0" w:color="auto"/>
              <w:right w:val="single" w:sz="4" w:space="0" w:color="auto"/>
            </w:tcBorders>
            <w:shd w:val="clear" w:color="auto" w:fill="000000"/>
            <w:noWrap/>
            <w:vAlign w:val="bottom"/>
          </w:tcPr>
          <w:p w:rsidR="005332B4" w:rsidRPr="004E2447" w:rsidRDefault="005332B4" w:rsidP="005332B4">
            <w:pPr>
              <w:jc w:val="center"/>
              <w:rPr>
                <w:rFonts w:ascii="Bookman Old Style" w:hAnsi="Bookman Old Style"/>
                <w:sz w:val="20"/>
                <w:szCs w:val="20"/>
              </w:rPr>
            </w:pPr>
          </w:p>
        </w:tc>
      </w:tr>
      <w:tr w:rsidR="005332B4" w:rsidRPr="004E2447" w:rsidTr="000166C3">
        <w:trPr>
          <w:trHeight w:val="315"/>
        </w:trPr>
        <w:tc>
          <w:tcPr>
            <w:tcW w:w="2140" w:type="dxa"/>
            <w:tcBorders>
              <w:top w:val="nil"/>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okaleczeń</w:t>
            </w:r>
          </w:p>
        </w:tc>
        <w:tc>
          <w:tcPr>
            <w:tcW w:w="85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11" w:type="dxa"/>
            <w:tcBorders>
              <w:top w:val="nil"/>
              <w:left w:val="nil"/>
              <w:bottom w:val="single" w:sz="8" w:space="0" w:color="auto"/>
              <w:right w:val="single" w:sz="8"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90" w:type="dxa"/>
            <w:tcBorders>
              <w:top w:val="nil"/>
              <w:left w:val="nil"/>
              <w:bottom w:val="single" w:sz="8" w:space="0" w:color="auto"/>
              <w:right w:val="single" w:sz="4" w:space="0" w:color="auto"/>
            </w:tcBorders>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rsidR="005332B4" w:rsidRPr="004E2447" w:rsidRDefault="005332B4" w:rsidP="005332B4">
            <w:pPr>
              <w:jc w:val="right"/>
              <w:rPr>
                <w:rFonts w:ascii="Bookman Old Style" w:hAnsi="Bookman Old Style"/>
                <w:sz w:val="20"/>
                <w:szCs w:val="20"/>
              </w:rPr>
            </w:pPr>
          </w:p>
        </w:tc>
        <w:tc>
          <w:tcPr>
            <w:tcW w:w="1276" w:type="dxa"/>
            <w:tcBorders>
              <w:top w:val="nil"/>
              <w:left w:val="single" w:sz="4"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nil"/>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276" w:type="dxa"/>
            <w:tcBorders>
              <w:top w:val="nil"/>
              <w:left w:val="single" w:sz="4" w:space="0" w:color="auto"/>
              <w:bottom w:val="single" w:sz="4" w:space="0" w:color="auto"/>
              <w:right w:val="single" w:sz="4"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15"/>
        </w:trPr>
        <w:tc>
          <w:tcPr>
            <w:tcW w:w="2140" w:type="dxa"/>
            <w:tcBorders>
              <w:top w:val="nil"/>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metod chowu</w:t>
            </w:r>
          </w:p>
        </w:tc>
        <w:tc>
          <w:tcPr>
            <w:tcW w:w="85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11" w:type="dxa"/>
            <w:tcBorders>
              <w:top w:val="nil"/>
              <w:left w:val="nil"/>
              <w:bottom w:val="single" w:sz="8" w:space="0" w:color="auto"/>
              <w:right w:val="single" w:sz="8" w:space="0" w:color="auto"/>
            </w:tcBorders>
            <w:vAlign w:val="bottom"/>
          </w:tcPr>
          <w:p w:rsidR="005332B4" w:rsidRPr="004E2447" w:rsidRDefault="005332B4" w:rsidP="005332B4">
            <w:pPr>
              <w:jc w:val="center"/>
              <w:rPr>
                <w:rFonts w:ascii="Bookman Old Style" w:hAnsi="Bookman Old Style"/>
                <w:b/>
                <w:bCs/>
                <w:sz w:val="20"/>
                <w:szCs w:val="20"/>
              </w:rPr>
            </w:pPr>
            <w:r>
              <w:rPr>
                <w:rFonts w:ascii="Bookman Old Style" w:hAnsi="Bookman Old Style"/>
                <w:b/>
                <w:bCs/>
                <w:sz w:val="20"/>
                <w:szCs w:val="20"/>
              </w:rPr>
              <w:t>0</w:t>
            </w:r>
          </w:p>
        </w:tc>
        <w:tc>
          <w:tcPr>
            <w:tcW w:w="890" w:type="dxa"/>
            <w:tcBorders>
              <w:top w:val="nil"/>
              <w:left w:val="nil"/>
              <w:bottom w:val="single" w:sz="8" w:space="0" w:color="auto"/>
              <w:right w:val="single" w:sz="4" w:space="0" w:color="auto"/>
            </w:tcBorders>
            <w:vAlign w:val="bottom"/>
          </w:tcPr>
          <w:p w:rsidR="005332B4" w:rsidRPr="004E2447" w:rsidRDefault="005332B4" w:rsidP="005332B4">
            <w:pPr>
              <w:jc w:val="center"/>
              <w:rPr>
                <w:rFonts w:ascii="Bookman Old Style" w:hAnsi="Bookman Old Style"/>
                <w:b/>
                <w:bCs/>
                <w:sz w:val="20"/>
                <w:szCs w:val="20"/>
              </w:rPr>
            </w:pPr>
            <w:r>
              <w:rPr>
                <w:rFonts w:ascii="Bookman Old Style" w:hAnsi="Bookman Old Style"/>
                <w:b/>
                <w:bCs/>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rsidR="005332B4" w:rsidRPr="004E2447" w:rsidRDefault="005332B4" w:rsidP="005332B4">
            <w:pPr>
              <w:jc w:val="right"/>
              <w:rPr>
                <w:rFonts w:ascii="Bookman Old Style" w:hAnsi="Bookman Old Style"/>
                <w:b/>
                <w:bCs/>
                <w:sz w:val="20"/>
                <w:szCs w:val="20"/>
              </w:rPr>
            </w:pPr>
          </w:p>
        </w:tc>
        <w:tc>
          <w:tcPr>
            <w:tcW w:w="1276" w:type="dxa"/>
            <w:tcBorders>
              <w:top w:val="nil"/>
              <w:left w:val="single" w:sz="4"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nil"/>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276" w:type="dxa"/>
            <w:tcBorders>
              <w:top w:val="nil"/>
              <w:left w:val="single" w:sz="4" w:space="0" w:color="auto"/>
              <w:bottom w:val="single" w:sz="4" w:space="0" w:color="auto"/>
              <w:right w:val="single" w:sz="4"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15"/>
        </w:trPr>
        <w:tc>
          <w:tcPr>
            <w:tcW w:w="2140" w:type="dxa"/>
            <w:tcBorders>
              <w:top w:val="single" w:sz="8" w:space="0" w:color="auto"/>
              <w:left w:val="single" w:sz="4" w:space="0" w:color="auto"/>
              <w:bottom w:val="single" w:sz="8" w:space="0" w:color="auto"/>
              <w:right w:val="single" w:sz="4" w:space="0" w:color="auto"/>
            </w:tcBorders>
            <w:shd w:val="clear" w:color="auto" w:fill="EAF1DD" w:themeFill="accent3" w:themeFillTint="33"/>
            <w:noWrap/>
            <w:vAlign w:val="bottom"/>
          </w:tcPr>
          <w:p w:rsidR="005332B4" w:rsidRPr="004E2447" w:rsidRDefault="005332B4" w:rsidP="005332B4">
            <w:pPr>
              <w:rPr>
                <w:rFonts w:ascii="Bookman Old Style" w:hAnsi="Bookman Old Style"/>
                <w:sz w:val="20"/>
                <w:szCs w:val="20"/>
              </w:rPr>
            </w:pPr>
            <w:r w:rsidRPr="004E2447">
              <w:rPr>
                <w:rFonts w:ascii="Bookman Old Style" w:hAnsi="Bookman Old Style"/>
                <w:sz w:val="20"/>
                <w:szCs w:val="20"/>
              </w:rPr>
              <w:t>Suma stwierdzonych nieprawidłowości</w:t>
            </w:r>
          </w:p>
        </w:tc>
        <w:tc>
          <w:tcPr>
            <w:tcW w:w="85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b/>
                <w:bCs/>
                <w:sz w:val="20"/>
                <w:szCs w:val="20"/>
              </w:rPr>
            </w:pPr>
            <w:r>
              <w:rPr>
                <w:rFonts w:ascii="Bookman Old Style" w:hAnsi="Bookman Old Style"/>
                <w:b/>
                <w:bCs/>
                <w:sz w:val="20"/>
                <w:szCs w:val="20"/>
              </w:rPr>
              <w:t>0</w:t>
            </w:r>
          </w:p>
        </w:tc>
        <w:tc>
          <w:tcPr>
            <w:tcW w:w="811" w:type="dxa"/>
            <w:tcBorders>
              <w:top w:val="nil"/>
              <w:left w:val="nil"/>
              <w:bottom w:val="single" w:sz="8" w:space="0" w:color="auto"/>
              <w:right w:val="single" w:sz="8" w:space="0" w:color="auto"/>
            </w:tcBorders>
            <w:vAlign w:val="bottom"/>
          </w:tcPr>
          <w:p w:rsidR="005332B4" w:rsidRPr="004E2447" w:rsidRDefault="005332B4" w:rsidP="005332B4">
            <w:pPr>
              <w:jc w:val="center"/>
              <w:rPr>
                <w:rFonts w:ascii="Bookman Old Style" w:hAnsi="Bookman Old Style"/>
                <w:b/>
                <w:bCs/>
                <w:sz w:val="20"/>
                <w:szCs w:val="20"/>
              </w:rPr>
            </w:pPr>
            <w:r>
              <w:rPr>
                <w:rFonts w:ascii="Bookman Old Style" w:hAnsi="Bookman Old Style"/>
                <w:b/>
                <w:bCs/>
                <w:sz w:val="20"/>
                <w:szCs w:val="20"/>
              </w:rPr>
              <w:t>0</w:t>
            </w:r>
          </w:p>
        </w:tc>
        <w:tc>
          <w:tcPr>
            <w:tcW w:w="890" w:type="dxa"/>
            <w:tcBorders>
              <w:top w:val="nil"/>
              <w:left w:val="nil"/>
              <w:bottom w:val="single" w:sz="8" w:space="0" w:color="auto"/>
              <w:right w:val="single" w:sz="4" w:space="0" w:color="auto"/>
            </w:tcBorders>
            <w:vAlign w:val="bottom"/>
          </w:tcPr>
          <w:p w:rsidR="005332B4" w:rsidRPr="004E2447" w:rsidRDefault="005332B4" w:rsidP="005332B4">
            <w:pPr>
              <w:jc w:val="center"/>
              <w:rPr>
                <w:rFonts w:ascii="Bookman Old Style" w:hAnsi="Bookman Old Style"/>
                <w:b/>
                <w:bCs/>
                <w:sz w:val="20"/>
                <w:szCs w:val="20"/>
              </w:rPr>
            </w:pPr>
            <w:r>
              <w:rPr>
                <w:rFonts w:ascii="Bookman Old Style" w:hAnsi="Bookman Old Style"/>
                <w:b/>
                <w:bCs/>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rsidR="005332B4" w:rsidRPr="004E2447" w:rsidRDefault="005332B4" w:rsidP="005332B4">
            <w:pPr>
              <w:jc w:val="right"/>
              <w:rPr>
                <w:rFonts w:ascii="Bookman Old Style" w:hAnsi="Bookman Old Style"/>
                <w:b/>
                <w:bCs/>
                <w:sz w:val="20"/>
                <w:szCs w:val="20"/>
              </w:rPr>
            </w:pPr>
          </w:p>
        </w:tc>
        <w:tc>
          <w:tcPr>
            <w:tcW w:w="1276" w:type="dxa"/>
            <w:tcBorders>
              <w:top w:val="nil"/>
              <w:left w:val="single" w:sz="4"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b/>
                <w:bCs/>
                <w:sz w:val="20"/>
                <w:szCs w:val="20"/>
              </w:rPr>
            </w:pPr>
            <w:r>
              <w:rPr>
                <w:rFonts w:ascii="Bookman Old Style" w:hAnsi="Bookman Old Style"/>
                <w:b/>
                <w:bCs/>
                <w:sz w:val="20"/>
                <w:szCs w:val="20"/>
              </w:rPr>
              <w:t>4</w:t>
            </w:r>
          </w:p>
        </w:tc>
        <w:tc>
          <w:tcPr>
            <w:tcW w:w="1134" w:type="dxa"/>
            <w:tcBorders>
              <w:top w:val="nil"/>
              <w:left w:val="nil"/>
              <w:bottom w:val="single" w:sz="8" w:space="0" w:color="auto"/>
              <w:right w:val="nil"/>
            </w:tcBorders>
            <w:noWrap/>
            <w:vAlign w:val="bottom"/>
          </w:tcPr>
          <w:p w:rsidR="005332B4" w:rsidRPr="004E2447" w:rsidRDefault="005332B4" w:rsidP="005332B4">
            <w:pPr>
              <w:jc w:val="center"/>
              <w:rPr>
                <w:rFonts w:ascii="Bookman Old Style" w:hAnsi="Bookman Old Style"/>
                <w:b/>
                <w:bCs/>
                <w:sz w:val="20"/>
                <w:szCs w:val="20"/>
              </w:rPr>
            </w:pPr>
            <w:r>
              <w:rPr>
                <w:rFonts w:ascii="Bookman Old Style" w:hAnsi="Bookman Old Style"/>
                <w:b/>
                <w:bCs/>
                <w:sz w:val="20"/>
                <w:szCs w:val="20"/>
              </w:rPr>
              <w:t>8</w:t>
            </w:r>
          </w:p>
        </w:tc>
        <w:tc>
          <w:tcPr>
            <w:tcW w:w="1276" w:type="dxa"/>
            <w:tcBorders>
              <w:top w:val="nil"/>
              <w:left w:val="single" w:sz="4" w:space="0" w:color="auto"/>
              <w:bottom w:val="single" w:sz="4" w:space="0" w:color="auto"/>
              <w:right w:val="single" w:sz="4" w:space="0" w:color="auto"/>
            </w:tcBorders>
            <w:noWrap/>
            <w:vAlign w:val="bottom"/>
          </w:tcPr>
          <w:p w:rsidR="005332B4" w:rsidRPr="004E2447" w:rsidRDefault="005332B4" w:rsidP="005332B4">
            <w:pPr>
              <w:jc w:val="center"/>
              <w:rPr>
                <w:rFonts w:ascii="Bookman Old Style" w:hAnsi="Bookman Old Style"/>
                <w:b/>
                <w:bCs/>
                <w:sz w:val="20"/>
                <w:szCs w:val="20"/>
              </w:rPr>
            </w:pPr>
            <w:r>
              <w:rPr>
                <w:rFonts w:ascii="Bookman Old Style" w:hAnsi="Bookman Old Style"/>
                <w:b/>
                <w:bCs/>
                <w:sz w:val="20"/>
                <w:szCs w:val="20"/>
              </w:rPr>
              <w:t>0</w:t>
            </w:r>
          </w:p>
        </w:tc>
      </w:tr>
    </w:tbl>
    <w:p w:rsidR="0071440F" w:rsidRPr="004E2447" w:rsidRDefault="0071440F" w:rsidP="0071440F">
      <w:pPr>
        <w:rPr>
          <w:rFonts w:ascii="Bookman Old Style" w:hAnsi="Bookman Old Style"/>
          <w:sz w:val="24"/>
          <w:szCs w:val="24"/>
        </w:rPr>
      </w:pPr>
    </w:p>
    <w:p w:rsidR="0071440F" w:rsidRPr="004E2447" w:rsidRDefault="0071440F" w:rsidP="0071440F">
      <w:pPr>
        <w:pStyle w:val="Tekstpodstawowy3"/>
        <w:jc w:val="both"/>
        <w:rPr>
          <w:rFonts w:ascii="Bookman Old Style" w:hAnsi="Bookman Old Style"/>
          <w:sz w:val="24"/>
          <w:szCs w:val="24"/>
        </w:rPr>
      </w:pPr>
    </w:p>
    <w:tbl>
      <w:tblPr>
        <w:tblW w:w="10632" w:type="dxa"/>
        <w:tblInd w:w="-214" w:type="dxa"/>
        <w:tblLayout w:type="fixed"/>
        <w:tblCellMar>
          <w:left w:w="70" w:type="dxa"/>
          <w:right w:w="70" w:type="dxa"/>
        </w:tblCellMar>
        <w:tblLook w:val="00A0" w:firstRow="1" w:lastRow="0" w:firstColumn="1" w:lastColumn="0" w:noHBand="0" w:noVBand="0"/>
      </w:tblPr>
      <w:tblGrid>
        <w:gridCol w:w="1560"/>
        <w:gridCol w:w="992"/>
        <w:gridCol w:w="851"/>
        <w:gridCol w:w="850"/>
        <w:gridCol w:w="1134"/>
        <w:gridCol w:w="1134"/>
        <w:gridCol w:w="851"/>
        <w:gridCol w:w="709"/>
        <w:gridCol w:w="992"/>
        <w:gridCol w:w="850"/>
        <w:gridCol w:w="709"/>
      </w:tblGrid>
      <w:tr w:rsidR="00EC5911" w:rsidRPr="004E2447" w:rsidTr="000166C3">
        <w:trPr>
          <w:cantSplit/>
          <w:trHeight w:val="1361"/>
        </w:trPr>
        <w:tc>
          <w:tcPr>
            <w:tcW w:w="1560" w:type="dxa"/>
            <w:tcBorders>
              <w:top w:val="single" w:sz="8" w:space="0" w:color="auto"/>
              <w:left w:val="single" w:sz="4" w:space="0" w:color="auto"/>
              <w:bottom w:val="single" w:sz="8" w:space="0" w:color="auto"/>
              <w:right w:val="single" w:sz="4" w:space="0" w:color="auto"/>
            </w:tcBorders>
            <w:shd w:val="clear" w:color="auto" w:fill="EAF1DD" w:themeFill="accent3" w:themeFillTint="33"/>
            <w:noWrap/>
            <w:vAlign w:val="center"/>
          </w:tcPr>
          <w:p w:rsidR="00C6780F" w:rsidRPr="004E2447" w:rsidRDefault="00C6780F" w:rsidP="00852F21">
            <w:pPr>
              <w:spacing w:after="0" w:line="240" w:lineRule="auto"/>
              <w:jc w:val="center"/>
              <w:rPr>
                <w:rFonts w:ascii="Bookman Old Style" w:hAnsi="Bookman Old Style"/>
                <w:sz w:val="18"/>
                <w:szCs w:val="18"/>
              </w:rPr>
            </w:pPr>
          </w:p>
        </w:tc>
        <w:tc>
          <w:tcPr>
            <w:tcW w:w="992" w:type="dxa"/>
            <w:tcBorders>
              <w:top w:val="single" w:sz="8" w:space="0" w:color="auto"/>
              <w:left w:val="nil"/>
              <w:bottom w:val="single" w:sz="8" w:space="0" w:color="auto"/>
              <w:right w:val="single" w:sz="4" w:space="0" w:color="auto"/>
            </w:tcBorders>
            <w:shd w:val="clear" w:color="auto" w:fill="EAF1DD" w:themeFill="accent3" w:themeFillTint="33"/>
            <w:textDirection w:val="btLr"/>
            <w:vAlign w:val="center"/>
          </w:tcPr>
          <w:p w:rsidR="00C6780F" w:rsidRPr="004E2447" w:rsidRDefault="00C6780F" w:rsidP="00852F21">
            <w:pPr>
              <w:spacing w:after="0" w:line="240" w:lineRule="auto"/>
              <w:ind w:left="113" w:right="113"/>
              <w:jc w:val="center"/>
              <w:rPr>
                <w:rFonts w:ascii="Bookman Old Style" w:hAnsi="Bookman Old Style"/>
                <w:sz w:val="20"/>
                <w:szCs w:val="20"/>
              </w:rPr>
            </w:pPr>
            <w:r w:rsidRPr="004E2447">
              <w:rPr>
                <w:rFonts w:ascii="Bookman Old Style" w:hAnsi="Bookman Old Style"/>
                <w:sz w:val="20"/>
                <w:szCs w:val="20"/>
              </w:rPr>
              <w:t>Bydło z wyj. cieląt</w:t>
            </w:r>
          </w:p>
        </w:tc>
        <w:tc>
          <w:tcPr>
            <w:tcW w:w="851" w:type="dxa"/>
            <w:tcBorders>
              <w:top w:val="single" w:sz="8" w:space="0" w:color="auto"/>
              <w:left w:val="nil"/>
              <w:bottom w:val="single" w:sz="8" w:space="0" w:color="auto"/>
              <w:right w:val="single" w:sz="4" w:space="0" w:color="auto"/>
            </w:tcBorders>
            <w:shd w:val="clear" w:color="auto" w:fill="EAF1DD" w:themeFill="accent3" w:themeFillTint="33"/>
            <w:noWrap/>
            <w:textDirection w:val="btLr"/>
            <w:vAlign w:val="center"/>
          </w:tcPr>
          <w:p w:rsidR="00C6780F" w:rsidRPr="004E2447" w:rsidRDefault="00C6780F" w:rsidP="00852F21">
            <w:pPr>
              <w:spacing w:after="0" w:line="240" w:lineRule="auto"/>
              <w:ind w:left="113" w:right="113"/>
              <w:jc w:val="center"/>
              <w:rPr>
                <w:rFonts w:ascii="Bookman Old Style" w:hAnsi="Bookman Old Style"/>
                <w:sz w:val="20"/>
                <w:szCs w:val="20"/>
              </w:rPr>
            </w:pPr>
            <w:r w:rsidRPr="004E2447">
              <w:rPr>
                <w:rFonts w:ascii="Bookman Old Style" w:hAnsi="Bookman Old Style"/>
                <w:sz w:val="20"/>
                <w:szCs w:val="20"/>
              </w:rPr>
              <w:t>Owce</w:t>
            </w:r>
          </w:p>
        </w:tc>
        <w:tc>
          <w:tcPr>
            <w:tcW w:w="850" w:type="dxa"/>
            <w:tcBorders>
              <w:top w:val="single" w:sz="8" w:space="0" w:color="auto"/>
              <w:left w:val="nil"/>
              <w:bottom w:val="single" w:sz="8" w:space="0" w:color="auto"/>
              <w:right w:val="single" w:sz="4" w:space="0" w:color="auto"/>
            </w:tcBorders>
            <w:shd w:val="clear" w:color="auto" w:fill="EAF1DD" w:themeFill="accent3" w:themeFillTint="33"/>
            <w:noWrap/>
            <w:textDirection w:val="btLr"/>
            <w:vAlign w:val="center"/>
          </w:tcPr>
          <w:p w:rsidR="00C6780F" w:rsidRPr="004E2447" w:rsidRDefault="00C6780F" w:rsidP="00852F21">
            <w:pPr>
              <w:spacing w:after="0" w:line="240" w:lineRule="auto"/>
              <w:ind w:left="113" w:right="113"/>
              <w:jc w:val="center"/>
              <w:rPr>
                <w:rFonts w:ascii="Bookman Old Style" w:hAnsi="Bookman Old Style"/>
                <w:sz w:val="20"/>
                <w:szCs w:val="20"/>
              </w:rPr>
            </w:pPr>
            <w:r w:rsidRPr="004E2447">
              <w:rPr>
                <w:rFonts w:ascii="Bookman Old Style" w:hAnsi="Bookman Old Style"/>
                <w:sz w:val="20"/>
                <w:szCs w:val="20"/>
              </w:rPr>
              <w:t>Kozy</w:t>
            </w:r>
          </w:p>
        </w:tc>
        <w:tc>
          <w:tcPr>
            <w:tcW w:w="1134" w:type="dxa"/>
            <w:tcBorders>
              <w:top w:val="single" w:sz="8" w:space="0" w:color="auto"/>
              <w:left w:val="nil"/>
              <w:bottom w:val="single" w:sz="8" w:space="0" w:color="auto"/>
              <w:right w:val="single" w:sz="4" w:space="0" w:color="auto"/>
            </w:tcBorders>
            <w:shd w:val="clear" w:color="auto" w:fill="EAF1DD" w:themeFill="accent3" w:themeFillTint="33"/>
            <w:textDirection w:val="btLr"/>
            <w:vAlign w:val="center"/>
          </w:tcPr>
          <w:p w:rsidR="00C6780F" w:rsidRPr="004E2447" w:rsidRDefault="00C6780F" w:rsidP="00852F21">
            <w:pPr>
              <w:spacing w:after="0" w:line="240" w:lineRule="auto"/>
              <w:ind w:left="113" w:right="113"/>
              <w:jc w:val="center"/>
              <w:rPr>
                <w:rFonts w:ascii="Bookman Old Style" w:hAnsi="Bookman Old Style"/>
                <w:sz w:val="20"/>
                <w:szCs w:val="20"/>
                <w:lang w:val="pl-PL"/>
              </w:rPr>
            </w:pPr>
            <w:r w:rsidRPr="004E2447">
              <w:rPr>
                <w:rFonts w:ascii="Bookman Old Style" w:hAnsi="Bookman Old Style"/>
                <w:sz w:val="20"/>
                <w:szCs w:val="20"/>
                <w:lang w:val="pl-PL"/>
              </w:rPr>
              <w:t>Kury z wyjątkiem niosek  brojlerów</w:t>
            </w:r>
          </w:p>
        </w:tc>
        <w:tc>
          <w:tcPr>
            <w:tcW w:w="1134" w:type="dxa"/>
            <w:tcBorders>
              <w:top w:val="single" w:sz="8" w:space="0" w:color="auto"/>
              <w:left w:val="nil"/>
              <w:bottom w:val="single" w:sz="8" w:space="0" w:color="auto"/>
              <w:right w:val="single" w:sz="4" w:space="0" w:color="auto"/>
            </w:tcBorders>
            <w:shd w:val="clear" w:color="auto" w:fill="EAF1DD" w:themeFill="accent3" w:themeFillTint="33"/>
            <w:textDirection w:val="btLr"/>
            <w:vAlign w:val="center"/>
          </w:tcPr>
          <w:p w:rsidR="00C6780F" w:rsidRPr="004E2447" w:rsidRDefault="00C6780F" w:rsidP="00852F21">
            <w:pPr>
              <w:spacing w:after="0" w:line="240" w:lineRule="auto"/>
              <w:ind w:left="113" w:right="113"/>
              <w:jc w:val="center"/>
              <w:rPr>
                <w:rFonts w:ascii="Bookman Old Style" w:hAnsi="Bookman Old Style"/>
                <w:sz w:val="20"/>
                <w:szCs w:val="20"/>
              </w:rPr>
            </w:pPr>
            <w:r w:rsidRPr="004E2447">
              <w:rPr>
                <w:rFonts w:ascii="Bookman Old Style" w:hAnsi="Bookman Old Style"/>
                <w:sz w:val="20"/>
                <w:szCs w:val="20"/>
              </w:rPr>
              <w:t>Ptaki bezgrzebieniowe</w:t>
            </w:r>
          </w:p>
        </w:tc>
        <w:tc>
          <w:tcPr>
            <w:tcW w:w="851" w:type="dxa"/>
            <w:tcBorders>
              <w:top w:val="single" w:sz="8" w:space="0" w:color="auto"/>
              <w:left w:val="nil"/>
              <w:bottom w:val="single" w:sz="8" w:space="0" w:color="auto"/>
              <w:right w:val="single" w:sz="4" w:space="0" w:color="auto"/>
            </w:tcBorders>
            <w:shd w:val="clear" w:color="auto" w:fill="EAF1DD" w:themeFill="accent3" w:themeFillTint="33"/>
            <w:noWrap/>
            <w:textDirection w:val="btLr"/>
            <w:vAlign w:val="center"/>
          </w:tcPr>
          <w:p w:rsidR="00C6780F" w:rsidRPr="004E2447" w:rsidRDefault="00C6780F" w:rsidP="00852F21">
            <w:pPr>
              <w:spacing w:after="0" w:line="240" w:lineRule="auto"/>
              <w:ind w:left="113" w:right="113"/>
              <w:jc w:val="center"/>
              <w:rPr>
                <w:rFonts w:ascii="Bookman Old Style" w:hAnsi="Bookman Old Style"/>
                <w:sz w:val="20"/>
                <w:szCs w:val="20"/>
              </w:rPr>
            </w:pPr>
            <w:r w:rsidRPr="004E2447">
              <w:rPr>
                <w:rFonts w:ascii="Bookman Old Style" w:hAnsi="Bookman Old Style"/>
                <w:sz w:val="20"/>
                <w:szCs w:val="20"/>
              </w:rPr>
              <w:t>Kaczki</w:t>
            </w:r>
          </w:p>
        </w:tc>
        <w:tc>
          <w:tcPr>
            <w:tcW w:w="709" w:type="dxa"/>
            <w:tcBorders>
              <w:top w:val="single" w:sz="8" w:space="0" w:color="auto"/>
              <w:left w:val="nil"/>
              <w:bottom w:val="single" w:sz="8" w:space="0" w:color="auto"/>
              <w:right w:val="single" w:sz="4" w:space="0" w:color="auto"/>
            </w:tcBorders>
            <w:shd w:val="clear" w:color="auto" w:fill="EAF1DD" w:themeFill="accent3" w:themeFillTint="33"/>
            <w:noWrap/>
            <w:textDirection w:val="btLr"/>
            <w:vAlign w:val="center"/>
          </w:tcPr>
          <w:p w:rsidR="00C6780F" w:rsidRPr="004E2447" w:rsidRDefault="00C6780F" w:rsidP="00852F21">
            <w:pPr>
              <w:spacing w:after="0" w:line="240" w:lineRule="auto"/>
              <w:ind w:left="113" w:right="113"/>
              <w:jc w:val="center"/>
              <w:rPr>
                <w:rFonts w:ascii="Bookman Old Style" w:hAnsi="Bookman Old Style"/>
                <w:sz w:val="20"/>
                <w:szCs w:val="20"/>
              </w:rPr>
            </w:pPr>
            <w:r w:rsidRPr="004E2447">
              <w:rPr>
                <w:rFonts w:ascii="Bookman Old Style" w:hAnsi="Bookman Old Style"/>
                <w:sz w:val="20"/>
                <w:szCs w:val="20"/>
              </w:rPr>
              <w:t>Gęsi</w:t>
            </w:r>
          </w:p>
        </w:tc>
        <w:tc>
          <w:tcPr>
            <w:tcW w:w="992" w:type="dxa"/>
            <w:tcBorders>
              <w:top w:val="single" w:sz="8" w:space="0" w:color="auto"/>
              <w:left w:val="nil"/>
              <w:bottom w:val="single" w:sz="8" w:space="0" w:color="auto"/>
              <w:right w:val="single" w:sz="4" w:space="0" w:color="auto"/>
            </w:tcBorders>
            <w:shd w:val="clear" w:color="auto" w:fill="EAF1DD" w:themeFill="accent3" w:themeFillTint="33"/>
            <w:textDirection w:val="btLr"/>
            <w:vAlign w:val="center"/>
          </w:tcPr>
          <w:p w:rsidR="00C6780F" w:rsidRPr="004E2447" w:rsidRDefault="00C6780F" w:rsidP="00852F21">
            <w:pPr>
              <w:spacing w:after="0" w:line="240" w:lineRule="auto"/>
              <w:ind w:left="113" w:right="113"/>
              <w:jc w:val="center"/>
              <w:rPr>
                <w:rFonts w:ascii="Bookman Old Style" w:hAnsi="Bookman Old Style"/>
                <w:sz w:val="20"/>
                <w:szCs w:val="20"/>
              </w:rPr>
            </w:pPr>
            <w:r w:rsidRPr="004E2447">
              <w:rPr>
                <w:rFonts w:ascii="Bookman Old Style" w:hAnsi="Bookman Old Style"/>
                <w:sz w:val="20"/>
                <w:szCs w:val="20"/>
              </w:rPr>
              <w:t>Zwierzęta futerkowe</w:t>
            </w:r>
          </w:p>
        </w:tc>
        <w:tc>
          <w:tcPr>
            <w:tcW w:w="850" w:type="dxa"/>
            <w:tcBorders>
              <w:top w:val="single" w:sz="8" w:space="0" w:color="auto"/>
              <w:left w:val="nil"/>
              <w:bottom w:val="single" w:sz="8" w:space="0" w:color="auto"/>
              <w:right w:val="single" w:sz="8" w:space="0" w:color="auto"/>
            </w:tcBorders>
            <w:shd w:val="clear" w:color="auto" w:fill="EAF1DD" w:themeFill="accent3" w:themeFillTint="33"/>
            <w:noWrap/>
            <w:textDirection w:val="btLr"/>
            <w:vAlign w:val="center"/>
          </w:tcPr>
          <w:p w:rsidR="00C6780F" w:rsidRPr="004E2447" w:rsidRDefault="00C6780F" w:rsidP="00852F21">
            <w:pPr>
              <w:spacing w:after="0" w:line="240" w:lineRule="auto"/>
              <w:ind w:left="113" w:right="113"/>
              <w:jc w:val="center"/>
              <w:rPr>
                <w:rFonts w:ascii="Bookman Old Style" w:hAnsi="Bookman Old Style"/>
                <w:sz w:val="20"/>
                <w:szCs w:val="20"/>
              </w:rPr>
            </w:pPr>
            <w:r w:rsidRPr="004E2447">
              <w:rPr>
                <w:rFonts w:ascii="Bookman Old Style" w:hAnsi="Bookman Old Style"/>
                <w:sz w:val="20"/>
                <w:szCs w:val="20"/>
              </w:rPr>
              <w:t>Indyki</w:t>
            </w:r>
          </w:p>
        </w:tc>
        <w:tc>
          <w:tcPr>
            <w:tcW w:w="709" w:type="dxa"/>
            <w:tcBorders>
              <w:top w:val="single" w:sz="8" w:space="0" w:color="auto"/>
              <w:left w:val="nil"/>
              <w:bottom w:val="single" w:sz="8" w:space="0" w:color="auto"/>
              <w:right w:val="single" w:sz="8" w:space="0" w:color="auto"/>
            </w:tcBorders>
            <w:shd w:val="clear" w:color="auto" w:fill="EAF1DD" w:themeFill="accent3" w:themeFillTint="33"/>
            <w:textDirection w:val="btLr"/>
            <w:vAlign w:val="center"/>
          </w:tcPr>
          <w:p w:rsidR="00C6780F" w:rsidRPr="004E2447" w:rsidRDefault="00C6780F" w:rsidP="00852F21">
            <w:pPr>
              <w:spacing w:after="0" w:line="240" w:lineRule="auto"/>
              <w:ind w:left="113" w:right="113"/>
              <w:rPr>
                <w:rFonts w:ascii="Bookman Old Style" w:hAnsi="Bookman Old Style"/>
                <w:sz w:val="20"/>
                <w:szCs w:val="20"/>
              </w:rPr>
            </w:pPr>
            <w:r w:rsidRPr="004E2447">
              <w:rPr>
                <w:rFonts w:ascii="Bookman Old Style" w:hAnsi="Bookman Old Style"/>
                <w:sz w:val="20"/>
                <w:szCs w:val="20"/>
              </w:rPr>
              <w:t>Inne</w:t>
            </w:r>
          </w:p>
        </w:tc>
      </w:tr>
      <w:tr w:rsidR="005332B4" w:rsidRPr="004E2447" w:rsidTr="000166C3">
        <w:trPr>
          <w:trHeight w:val="300"/>
        </w:trPr>
        <w:tc>
          <w:tcPr>
            <w:tcW w:w="1560" w:type="dxa"/>
            <w:tcBorders>
              <w:top w:val="single" w:sz="8" w:space="0" w:color="auto"/>
              <w:left w:val="single" w:sz="4" w:space="0" w:color="auto"/>
              <w:bottom w:val="single" w:sz="4" w:space="0" w:color="auto"/>
              <w:right w:val="single" w:sz="4" w:space="0" w:color="auto"/>
            </w:tcBorders>
            <w:shd w:val="clear" w:color="auto" w:fill="EAF1DD" w:themeFill="accent3" w:themeFillTint="33"/>
            <w:noWrap/>
            <w:vAlign w:val="bottom"/>
          </w:tcPr>
          <w:p w:rsidR="005332B4" w:rsidRPr="004E2447" w:rsidRDefault="005332B4" w:rsidP="005332B4">
            <w:pPr>
              <w:spacing w:after="0"/>
              <w:rPr>
                <w:rFonts w:ascii="Bookman Old Style" w:hAnsi="Bookman Old Style"/>
                <w:sz w:val="18"/>
                <w:szCs w:val="18"/>
              </w:rPr>
            </w:pPr>
            <w:r w:rsidRPr="004E2447">
              <w:rPr>
                <w:rFonts w:ascii="Bookman Old Style" w:hAnsi="Bookman Old Style"/>
                <w:sz w:val="18"/>
                <w:szCs w:val="18"/>
              </w:rPr>
              <w:t>Liczba gospodarstw</w:t>
            </w:r>
          </w:p>
        </w:tc>
        <w:tc>
          <w:tcPr>
            <w:tcW w:w="992" w:type="dxa"/>
            <w:tcBorders>
              <w:top w:val="nil"/>
              <w:left w:val="single" w:sz="8" w:space="0" w:color="auto"/>
              <w:bottom w:val="single" w:sz="8" w:space="0" w:color="auto"/>
              <w:right w:val="single" w:sz="8" w:space="0" w:color="auto"/>
            </w:tcBorders>
            <w:noWrap/>
            <w:vAlign w:val="bottom"/>
          </w:tcPr>
          <w:p w:rsidR="005332B4" w:rsidRPr="004E2447" w:rsidRDefault="005332B4" w:rsidP="008C584F">
            <w:pPr>
              <w:jc w:val="center"/>
              <w:rPr>
                <w:rFonts w:ascii="Bookman Old Style" w:hAnsi="Bookman Old Style"/>
                <w:sz w:val="20"/>
                <w:szCs w:val="20"/>
              </w:rPr>
            </w:pPr>
            <w:r w:rsidRPr="008C584F">
              <w:rPr>
                <w:rFonts w:ascii="Bookman Old Style" w:hAnsi="Bookman Old Style"/>
                <w:color w:val="FF0000"/>
                <w:sz w:val="20"/>
                <w:szCs w:val="20"/>
              </w:rPr>
              <w:t>2</w:t>
            </w:r>
            <w:r w:rsidR="008C584F" w:rsidRPr="008C584F">
              <w:rPr>
                <w:rFonts w:ascii="Bookman Old Style" w:hAnsi="Bookman Old Style"/>
                <w:color w:val="FF0000"/>
                <w:sz w:val="20"/>
                <w:szCs w:val="20"/>
              </w:rPr>
              <w:t>9</w:t>
            </w:r>
            <w:r w:rsidRPr="008C584F">
              <w:rPr>
                <w:rFonts w:ascii="Bookman Old Style" w:hAnsi="Bookman Old Style"/>
                <w:color w:val="FF0000"/>
                <w:sz w:val="20"/>
                <w:szCs w:val="20"/>
              </w:rPr>
              <w:t>9</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6</w:t>
            </w:r>
          </w:p>
        </w:tc>
        <w:tc>
          <w:tcPr>
            <w:tcW w:w="850" w:type="dxa"/>
            <w:tcBorders>
              <w:top w:val="nil"/>
              <w:left w:val="nil"/>
              <w:bottom w:val="single" w:sz="8" w:space="0" w:color="auto"/>
              <w:right w:val="single" w:sz="8" w:space="0" w:color="auto"/>
            </w:tcBorders>
            <w:noWrap/>
            <w:vAlign w:val="bottom"/>
          </w:tcPr>
          <w:p w:rsidR="005332B4" w:rsidRPr="004E2447" w:rsidRDefault="008C584F" w:rsidP="005332B4">
            <w:pPr>
              <w:jc w:val="center"/>
              <w:rPr>
                <w:rFonts w:ascii="Bookman Old Style" w:hAnsi="Bookman Old Style"/>
                <w:sz w:val="20"/>
                <w:szCs w:val="20"/>
              </w:rPr>
            </w:pPr>
            <w:bookmarkStart w:id="25" w:name="_GoBack"/>
            <w:r w:rsidRPr="008C584F">
              <w:rPr>
                <w:rFonts w:ascii="Bookman Old Style" w:hAnsi="Bookman Old Style"/>
                <w:color w:val="FF0000"/>
                <w:sz w:val="20"/>
                <w:szCs w:val="20"/>
              </w:rPr>
              <w:t>20</w:t>
            </w:r>
            <w:bookmarkEnd w:id="25"/>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8C584F" w:rsidRDefault="00623875" w:rsidP="005332B4">
            <w:pPr>
              <w:jc w:val="center"/>
              <w:rPr>
                <w:rFonts w:ascii="Bookman Old Style" w:hAnsi="Bookman Old Style"/>
                <w:color w:val="000000" w:themeColor="text1"/>
                <w:sz w:val="20"/>
                <w:szCs w:val="20"/>
              </w:rPr>
            </w:pPr>
            <w:r w:rsidRPr="008C584F">
              <w:rPr>
                <w:rFonts w:ascii="Bookman Old Style" w:hAnsi="Bookman Old Style"/>
                <w:color w:val="000000" w:themeColor="text1"/>
                <w:sz w:val="20"/>
                <w:szCs w:val="20"/>
              </w:rPr>
              <w:t>2</w:t>
            </w:r>
          </w:p>
        </w:tc>
        <w:tc>
          <w:tcPr>
            <w:tcW w:w="709" w:type="dxa"/>
            <w:tcBorders>
              <w:top w:val="nil"/>
              <w:left w:val="nil"/>
              <w:bottom w:val="single" w:sz="8" w:space="0" w:color="auto"/>
              <w:right w:val="single" w:sz="8" w:space="0" w:color="auto"/>
            </w:tcBorders>
            <w:noWrap/>
            <w:vAlign w:val="bottom"/>
          </w:tcPr>
          <w:p w:rsidR="005332B4" w:rsidRPr="008C584F" w:rsidRDefault="005332B4" w:rsidP="005332B4">
            <w:pPr>
              <w:jc w:val="center"/>
              <w:rPr>
                <w:rFonts w:ascii="Bookman Old Style" w:hAnsi="Bookman Old Style"/>
                <w:color w:val="000000" w:themeColor="text1"/>
                <w:sz w:val="20"/>
                <w:szCs w:val="20"/>
              </w:rPr>
            </w:pPr>
            <w:r w:rsidRPr="008C584F">
              <w:rPr>
                <w:rFonts w:ascii="Bookman Old Style" w:hAnsi="Bookman Old Style"/>
                <w:color w:val="000000" w:themeColor="text1"/>
                <w:sz w:val="20"/>
                <w:szCs w:val="20"/>
              </w:rPr>
              <w:t>0</w:t>
            </w:r>
          </w:p>
        </w:tc>
        <w:tc>
          <w:tcPr>
            <w:tcW w:w="992" w:type="dxa"/>
            <w:tcBorders>
              <w:top w:val="nil"/>
              <w:left w:val="nil"/>
              <w:bottom w:val="single" w:sz="8" w:space="0" w:color="auto"/>
              <w:right w:val="single" w:sz="8" w:space="0" w:color="auto"/>
            </w:tcBorders>
            <w:noWrap/>
            <w:vAlign w:val="bottom"/>
          </w:tcPr>
          <w:p w:rsidR="005332B4" w:rsidRPr="008C584F" w:rsidRDefault="005332B4" w:rsidP="005332B4">
            <w:pPr>
              <w:jc w:val="center"/>
              <w:rPr>
                <w:rFonts w:ascii="Bookman Old Style" w:hAnsi="Bookman Old Style"/>
                <w:color w:val="000000" w:themeColor="text1"/>
                <w:sz w:val="20"/>
                <w:szCs w:val="20"/>
              </w:rPr>
            </w:pPr>
            <w:r w:rsidRPr="008C584F">
              <w:rPr>
                <w:rFonts w:ascii="Bookman Old Style" w:hAnsi="Bookman Old Style"/>
                <w:color w:val="000000" w:themeColor="text1"/>
                <w:sz w:val="20"/>
                <w:szCs w:val="20"/>
              </w:rPr>
              <w:t>0</w:t>
            </w:r>
          </w:p>
        </w:tc>
        <w:tc>
          <w:tcPr>
            <w:tcW w:w="850" w:type="dxa"/>
            <w:tcBorders>
              <w:top w:val="nil"/>
              <w:left w:val="nil"/>
              <w:bottom w:val="single" w:sz="8" w:space="0" w:color="auto"/>
              <w:right w:val="single" w:sz="8" w:space="0" w:color="auto"/>
            </w:tcBorders>
            <w:noWrap/>
            <w:vAlign w:val="bottom"/>
          </w:tcPr>
          <w:p w:rsidR="005332B4" w:rsidRPr="008C584F" w:rsidRDefault="00623875" w:rsidP="005332B4">
            <w:pPr>
              <w:jc w:val="center"/>
              <w:rPr>
                <w:rFonts w:ascii="Bookman Old Style" w:hAnsi="Bookman Old Style"/>
                <w:color w:val="000000" w:themeColor="text1"/>
                <w:sz w:val="20"/>
                <w:szCs w:val="20"/>
              </w:rPr>
            </w:pPr>
            <w:r w:rsidRPr="008C584F">
              <w:rPr>
                <w:rFonts w:ascii="Bookman Old Style" w:hAnsi="Bookman Old Style"/>
                <w:color w:val="000000" w:themeColor="text1"/>
                <w:sz w:val="20"/>
                <w:szCs w:val="20"/>
              </w:rPr>
              <w:t>7</w:t>
            </w:r>
          </w:p>
        </w:tc>
        <w:tc>
          <w:tcPr>
            <w:tcW w:w="709" w:type="dxa"/>
            <w:tcBorders>
              <w:top w:val="nil"/>
              <w:left w:val="nil"/>
              <w:bottom w:val="single" w:sz="8" w:space="0" w:color="auto"/>
              <w:right w:val="single" w:sz="8" w:space="0" w:color="auto"/>
            </w:tcBorders>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132</w:t>
            </w:r>
          </w:p>
        </w:tc>
      </w:tr>
      <w:tr w:rsidR="005332B4" w:rsidRPr="004E2447" w:rsidTr="000166C3">
        <w:trPr>
          <w:trHeight w:val="525"/>
        </w:trPr>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18"/>
                <w:szCs w:val="18"/>
              </w:rPr>
            </w:pPr>
            <w:r w:rsidRPr="004E2447">
              <w:rPr>
                <w:rFonts w:ascii="Bookman Old Style" w:hAnsi="Bookman Old Style"/>
                <w:sz w:val="18"/>
                <w:szCs w:val="18"/>
              </w:rPr>
              <w:t>Liczba skontrolowanych gospodarstw</w:t>
            </w:r>
          </w:p>
        </w:tc>
        <w:tc>
          <w:tcPr>
            <w:tcW w:w="992" w:type="dxa"/>
            <w:tcBorders>
              <w:top w:val="nil"/>
              <w:left w:val="single" w:sz="8" w:space="0" w:color="auto"/>
              <w:bottom w:val="single" w:sz="4"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20</w:t>
            </w:r>
          </w:p>
        </w:tc>
        <w:tc>
          <w:tcPr>
            <w:tcW w:w="851" w:type="dxa"/>
            <w:tcBorders>
              <w:top w:val="nil"/>
              <w:left w:val="nil"/>
              <w:bottom w:val="single" w:sz="4"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1</w:t>
            </w:r>
          </w:p>
        </w:tc>
        <w:tc>
          <w:tcPr>
            <w:tcW w:w="850" w:type="dxa"/>
            <w:tcBorders>
              <w:top w:val="nil"/>
              <w:left w:val="nil"/>
              <w:bottom w:val="single" w:sz="4"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1</w:t>
            </w:r>
          </w:p>
        </w:tc>
        <w:tc>
          <w:tcPr>
            <w:tcW w:w="1134" w:type="dxa"/>
            <w:tcBorders>
              <w:top w:val="nil"/>
              <w:left w:val="nil"/>
              <w:bottom w:val="single" w:sz="4"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4"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4"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4"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tcBorders>
              <w:top w:val="nil"/>
              <w:left w:val="nil"/>
              <w:bottom w:val="single" w:sz="4"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4"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4" w:space="0" w:color="auto"/>
              <w:right w:val="single" w:sz="8" w:space="0" w:color="auto"/>
            </w:tcBorders>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11</w:t>
            </w:r>
          </w:p>
        </w:tc>
      </w:tr>
      <w:tr w:rsidR="005332B4" w:rsidRPr="005332B4" w:rsidTr="000166C3">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5332B4" w:rsidRPr="004E2447" w:rsidRDefault="005332B4" w:rsidP="005332B4">
            <w:pPr>
              <w:rPr>
                <w:rFonts w:ascii="Bookman Old Style" w:hAnsi="Bookman Old Style"/>
                <w:sz w:val="18"/>
                <w:szCs w:val="18"/>
                <w:lang w:val="pl-PL"/>
              </w:rPr>
            </w:pPr>
            <w:r w:rsidRPr="004E2447">
              <w:rPr>
                <w:rFonts w:ascii="Bookman Old Style" w:hAnsi="Bookman Old Style"/>
                <w:sz w:val="18"/>
                <w:szCs w:val="18"/>
                <w:lang w:val="pl-PL"/>
              </w:rPr>
              <w:t>Liczba gospodarstw w których stwierdzono nieprawidłowości</w:t>
            </w:r>
          </w:p>
        </w:tc>
        <w:tc>
          <w:tcPr>
            <w:tcW w:w="992" w:type="dxa"/>
            <w:tcBorders>
              <w:top w:val="single" w:sz="4" w:space="0" w:color="auto"/>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lang w:val="pl-PL"/>
              </w:rPr>
            </w:pPr>
            <w:r>
              <w:rPr>
                <w:rFonts w:ascii="Bookman Old Style" w:hAnsi="Bookman Old Style"/>
                <w:sz w:val="20"/>
                <w:szCs w:val="20"/>
                <w:lang w:val="pl-PL"/>
              </w:rPr>
              <w:t>6</w:t>
            </w:r>
          </w:p>
        </w:tc>
        <w:tc>
          <w:tcPr>
            <w:tcW w:w="851" w:type="dxa"/>
            <w:tcBorders>
              <w:top w:val="single" w:sz="4" w:space="0" w:color="auto"/>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lang w:val="pl-PL"/>
              </w:rPr>
            </w:pPr>
            <w:r>
              <w:rPr>
                <w:rFonts w:ascii="Bookman Old Style" w:hAnsi="Bookman Old Style"/>
                <w:sz w:val="20"/>
                <w:szCs w:val="20"/>
                <w:lang w:val="pl-PL"/>
              </w:rPr>
              <w:t>0</w:t>
            </w:r>
          </w:p>
        </w:tc>
        <w:tc>
          <w:tcPr>
            <w:tcW w:w="850" w:type="dxa"/>
            <w:tcBorders>
              <w:top w:val="single" w:sz="4" w:space="0" w:color="auto"/>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lang w:val="pl-PL"/>
              </w:rPr>
            </w:pPr>
            <w:r>
              <w:rPr>
                <w:rFonts w:ascii="Bookman Old Style" w:hAnsi="Bookman Old Style"/>
                <w:sz w:val="20"/>
                <w:szCs w:val="20"/>
                <w:lang w:val="pl-PL"/>
              </w:rPr>
              <w:t>0</w:t>
            </w:r>
          </w:p>
        </w:tc>
        <w:tc>
          <w:tcPr>
            <w:tcW w:w="1134" w:type="dxa"/>
            <w:tcBorders>
              <w:top w:val="single" w:sz="4" w:space="0" w:color="auto"/>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lang w:val="pl-PL"/>
              </w:rPr>
            </w:pPr>
            <w:r>
              <w:rPr>
                <w:rFonts w:ascii="Bookman Old Style" w:hAnsi="Bookman Old Style"/>
                <w:sz w:val="20"/>
                <w:szCs w:val="20"/>
                <w:lang w:val="pl-PL"/>
              </w:rPr>
              <w:t>0</w:t>
            </w:r>
          </w:p>
        </w:tc>
        <w:tc>
          <w:tcPr>
            <w:tcW w:w="1134" w:type="dxa"/>
            <w:tcBorders>
              <w:top w:val="single" w:sz="4" w:space="0" w:color="auto"/>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lang w:val="pl-PL"/>
              </w:rPr>
            </w:pPr>
            <w:r>
              <w:rPr>
                <w:rFonts w:ascii="Bookman Old Style" w:hAnsi="Bookman Old Style"/>
                <w:sz w:val="20"/>
                <w:szCs w:val="20"/>
                <w:lang w:val="pl-PL"/>
              </w:rPr>
              <w:t>0</w:t>
            </w:r>
          </w:p>
        </w:tc>
        <w:tc>
          <w:tcPr>
            <w:tcW w:w="851" w:type="dxa"/>
            <w:tcBorders>
              <w:top w:val="single" w:sz="4" w:space="0" w:color="auto"/>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lang w:val="pl-PL"/>
              </w:rPr>
            </w:pPr>
            <w:r>
              <w:rPr>
                <w:rFonts w:ascii="Bookman Old Style" w:hAnsi="Bookman Old Style"/>
                <w:sz w:val="20"/>
                <w:szCs w:val="20"/>
                <w:lang w:val="pl-PL"/>
              </w:rPr>
              <w:t>0</w:t>
            </w:r>
          </w:p>
        </w:tc>
        <w:tc>
          <w:tcPr>
            <w:tcW w:w="709" w:type="dxa"/>
            <w:tcBorders>
              <w:top w:val="single" w:sz="4" w:space="0" w:color="auto"/>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lang w:val="pl-PL"/>
              </w:rPr>
            </w:pPr>
            <w:r>
              <w:rPr>
                <w:rFonts w:ascii="Bookman Old Style" w:hAnsi="Bookman Old Style"/>
                <w:sz w:val="20"/>
                <w:szCs w:val="20"/>
                <w:lang w:val="pl-PL"/>
              </w:rPr>
              <w:t>0</w:t>
            </w:r>
          </w:p>
        </w:tc>
        <w:tc>
          <w:tcPr>
            <w:tcW w:w="992" w:type="dxa"/>
            <w:tcBorders>
              <w:top w:val="single" w:sz="4" w:space="0" w:color="auto"/>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lang w:val="pl-PL"/>
              </w:rPr>
            </w:pPr>
            <w:r>
              <w:rPr>
                <w:rFonts w:ascii="Bookman Old Style" w:hAnsi="Bookman Old Style"/>
                <w:sz w:val="20"/>
                <w:szCs w:val="20"/>
                <w:lang w:val="pl-PL"/>
              </w:rPr>
              <w:t>0</w:t>
            </w:r>
          </w:p>
        </w:tc>
        <w:tc>
          <w:tcPr>
            <w:tcW w:w="850" w:type="dxa"/>
            <w:tcBorders>
              <w:top w:val="single" w:sz="4" w:space="0" w:color="auto"/>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lang w:val="pl-PL"/>
              </w:rPr>
            </w:pPr>
            <w:r>
              <w:rPr>
                <w:rFonts w:ascii="Bookman Old Style" w:hAnsi="Bookman Old Style"/>
                <w:sz w:val="20"/>
                <w:szCs w:val="20"/>
                <w:lang w:val="pl-PL"/>
              </w:rPr>
              <w:t>0</w:t>
            </w:r>
          </w:p>
        </w:tc>
        <w:tc>
          <w:tcPr>
            <w:tcW w:w="709" w:type="dxa"/>
            <w:tcBorders>
              <w:top w:val="single" w:sz="4" w:space="0" w:color="auto"/>
              <w:left w:val="nil"/>
              <w:bottom w:val="single" w:sz="8" w:space="0" w:color="auto"/>
              <w:right w:val="single" w:sz="8" w:space="0" w:color="auto"/>
            </w:tcBorders>
          </w:tcPr>
          <w:p w:rsidR="005332B4" w:rsidRPr="004E2447" w:rsidRDefault="005332B4" w:rsidP="005332B4">
            <w:pPr>
              <w:jc w:val="center"/>
              <w:rPr>
                <w:rFonts w:ascii="Bookman Old Style" w:hAnsi="Bookman Old Style"/>
                <w:sz w:val="20"/>
                <w:szCs w:val="20"/>
                <w:lang w:val="pl-PL"/>
              </w:rPr>
            </w:pPr>
            <w:r>
              <w:rPr>
                <w:rFonts w:ascii="Bookman Old Style" w:hAnsi="Bookman Old Style"/>
                <w:sz w:val="20"/>
                <w:szCs w:val="20"/>
                <w:lang w:val="pl-PL"/>
              </w:rPr>
              <w:t>0</w:t>
            </w:r>
          </w:p>
        </w:tc>
      </w:tr>
      <w:tr w:rsidR="00EC5911" w:rsidRPr="004E2447" w:rsidTr="005332B4">
        <w:trPr>
          <w:trHeight w:val="560"/>
        </w:trPr>
        <w:tc>
          <w:tcPr>
            <w:tcW w:w="10632" w:type="dxa"/>
            <w:gridSpan w:val="11"/>
            <w:tcBorders>
              <w:top w:val="single" w:sz="4" w:space="0" w:color="auto"/>
              <w:left w:val="single" w:sz="4" w:space="0" w:color="auto"/>
              <w:bottom w:val="single" w:sz="4" w:space="0" w:color="auto"/>
              <w:right w:val="single" w:sz="8" w:space="0" w:color="auto"/>
            </w:tcBorders>
            <w:shd w:val="clear" w:color="auto" w:fill="EAF1DD" w:themeFill="accent3" w:themeFillTint="33"/>
            <w:vAlign w:val="bottom"/>
          </w:tcPr>
          <w:p w:rsidR="00C6780F" w:rsidRPr="004E2447" w:rsidRDefault="00C6780F" w:rsidP="00852F21">
            <w:pPr>
              <w:rPr>
                <w:rFonts w:ascii="Bookman Old Style" w:hAnsi="Bookman Old Style"/>
                <w:sz w:val="18"/>
                <w:szCs w:val="18"/>
              </w:rPr>
            </w:pPr>
            <w:r w:rsidRPr="004E2447">
              <w:rPr>
                <w:rFonts w:ascii="Bookman Old Style" w:hAnsi="Bookman Old Style"/>
                <w:sz w:val="18"/>
                <w:szCs w:val="18"/>
              </w:rPr>
              <w:t>Liczba stwierdzonych nieprawidłowości dotyczących:</w:t>
            </w:r>
          </w:p>
        </w:tc>
      </w:tr>
      <w:tr w:rsidR="005332B4" w:rsidRPr="004E2447" w:rsidTr="000166C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5332B4" w:rsidRPr="004E2447" w:rsidRDefault="005332B4" w:rsidP="005332B4">
            <w:pPr>
              <w:rPr>
                <w:rFonts w:ascii="Bookman Old Style" w:hAnsi="Bookman Old Style"/>
                <w:sz w:val="18"/>
                <w:szCs w:val="18"/>
              </w:rPr>
            </w:pPr>
            <w:r w:rsidRPr="004E2447">
              <w:rPr>
                <w:rFonts w:ascii="Bookman Old Style" w:hAnsi="Bookman Old Style"/>
                <w:sz w:val="18"/>
                <w:szCs w:val="18"/>
              </w:rPr>
              <w:t>personelu</w:t>
            </w:r>
          </w:p>
        </w:tc>
        <w:tc>
          <w:tcPr>
            <w:tcW w:w="99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5332B4" w:rsidRPr="004E2447" w:rsidRDefault="005332B4" w:rsidP="005332B4">
            <w:pPr>
              <w:rPr>
                <w:rFonts w:ascii="Bookman Old Style" w:hAnsi="Bookman Old Style"/>
                <w:sz w:val="18"/>
                <w:szCs w:val="18"/>
              </w:rPr>
            </w:pPr>
            <w:r w:rsidRPr="004E2447">
              <w:rPr>
                <w:rFonts w:ascii="Bookman Old Style" w:hAnsi="Bookman Old Style"/>
                <w:sz w:val="18"/>
                <w:szCs w:val="18"/>
              </w:rPr>
              <w:t>dozoru właścicielskiego</w:t>
            </w:r>
          </w:p>
        </w:tc>
        <w:tc>
          <w:tcPr>
            <w:tcW w:w="99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5332B4" w:rsidRPr="004E2447" w:rsidRDefault="005332B4" w:rsidP="005332B4">
            <w:pPr>
              <w:rPr>
                <w:rFonts w:ascii="Bookman Old Style" w:hAnsi="Bookman Old Style"/>
                <w:sz w:val="18"/>
                <w:szCs w:val="18"/>
              </w:rPr>
            </w:pPr>
            <w:r w:rsidRPr="004E2447">
              <w:rPr>
                <w:rFonts w:ascii="Bookman Old Style" w:hAnsi="Bookman Old Style"/>
                <w:sz w:val="18"/>
                <w:szCs w:val="18"/>
              </w:rPr>
              <w:t>prowadzenia rejestrów</w:t>
            </w:r>
          </w:p>
        </w:tc>
        <w:tc>
          <w:tcPr>
            <w:tcW w:w="99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5332B4" w:rsidRPr="004E2447" w:rsidRDefault="005332B4" w:rsidP="005332B4">
            <w:pPr>
              <w:rPr>
                <w:rFonts w:ascii="Bookman Old Style" w:hAnsi="Bookman Old Style"/>
                <w:sz w:val="18"/>
                <w:szCs w:val="18"/>
              </w:rPr>
            </w:pPr>
            <w:r w:rsidRPr="004E2447">
              <w:rPr>
                <w:rFonts w:ascii="Bookman Old Style" w:hAnsi="Bookman Old Style"/>
                <w:sz w:val="18"/>
                <w:szCs w:val="18"/>
              </w:rPr>
              <w:t xml:space="preserve">swobody ruchu </w:t>
            </w:r>
          </w:p>
        </w:tc>
        <w:tc>
          <w:tcPr>
            <w:tcW w:w="99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5332B4" w:rsidRPr="004E2447" w:rsidRDefault="005332B4" w:rsidP="005332B4">
            <w:pPr>
              <w:rPr>
                <w:rFonts w:ascii="Bookman Old Style" w:hAnsi="Bookman Old Style"/>
                <w:sz w:val="18"/>
                <w:szCs w:val="18"/>
              </w:rPr>
            </w:pPr>
            <w:r w:rsidRPr="004E2447">
              <w:rPr>
                <w:rFonts w:ascii="Bookman Old Style" w:hAnsi="Bookman Old Style"/>
                <w:sz w:val="18"/>
                <w:szCs w:val="18"/>
              </w:rPr>
              <w:t>budynków i pomieszczeń</w:t>
            </w:r>
          </w:p>
        </w:tc>
        <w:tc>
          <w:tcPr>
            <w:tcW w:w="99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6</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5332B4" w:rsidRPr="004E2447" w:rsidRDefault="005332B4" w:rsidP="005332B4">
            <w:pPr>
              <w:rPr>
                <w:rFonts w:ascii="Bookman Old Style" w:hAnsi="Bookman Old Style"/>
                <w:sz w:val="18"/>
                <w:szCs w:val="18"/>
              </w:rPr>
            </w:pPr>
            <w:r w:rsidRPr="004E2447">
              <w:rPr>
                <w:rFonts w:ascii="Bookman Old Style" w:hAnsi="Bookman Old Style"/>
                <w:sz w:val="18"/>
                <w:szCs w:val="18"/>
              </w:rPr>
              <w:t>sprzętu</w:t>
            </w:r>
          </w:p>
        </w:tc>
        <w:tc>
          <w:tcPr>
            <w:tcW w:w="99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5332B4" w:rsidRPr="004E2447" w:rsidRDefault="005332B4" w:rsidP="005332B4">
            <w:pPr>
              <w:rPr>
                <w:rFonts w:ascii="Bookman Old Style" w:hAnsi="Bookman Old Style"/>
                <w:sz w:val="18"/>
                <w:szCs w:val="18"/>
              </w:rPr>
            </w:pPr>
            <w:r w:rsidRPr="004E2447">
              <w:rPr>
                <w:rFonts w:ascii="Bookman Old Style" w:hAnsi="Bookman Old Style"/>
                <w:sz w:val="18"/>
                <w:szCs w:val="18"/>
              </w:rPr>
              <w:t>paszy, wody i innych</w:t>
            </w:r>
          </w:p>
        </w:tc>
        <w:tc>
          <w:tcPr>
            <w:tcW w:w="99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5332B4" w:rsidRPr="004E2447" w:rsidRDefault="005332B4" w:rsidP="005332B4">
            <w:pPr>
              <w:rPr>
                <w:rFonts w:ascii="Bookman Old Style" w:hAnsi="Bookman Old Style"/>
                <w:sz w:val="18"/>
                <w:szCs w:val="18"/>
              </w:rPr>
            </w:pPr>
            <w:r w:rsidRPr="004E2447">
              <w:rPr>
                <w:rFonts w:ascii="Bookman Old Style" w:hAnsi="Bookman Old Style"/>
                <w:sz w:val="18"/>
                <w:szCs w:val="18"/>
              </w:rPr>
              <w:t>okaleczeń</w:t>
            </w:r>
          </w:p>
        </w:tc>
        <w:tc>
          <w:tcPr>
            <w:tcW w:w="99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15"/>
        </w:trPr>
        <w:tc>
          <w:tcPr>
            <w:tcW w:w="1560" w:type="dxa"/>
            <w:tcBorders>
              <w:top w:val="single" w:sz="4" w:space="0" w:color="auto"/>
              <w:left w:val="single" w:sz="4" w:space="0" w:color="auto"/>
              <w:bottom w:val="single" w:sz="8" w:space="0" w:color="auto"/>
              <w:right w:val="single" w:sz="4" w:space="0" w:color="auto"/>
            </w:tcBorders>
            <w:shd w:val="clear" w:color="auto" w:fill="EAF1DD" w:themeFill="accent3" w:themeFillTint="33"/>
            <w:noWrap/>
            <w:vAlign w:val="bottom"/>
          </w:tcPr>
          <w:p w:rsidR="005332B4" w:rsidRPr="004E2447" w:rsidRDefault="005332B4" w:rsidP="005332B4">
            <w:pPr>
              <w:rPr>
                <w:rFonts w:ascii="Bookman Old Style" w:hAnsi="Bookman Old Style"/>
                <w:sz w:val="18"/>
                <w:szCs w:val="18"/>
              </w:rPr>
            </w:pPr>
            <w:r w:rsidRPr="004E2447">
              <w:rPr>
                <w:rFonts w:ascii="Bookman Old Style" w:hAnsi="Bookman Old Style"/>
                <w:sz w:val="18"/>
                <w:szCs w:val="18"/>
              </w:rPr>
              <w:t>metod chowu</w:t>
            </w:r>
          </w:p>
        </w:tc>
        <w:tc>
          <w:tcPr>
            <w:tcW w:w="99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992"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c>
          <w:tcPr>
            <w:tcW w:w="709" w:type="dxa"/>
            <w:tcBorders>
              <w:top w:val="nil"/>
              <w:left w:val="nil"/>
              <w:bottom w:val="single" w:sz="8" w:space="0" w:color="auto"/>
              <w:right w:val="single" w:sz="8" w:space="0" w:color="auto"/>
            </w:tcBorders>
          </w:tcPr>
          <w:p w:rsidR="005332B4" w:rsidRPr="004E2447" w:rsidRDefault="005332B4" w:rsidP="005332B4">
            <w:pPr>
              <w:jc w:val="center"/>
              <w:rPr>
                <w:rFonts w:ascii="Bookman Old Style" w:hAnsi="Bookman Old Style"/>
                <w:sz w:val="20"/>
                <w:szCs w:val="20"/>
              </w:rPr>
            </w:pPr>
            <w:r>
              <w:rPr>
                <w:rFonts w:ascii="Bookman Old Style" w:hAnsi="Bookman Old Style"/>
                <w:sz w:val="20"/>
                <w:szCs w:val="20"/>
              </w:rPr>
              <w:t>0</w:t>
            </w:r>
          </w:p>
        </w:tc>
      </w:tr>
      <w:tr w:rsidR="005332B4" w:rsidRPr="004E2447" w:rsidTr="000166C3">
        <w:trPr>
          <w:trHeight w:val="300"/>
        </w:trPr>
        <w:tc>
          <w:tcPr>
            <w:tcW w:w="1560" w:type="dxa"/>
            <w:tcBorders>
              <w:top w:val="single" w:sz="8" w:space="0" w:color="auto"/>
              <w:left w:val="single" w:sz="4" w:space="0" w:color="auto"/>
              <w:bottom w:val="single" w:sz="8" w:space="0" w:color="auto"/>
              <w:right w:val="single" w:sz="4" w:space="0" w:color="auto"/>
            </w:tcBorders>
            <w:shd w:val="clear" w:color="auto" w:fill="EAF1DD" w:themeFill="accent3" w:themeFillTint="33"/>
            <w:noWrap/>
            <w:vAlign w:val="bottom"/>
          </w:tcPr>
          <w:p w:rsidR="005332B4" w:rsidRPr="004E2447" w:rsidRDefault="005332B4" w:rsidP="005332B4">
            <w:pPr>
              <w:rPr>
                <w:rFonts w:ascii="Bookman Old Style" w:hAnsi="Bookman Old Style"/>
                <w:sz w:val="18"/>
                <w:szCs w:val="18"/>
              </w:rPr>
            </w:pPr>
            <w:r w:rsidRPr="004E2447">
              <w:rPr>
                <w:rFonts w:ascii="Bookman Old Style" w:hAnsi="Bookman Old Style"/>
                <w:sz w:val="18"/>
                <w:szCs w:val="18"/>
              </w:rPr>
              <w:t>Suma stwierdzonych nieprawidłowości</w:t>
            </w:r>
          </w:p>
        </w:tc>
        <w:tc>
          <w:tcPr>
            <w:tcW w:w="992" w:type="dxa"/>
            <w:tcBorders>
              <w:top w:val="nil"/>
              <w:left w:val="single" w:sz="8" w:space="0" w:color="auto"/>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b/>
                <w:sz w:val="20"/>
                <w:szCs w:val="20"/>
              </w:rPr>
            </w:pPr>
            <w:r>
              <w:rPr>
                <w:rFonts w:ascii="Bookman Old Style" w:hAnsi="Bookman Old Style"/>
                <w:b/>
                <w:sz w:val="20"/>
                <w:szCs w:val="20"/>
              </w:rPr>
              <w:t>6</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b/>
                <w:sz w:val="20"/>
                <w:szCs w:val="20"/>
              </w:rPr>
            </w:pPr>
            <w:r>
              <w:rPr>
                <w:rFonts w:ascii="Bookman Old Style" w:hAnsi="Bookman Old Style"/>
                <w:b/>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b/>
                <w:sz w:val="20"/>
                <w:szCs w:val="20"/>
              </w:rPr>
            </w:pPr>
            <w:r>
              <w:rPr>
                <w:rFonts w:ascii="Bookman Old Style" w:hAnsi="Bookman Old Style"/>
                <w:b/>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b/>
                <w:sz w:val="20"/>
                <w:szCs w:val="20"/>
              </w:rPr>
            </w:pPr>
            <w:r>
              <w:rPr>
                <w:rFonts w:ascii="Bookman Old Style" w:hAnsi="Bookman Old Style"/>
                <w:b/>
                <w:sz w:val="20"/>
                <w:szCs w:val="20"/>
              </w:rPr>
              <w:t>0</w:t>
            </w:r>
          </w:p>
        </w:tc>
        <w:tc>
          <w:tcPr>
            <w:tcW w:w="1134"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b/>
                <w:sz w:val="20"/>
                <w:szCs w:val="20"/>
              </w:rPr>
            </w:pPr>
            <w:r>
              <w:rPr>
                <w:rFonts w:ascii="Bookman Old Style" w:hAnsi="Bookman Old Style"/>
                <w:b/>
                <w:sz w:val="20"/>
                <w:szCs w:val="20"/>
              </w:rPr>
              <w:t>0</w:t>
            </w:r>
          </w:p>
        </w:tc>
        <w:tc>
          <w:tcPr>
            <w:tcW w:w="851"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b/>
                <w:sz w:val="20"/>
                <w:szCs w:val="20"/>
              </w:rPr>
            </w:pPr>
            <w:r>
              <w:rPr>
                <w:rFonts w:ascii="Bookman Old Style" w:hAnsi="Bookman Old Style"/>
                <w:b/>
                <w:sz w:val="20"/>
                <w:szCs w:val="20"/>
              </w:rPr>
              <w:t>0</w:t>
            </w:r>
          </w:p>
        </w:tc>
        <w:tc>
          <w:tcPr>
            <w:tcW w:w="709"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b/>
                <w:sz w:val="20"/>
                <w:szCs w:val="20"/>
              </w:rPr>
            </w:pPr>
            <w:r>
              <w:rPr>
                <w:rFonts w:ascii="Bookman Old Style" w:hAnsi="Bookman Old Style"/>
                <w:b/>
                <w:sz w:val="20"/>
                <w:szCs w:val="20"/>
              </w:rPr>
              <w:t>0</w:t>
            </w:r>
          </w:p>
        </w:tc>
        <w:tc>
          <w:tcPr>
            <w:tcW w:w="992"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b/>
                <w:sz w:val="20"/>
                <w:szCs w:val="20"/>
              </w:rPr>
            </w:pPr>
            <w:r>
              <w:rPr>
                <w:rFonts w:ascii="Bookman Old Style" w:hAnsi="Bookman Old Style"/>
                <w:b/>
                <w:sz w:val="20"/>
                <w:szCs w:val="20"/>
              </w:rPr>
              <w:t>0</w:t>
            </w:r>
          </w:p>
        </w:tc>
        <w:tc>
          <w:tcPr>
            <w:tcW w:w="850" w:type="dxa"/>
            <w:tcBorders>
              <w:top w:val="nil"/>
              <w:left w:val="nil"/>
              <w:bottom w:val="single" w:sz="8" w:space="0" w:color="auto"/>
              <w:right w:val="single" w:sz="8" w:space="0" w:color="auto"/>
            </w:tcBorders>
            <w:noWrap/>
            <w:vAlign w:val="bottom"/>
          </w:tcPr>
          <w:p w:rsidR="005332B4" w:rsidRPr="004E2447" w:rsidRDefault="005332B4" w:rsidP="005332B4">
            <w:pPr>
              <w:jc w:val="center"/>
              <w:rPr>
                <w:rFonts w:ascii="Bookman Old Style" w:hAnsi="Bookman Old Style"/>
                <w:b/>
                <w:sz w:val="20"/>
                <w:szCs w:val="20"/>
              </w:rPr>
            </w:pPr>
            <w:r>
              <w:rPr>
                <w:rFonts w:ascii="Bookman Old Style" w:hAnsi="Bookman Old Style"/>
                <w:b/>
                <w:sz w:val="20"/>
                <w:szCs w:val="20"/>
              </w:rPr>
              <w:t>0</w:t>
            </w:r>
          </w:p>
        </w:tc>
        <w:tc>
          <w:tcPr>
            <w:tcW w:w="709" w:type="dxa"/>
            <w:tcBorders>
              <w:top w:val="nil"/>
              <w:left w:val="nil"/>
              <w:bottom w:val="single" w:sz="8" w:space="0" w:color="auto"/>
              <w:right w:val="single" w:sz="8" w:space="0" w:color="auto"/>
            </w:tcBorders>
          </w:tcPr>
          <w:p w:rsidR="005332B4" w:rsidRPr="004E2447" w:rsidRDefault="005332B4" w:rsidP="005332B4">
            <w:pPr>
              <w:jc w:val="center"/>
              <w:rPr>
                <w:rFonts w:ascii="Bookman Old Style" w:hAnsi="Bookman Old Style"/>
                <w:b/>
                <w:sz w:val="20"/>
                <w:szCs w:val="20"/>
              </w:rPr>
            </w:pPr>
            <w:r>
              <w:rPr>
                <w:rFonts w:ascii="Bookman Old Style" w:hAnsi="Bookman Old Style"/>
                <w:b/>
                <w:sz w:val="20"/>
                <w:szCs w:val="20"/>
              </w:rPr>
              <w:t>0</w:t>
            </w:r>
          </w:p>
        </w:tc>
      </w:tr>
    </w:tbl>
    <w:p w:rsidR="0071440F" w:rsidRPr="004E2447" w:rsidRDefault="0071440F" w:rsidP="0071440F">
      <w:pPr>
        <w:rPr>
          <w:rFonts w:ascii="Bookman Old Style" w:hAnsi="Bookman Old Style"/>
          <w:sz w:val="24"/>
          <w:szCs w:val="24"/>
        </w:rPr>
      </w:pPr>
    </w:p>
    <w:p w:rsidR="0071440F" w:rsidRPr="004E2447" w:rsidRDefault="0071440F" w:rsidP="0071440F">
      <w:pPr>
        <w:pStyle w:val="Tekstpodstawowy3"/>
        <w:jc w:val="both"/>
        <w:rPr>
          <w:rFonts w:ascii="Bookman Old Style" w:hAnsi="Bookman Old Style"/>
          <w:sz w:val="24"/>
          <w:szCs w:val="24"/>
        </w:rPr>
      </w:pPr>
      <w:r w:rsidRPr="004E2447">
        <w:rPr>
          <w:rFonts w:ascii="Bookman Old Style" w:hAnsi="Bookman Old Style"/>
          <w:sz w:val="24"/>
          <w:szCs w:val="24"/>
        </w:rPr>
        <w:t xml:space="preserve">W zakresie nadzoru nad przestrzeganiem przepisów o ochronie zwierząt w transporcie, Inspekcja Weterynaryjna prowadzi rejestry przewoźników oraz środków transportu zatwierdzonych do długotrwałego transportu, a także przeprowadza kontrole załadunku oraz rozładunku zwierząt, podczas transportu drogowego, w miejscach docelowych, </w:t>
      </w:r>
      <w:r w:rsidRPr="004E2447">
        <w:rPr>
          <w:rFonts w:ascii="Bookman Old Style" w:hAnsi="Bookman Old Style"/>
          <w:sz w:val="24"/>
          <w:szCs w:val="24"/>
        </w:rPr>
        <w:br/>
        <w:t xml:space="preserve">w punktach skupu, miejscach wysyłki, punktach kontroli i punktach przeładunku. Kontrole muszą obejmować odpowiednią liczbę zwierząt transportowanych każdego roku. </w:t>
      </w:r>
    </w:p>
    <w:p w:rsidR="0040046A" w:rsidRPr="004E2447" w:rsidRDefault="0040046A" w:rsidP="0040046A">
      <w:pPr>
        <w:jc w:val="both"/>
        <w:rPr>
          <w:rFonts w:ascii="Bookman Old Style" w:hAnsi="Bookman Old Style"/>
          <w:b/>
          <w:bCs/>
          <w:sz w:val="24"/>
          <w:szCs w:val="24"/>
          <w:lang w:val="pl-PL"/>
        </w:rPr>
      </w:pPr>
      <w:r w:rsidRPr="004E2447">
        <w:rPr>
          <w:rFonts w:ascii="Bookman Old Style" w:hAnsi="Bookman Old Style"/>
          <w:b/>
          <w:bCs/>
          <w:sz w:val="24"/>
          <w:szCs w:val="24"/>
          <w:lang w:val="pl-PL"/>
        </w:rPr>
        <w:t>Roczny raport z kontroli środków transportu wykorzystywanych do przewozu zwierząt pod względem dobrostanu zwierząt</w:t>
      </w:r>
      <w:r w:rsidR="00385F78" w:rsidRPr="004E2447">
        <w:rPr>
          <w:rFonts w:ascii="Bookman Old Style" w:hAnsi="Bookman Old Style"/>
          <w:b/>
          <w:bCs/>
          <w:sz w:val="24"/>
          <w:szCs w:val="24"/>
          <w:lang w:val="pl-PL"/>
        </w:rPr>
        <w:t>.</w:t>
      </w:r>
    </w:p>
    <w:p w:rsidR="00907D7F" w:rsidRPr="004E2447" w:rsidRDefault="00907D7F" w:rsidP="0040046A">
      <w:pPr>
        <w:jc w:val="both"/>
        <w:rPr>
          <w:rFonts w:ascii="Bookman Old Style" w:hAnsi="Bookman Old Style"/>
          <w:b/>
          <w:bCs/>
          <w:sz w:val="24"/>
          <w:szCs w:val="24"/>
          <w:lang w:val="pl-PL"/>
        </w:rPr>
        <w:sectPr w:rsidR="00907D7F" w:rsidRPr="004E2447" w:rsidSect="008E2562">
          <w:footnotePr>
            <w:numFmt w:val="chicago"/>
          </w:footnotePr>
          <w:pgSz w:w="11906" w:h="16838"/>
          <w:pgMar w:top="993" w:right="1416" w:bottom="993" w:left="1417" w:header="708" w:footer="708" w:gutter="0"/>
          <w:cols w:space="708"/>
          <w:docGrid w:linePitch="360"/>
        </w:sectPr>
      </w:pPr>
    </w:p>
    <w:p w:rsidR="00907D7F" w:rsidRPr="004E2447" w:rsidRDefault="00907D7F" w:rsidP="00907D7F">
      <w:pPr>
        <w:widowControl w:val="0"/>
        <w:autoSpaceDE w:val="0"/>
        <w:autoSpaceDN w:val="0"/>
        <w:adjustRightInd w:val="0"/>
        <w:spacing w:after="0" w:line="240" w:lineRule="auto"/>
        <w:jc w:val="both"/>
        <w:rPr>
          <w:rFonts w:ascii="Bookman Old Style" w:hAnsi="Bookman Old Style"/>
          <w:b/>
          <w:sz w:val="24"/>
          <w:szCs w:val="24"/>
          <w:lang w:val="pl-PL" w:eastAsia="pl-PL" w:bidi="ar-SA"/>
        </w:rPr>
      </w:pPr>
      <w:r w:rsidRPr="004E2447">
        <w:rPr>
          <w:rFonts w:ascii="Bookman Old Style" w:hAnsi="Bookman Old Style"/>
          <w:b/>
          <w:sz w:val="24"/>
          <w:szCs w:val="24"/>
          <w:lang w:val="pl-PL" w:eastAsia="pl-PL" w:bidi="ar-SA"/>
        </w:rPr>
        <w:t xml:space="preserve">Rodzaje niedyskryminujących kontroli przeprowadzonych na podstawie art. 27 ust. 1 rozporządzenia (WE) nr 1/2005. </w:t>
      </w:r>
    </w:p>
    <w:p w:rsidR="0040046A" w:rsidRPr="004E2447" w:rsidRDefault="00A64437" w:rsidP="0040046A">
      <w:pPr>
        <w:widowControl w:val="0"/>
        <w:autoSpaceDE w:val="0"/>
        <w:autoSpaceDN w:val="0"/>
        <w:adjustRightInd w:val="0"/>
        <w:spacing w:after="0" w:line="240" w:lineRule="auto"/>
        <w:jc w:val="both"/>
        <w:rPr>
          <w:rFonts w:ascii="Bookman Old Style" w:hAnsi="Bookman Old Style"/>
          <w:sz w:val="20"/>
          <w:szCs w:val="20"/>
          <w:lang w:val="pl-PL"/>
        </w:rPr>
      </w:pPr>
      <w:r w:rsidRPr="004E2447">
        <w:rPr>
          <w:rFonts w:ascii="Bookman Old Style" w:hAnsi="Bookman Old Style"/>
          <w:sz w:val="20"/>
          <w:szCs w:val="20"/>
          <w:lang w:val="pl-PL"/>
        </w:rPr>
        <w:t>Tabela 12</w:t>
      </w:r>
    </w:p>
    <w:p w:rsidR="00235CCC" w:rsidRPr="004E2447" w:rsidRDefault="00235CCC" w:rsidP="0040046A">
      <w:pPr>
        <w:widowControl w:val="0"/>
        <w:autoSpaceDE w:val="0"/>
        <w:autoSpaceDN w:val="0"/>
        <w:adjustRightInd w:val="0"/>
        <w:spacing w:after="0" w:line="240" w:lineRule="auto"/>
        <w:jc w:val="both"/>
        <w:rPr>
          <w:rFonts w:ascii="Bookman Old Style" w:hAnsi="Bookman Old Style"/>
          <w:b/>
          <w:sz w:val="24"/>
          <w:szCs w:val="24"/>
          <w:lang w:val="pl-PL"/>
        </w:rPr>
      </w:pPr>
    </w:p>
    <w:tbl>
      <w:tblPr>
        <w:tblW w:w="14824" w:type="dxa"/>
        <w:tblInd w:w="249" w:type="dxa"/>
        <w:tblLayout w:type="fixed"/>
        <w:tblCellMar>
          <w:left w:w="0" w:type="dxa"/>
          <w:right w:w="0" w:type="dxa"/>
        </w:tblCellMar>
        <w:tblLook w:val="0000" w:firstRow="0" w:lastRow="0" w:firstColumn="0" w:lastColumn="0" w:noHBand="0" w:noVBand="0"/>
      </w:tblPr>
      <w:tblGrid>
        <w:gridCol w:w="2888"/>
        <w:gridCol w:w="1958"/>
        <w:gridCol w:w="1237"/>
        <w:gridCol w:w="181"/>
        <w:gridCol w:w="1704"/>
        <w:gridCol w:w="1618"/>
        <w:gridCol w:w="102"/>
        <w:gridCol w:w="1334"/>
        <w:gridCol w:w="64"/>
        <w:gridCol w:w="1914"/>
        <w:gridCol w:w="39"/>
        <w:gridCol w:w="1785"/>
      </w:tblGrid>
      <w:tr w:rsidR="00EC5911" w:rsidRPr="004E2447" w:rsidTr="00235CCC">
        <w:trPr>
          <w:trHeight w:val="255"/>
        </w:trPr>
        <w:tc>
          <w:tcPr>
            <w:tcW w:w="2888" w:type="dxa"/>
            <w:tcBorders>
              <w:top w:val="single" w:sz="4" w:space="0" w:color="auto"/>
              <w:left w:val="single" w:sz="4" w:space="0" w:color="auto"/>
              <w:bottom w:val="single" w:sz="8" w:space="0" w:color="000000"/>
              <w:right w:val="single" w:sz="4" w:space="0" w:color="auto"/>
            </w:tcBorders>
            <w:shd w:val="clear" w:color="auto" w:fill="FFE599"/>
            <w:vAlign w:val="bottom"/>
          </w:tcPr>
          <w:p w:rsidR="00235CCC" w:rsidRPr="004E2447" w:rsidRDefault="00235CCC" w:rsidP="00235CCC">
            <w:pPr>
              <w:widowControl w:val="0"/>
              <w:autoSpaceDE w:val="0"/>
              <w:autoSpaceDN w:val="0"/>
              <w:adjustRightInd w:val="0"/>
              <w:snapToGrid w:val="0"/>
              <w:spacing w:after="0" w:line="240" w:lineRule="auto"/>
              <w:rPr>
                <w:rFonts w:ascii="Bookman Old Style" w:hAnsi="Bookman Old Style"/>
                <w:b/>
                <w:bCs/>
                <w:sz w:val="18"/>
                <w:szCs w:val="18"/>
                <w:lang w:val="pl-PL" w:eastAsia="pl-PL" w:bidi="ar-SA"/>
              </w:rPr>
            </w:pPr>
            <w:r w:rsidRPr="004E2447">
              <w:rPr>
                <w:rFonts w:ascii="Bookman Old Style" w:hAnsi="Bookman Old Style"/>
                <w:b/>
                <w:bCs/>
                <w:sz w:val="18"/>
                <w:szCs w:val="18"/>
                <w:lang w:val="pl-PL" w:eastAsia="pl-PL" w:bidi="ar-SA"/>
              </w:rPr>
              <w:t>Województwo:</w:t>
            </w:r>
          </w:p>
        </w:tc>
        <w:tc>
          <w:tcPr>
            <w:tcW w:w="1958" w:type="dxa"/>
            <w:tcBorders>
              <w:top w:val="single" w:sz="4" w:space="0" w:color="000000"/>
              <w:left w:val="single" w:sz="4" w:space="0" w:color="auto"/>
              <w:bottom w:val="single" w:sz="8" w:space="0" w:color="000000"/>
            </w:tcBorders>
            <w:shd w:val="clear" w:color="auto" w:fill="FFFFFF"/>
            <w:vAlign w:val="bottom"/>
          </w:tcPr>
          <w:p w:rsidR="00235CCC" w:rsidRPr="004E2447" w:rsidRDefault="005332B4" w:rsidP="00235CCC">
            <w:pPr>
              <w:widowControl w:val="0"/>
              <w:autoSpaceDE w:val="0"/>
              <w:autoSpaceDN w:val="0"/>
              <w:adjustRightInd w:val="0"/>
              <w:snapToGrid w:val="0"/>
              <w:spacing w:after="0" w:line="240" w:lineRule="auto"/>
              <w:rPr>
                <w:rFonts w:ascii="Bookman Old Style" w:hAnsi="Bookman Old Style"/>
                <w:sz w:val="18"/>
                <w:szCs w:val="18"/>
                <w:lang w:val="pl-PL" w:eastAsia="pl-PL" w:bidi="ar-SA"/>
              </w:rPr>
            </w:pPr>
            <w:r>
              <w:rPr>
                <w:rFonts w:ascii="Bookman Old Style" w:hAnsi="Bookman Old Style"/>
                <w:sz w:val="18"/>
                <w:szCs w:val="18"/>
                <w:lang w:val="pl-PL" w:eastAsia="pl-PL" w:bidi="ar-SA"/>
              </w:rPr>
              <w:t>dolnośląskie</w:t>
            </w:r>
          </w:p>
        </w:tc>
        <w:tc>
          <w:tcPr>
            <w:tcW w:w="1237" w:type="dxa"/>
            <w:tcBorders>
              <w:left w:val="single" w:sz="4" w:space="0" w:color="000000"/>
              <w:bottom w:val="single" w:sz="8" w:space="0" w:color="000000"/>
            </w:tcBorders>
            <w:shd w:val="clear" w:color="auto" w:fill="FFE599"/>
            <w:vAlign w:val="bottom"/>
          </w:tcPr>
          <w:p w:rsidR="00235CCC" w:rsidRPr="004E2447" w:rsidRDefault="00235CCC" w:rsidP="00235CCC">
            <w:pPr>
              <w:widowControl w:val="0"/>
              <w:autoSpaceDE w:val="0"/>
              <w:autoSpaceDN w:val="0"/>
              <w:adjustRightInd w:val="0"/>
              <w:snapToGri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c>
          <w:tcPr>
            <w:tcW w:w="1885" w:type="dxa"/>
            <w:gridSpan w:val="2"/>
            <w:tcBorders>
              <w:bottom w:val="single" w:sz="8" w:space="0" w:color="000000"/>
            </w:tcBorders>
            <w:shd w:val="clear" w:color="auto" w:fill="FFE599"/>
            <w:vAlign w:val="bottom"/>
          </w:tcPr>
          <w:p w:rsidR="00235CCC" w:rsidRPr="004E2447" w:rsidRDefault="00235CCC" w:rsidP="00235CCC">
            <w:pPr>
              <w:widowControl w:val="0"/>
              <w:autoSpaceDE w:val="0"/>
              <w:autoSpaceDN w:val="0"/>
              <w:adjustRightInd w:val="0"/>
              <w:snapToGrid w:val="0"/>
              <w:spacing w:after="0" w:line="240" w:lineRule="auto"/>
              <w:rPr>
                <w:rFonts w:ascii="Bookman Old Style" w:hAnsi="Bookman Old Style"/>
                <w:b/>
                <w:bCs/>
                <w:sz w:val="18"/>
                <w:szCs w:val="18"/>
                <w:lang w:val="pl-PL" w:eastAsia="pl-PL" w:bidi="ar-SA"/>
              </w:rPr>
            </w:pPr>
            <w:r w:rsidRPr="004E2447">
              <w:rPr>
                <w:rFonts w:ascii="Bookman Old Style" w:hAnsi="Bookman Old Style"/>
                <w:b/>
                <w:bCs/>
                <w:sz w:val="18"/>
                <w:szCs w:val="18"/>
                <w:lang w:val="pl-PL" w:eastAsia="pl-PL" w:bidi="ar-SA"/>
              </w:rPr>
              <w:t>Rok:</w:t>
            </w:r>
          </w:p>
        </w:tc>
        <w:tc>
          <w:tcPr>
            <w:tcW w:w="1720" w:type="dxa"/>
            <w:gridSpan w:val="2"/>
            <w:tcBorders>
              <w:top w:val="single" w:sz="4" w:space="0" w:color="000000"/>
              <w:left w:val="single" w:sz="4" w:space="0" w:color="000000"/>
              <w:bottom w:val="single" w:sz="8" w:space="0" w:color="000000"/>
            </w:tcBorders>
            <w:shd w:val="clear" w:color="auto" w:fill="FFFFFF"/>
            <w:vAlign w:val="bottom"/>
          </w:tcPr>
          <w:p w:rsidR="00235CCC" w:rsidRPr="004E2447" w:rsidRDefault="00235CCC" w:rsidP="005332B4">
            <w:pPr>
              <w:widowControl w:val="0"/>
              <w:autoSpaceDE w:val="0"/>
              <w:autoSpaceDN w:val="0"/>
              <w:adjustRightInd w:val="0"/>
              <w:snapToGri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201</w:t>
            </w:r>
            <w:r w:rsidR="005332B4">
              <w:rPr>
                <w:rFonts w:ascii="Bookman Old Style" w:hAnsi="Bookman Old Style"/>
                <w:sz w:val="18"/>
                <w:szCs w:val="18"/>
                <w:lang w:val="pl-PL" w:eastAsia="pl-PL" w:bidi="ar-SA"/>
              </w:rPr>
              <w:t>8</w:t>
            </w:r>
          </w:p>
        </w:tc>
        <w:tc>
          <w:tcPr>
            <w:tcW w:w="1334" w:type="dxa"/>
            <w:tcBorders>
              <w:left w:val="single" w:sz="4" w:space="0" w:color="000000"/>
              <w:bottom w:val="single" w:sz="8" w:space="0" w:color="000000"/>
            </w:tcBorders>
            <w:shd w:val="clear" w:color="auto" w:fill="FFE599"/>
            <w:vAlign w:val="bottom"/>
          </w:tcPr>
          <w:p w:rsidR="00235CCC" w:rsidRPr="004E2447" w:rsidRDefault="00235CCC" w:rsidP="00235CCC">
            <w:pPr>
              <w:widowControl w:val="0"/>
              <w:autoSpaceDE w:val="0"/>
              <w:autoSpaceDN w:val="0"/>
              <w:adjustRightInd w:val="0"/>
              <w:snapToGri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c>
          <w:tcPr>
            <w:tcW w:w="2017" w:type="dxa"/>
            <w:gridSpan w:val="3"/>
            <w:tcBorders>
              <w:bottom w:val="single" w:sz="8" w:space="0" w:color="000000"/>
            </w:tcBorders>
            <w:shd w:val="clear" w:color="auto" w:fill="FFE599"/>
            <w:vAlign w:val="bottom"/>
          </w:tcPr>
          <w:p w:rsidR="00235CCC" w:rsidRPr="004E2447" w:rsidRDefault="00235CCC" w:rsidP="00235CCC">
            <w:pPr>
              <w:widowControl w:val="0"/>
              <w:autoSpaceDE w:val="0"/>
              <w:autoSpaceDN w:val="0"/>
              <w:adjustRightInd w:val="0"/>
              <w:snapToGri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c>
          <w:tcPr>
            <w:tcW w:w="1785" w:type="dxa"/>
            <w:tcBorders>
              <w:bottom w:val="single" w:sz="8" w:space="0" w:color="000000"/>
            </w:tcBorders>
            <w:shd w:val="clear" w:color="auto" w:fill="FFE599"/>
            <w:vAlign w:val="bottom"/>
          </w:tcPr>
          <w:p w:rsidR="00235CCC" w:rsidRPr="004E2447" w:rsidRDefault="00235CCC" w:rsidP="00235CCC">
            <w:pPr>
              <w:widowControl w:val="0"/>
              <w:autoSpaceDE w:val="0"/>
              <w:autoSpaceDN w:val="0"/>
              <w:adjustRightInd w:val="0"/>
              <w:snapToGri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r>
      <w:tr w:rsidR="00EC5911" w:rsidRPr="004E2447" w:rsidTr="00235CCC">
        <w:trPr>
          <w:trHeight w:val="255"/>
        </w:trPr>
        <w:tc>
          <w:tcPr>
            <w:tcW w:w="4846" w:type="dxa"/>
            <w:gridSpan w:val="2"/>
            <w:tcBorders>
              <w:top w:val="single" w:sz="8" w:space="0" w:color="000000"/>
              <w:left w:val="single" w:sz="4" w:space="0" w:color="auto"/>
              <w:bottom w:val="single" w:sz="4" w:space="0" w:color="auto"/>
              <w:right w:val="single" w:sz="4" w:space="0" w:color="auto"/>
            </w:tcBorders>
            <w:shd w:val="clear" w:color="auto" w:fill="FFE599"/>
            <w:vAlign w:val="center"/>
          </w:tcPr>
          <w:p w:rsidR="00235CCC" w:rsidRPr="004E2447" w:rsidRDefault="00235CCC" w:rsidP="00235CCC">
            <w:pPr>
              <w:widowControl w:val="0"/>
              <w:autoSpaceDE w:val="0"/>
              <w:autoSpaceDN w:val="0"/>
              <w:adjustRightInd w:val="0"/>
              <w:snapToGrid w:val="0"/>
              <w:spacing w:after="0" w:line="240" w:lineRule="auto"/>
              <w:jc w:val="center"/>
              <w:rPr>
                <w:rFonts w:ascii="Bookman Old Style" w:hAnsi="Bookman Old Style"/>
                <w:b/>
                <w:bCs/>
                <w:sz w:val="18"/>
                <w:szCs w:val="18"/>
                <w:lang w:val="pl-PL" w:eastAsia="pl-PL" w:bidi="ar-SA"/>
              </w:rPr>
            </w:pPr>
          </w:p>
        </w:tc>
        <w:tc>
          <w:tcPr>
            <w:tcW w:w="1418" w:type="dxa"/>
            <w:gridSpan w:val="2"/>
            <w:tcBorders>
              <w:top w:val="single" w:sz="8" w:space="0" w:color="000000"/>
              <w:left w:val="single" w:sz="4" w:space="0" w:color="auto"/>
              <w:bottom w:val="single" w:sz="8" w:space="0" w:color="000000"/>
              <w:right w:val="single" w:sz="8" w:space="0" w:color="000000"/>
            </w:tcBorders>
            <w:shd w:val="clear" w:color="auto" w:fill="FFE599"/>
            <w:vAlign w:val="center"/>
          </w:tcPr>
          <w:p w:rsidR="00235CCC" w:rsidRPr="004E2447" w:rsidRDefault="00235CCC" w:rsidP="00235CCC">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Bydło</w:t>
            </w:r>
          </w:p>
        </w:tc>
        <w:tc>
          <w:tcPr>
            <w:tcW w:w="1704" w:type="dxa"/>
            <w:tcBorders>
              <w:top w:val="single" w:sz="8" w:space="0" w:color="000000"/>
              <w:left w:val="single" w:sz="8" w:space="0" w:color="000000"/>
              <w:bottom w:val="single" w:sz="8" w:space="0" w:color="000000"/>
              <w:right w:val="single" w:sz="8" w:space="0" w:color="000000"/>
            </w:tcBorders>
            <w:shd w:val="clear" w:color="auto" w:fill="FFE599"/>
            <w:vAlign w:val="center"/>
          </w:tcPr>
          <w:p w:rsidR="00235CCC" w:rsidRPr="004E2447" w:rsidRDefault="00235CCC" w:rsidP="00235CCC">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Świnie</w:t>
            </w:r>
          </w:p>
        </w:tc>
        <w:tc>
          <w:tcPr>
            <w:tcW w:w="1618" w:type="dxa"/>
            <w:tcBorders>
              <w:top w:val="single" w:sz="8" w:space="0" w:color="000000"/>
              <w:left w:val="single" w:sz="8" w:space="0" w:color="000000"/>
              <w:bottom w:val="single" w:sz="8" w:space="0" w:color="000000"/>
              <w:right w:val="single" w:sz="8" w:space="0" w:color="000000"/>
            </w:tcBorders>
            <w:shd w:val="clear" w:color="auto" w:fill="FFE599"/>
            <w:vAlign w:val="center"/>
          </w:tcPr>
          <w:p w:rsidR="00235CCC" w:rsidRPr="004E2447" w:rsidRDefault="00235CCC" w:rsidP="00235CCC">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Owce/kozy</w:t>
            </w:r>
          </w:p>
        </w:tc>
        <w:tc>
          <w:tcPr>
            <w:tcW w:w="1500" w:type="dxa"/>
            <w:gridSpan w:val="3"/>
            <w:tcBorders>
              <w:top w:val="single" w:sz="8" w:space="0" w:color="000000"/>
              <w:left w:val="single" w:sz="8" w:space="0" w:color="000000"/>
              <w:bottom w:val="single" w:sz="8" w:space="0" w:color="000000"/>
              <w:right w:val="single" w:sz="8" w:space="0" w:color="000000"/>
            </w:tcBorders>
            <w:shd w:val="clear" w:color="auto" w:fill="FFE599"/>
            <w:vAlign w:val="center"/>
          </w:tcPr>
          <w:p w:rsidR="00235CCC" w:rsidRPr="004E2447" w:rsidRDefault="00235CCC" w:rsidP="00235CCC">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Koniowate</w:t>
            </w:r>
          </w:p>
        </w:tc>
        <w:tc>
          <w:tcPr>
            <w:tcW w:w="1914" w:type="dxa"/>
            <w:tcBorders>
              <w:top w:val="single" w:sz="8" w:space="0" w:color="000000"/>
              <w:left w:val="single" w:sz="8" w:space="0" w:color="000000"/>
              <w:bottom w:val="single" w:sz="8" w:space="0" w:color="000000"/>
              <w:right w:val="single" w:sz="8" w:space="0" w:color="000000"/>
            </w:tcBorders>
            <w:shd w:val="clear" w:color="auto" w:fill="FFE599"/>
            <w:vAlign w:val="center"/>
          </w:tcPr>
          <w:p w:rsidR="00235CCC" w:rsidRPr="004E2447" w:rsidRDefault="00235CCC" w:rsidP="00235CCC">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Drób i zającowate</w:t>
            </w:r>
          </w:p>
        </w:tc>
        <w:tc>
          <w:tcPr>
            <w:tcW w:w="1824" w:type="dxa"/>
            <w:gridSpan w:val="2"/>
            <w:tcBorders>
              <w:top w:val="single" w:sz="8" w:space="0" w:color="000000"/>
              <w:left w:val="single" w:sz="8" w:space="0" w:color="000000"/>
              <w:bottom w:val="single" w:sz="8" w:space="0" w:color="000000"/>
              <w:right w:val="single" w:sz="8" w:space="0" w:color="000000"/>
            </w:tcBorders>
            <w:shd w:val="clear" w:color="auto" w:fill="FFE599"/>
            <w:vAlign w:val="center"/>
          </w:tcPr>
          <w:p w:rsidR="00235CCC" w:rsidRPr="004E2447" w:rsidRDefault="00235CCC" w:rsidP="00235CCC">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Pozostałe gatunki</w:t>
            </w:r>
          </w:p>
        </w:tc>
      </w:tr>
      <w:tr w:rsidR="00EC5911" w:rsidRPr="008C584F"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DEEAF6"/>
            <w:vAlign w:val="center"/>
          </w:tcPr>
          <w:p w:rsidR="00235CCC" w:rsidRPr="004E2447" w:rsidRDefault="00235CCC" w:rsidP="00235CCC">
            <w:pPr>
              <w:widowControl w:val="0"/>
              <w:autoSpaceDE w:val="0"/>
              <w:autoSpaceDN w:val="0"/>
              <w:adjustRightInd w:val="0"/>
              <w:snapToGrid w:val="0"/>
              <w:spacing w:after="0" w:line="240" w:lineRule="auto"/>
              <w:rPr>
                <w:rFonts w:ascii="Bookman Old Style" w:hAnsi="Bookman Old Style"/>
                <w:b/>
                <w:vanish/>
                <w:sz w:val="18"/>
                <w:szCs w:val="18"/>
                <w:lang w:val="pl-PL" w:eastAsia="pl-PL" w:bidi="ar-SA"/>
              </w:rPr>
            </w:pPr>
            <w:r w:rsidRPr="004E2447">
              <w:rPr>
                <w:rFonts w:ascii="Bookman Old Style" w:hAnsi="Bookman Old Style"/>
                <w:b/>
                <w:sz w:val="18"/>
                <w:szCs w:val="18"/>
                <w:lang w:val="pl-PL" w:eastAsia="pl-PL" w:bidi="ar-SA"/>
              </w:rPr>
              <w:t>Sekcja A</w:t>
            </w:r>
          </w:p>
          <w:p w:rsidR="00235CCC" w:rsidRPr="004E2447" w:rsidRDefault="00235CCC" w:rsidP="00235CCC">
            <w:pPr>
              <w:widowControl w:val="0"/>
              <w:autoSpaceDE w:val="0"/>
              <w:autoSpaceDN w:val="0"/>
              <w:adjustRightInd w:val="0"/>
              <w:snapToGrid w:val="0"/>
              <w:spacing w:after="0" w:line="240" w:lineRule="auto"/>
              <w:jc w:val="right"/>
              <w:rPr>
                <w:rFonts w:ascii="Bookman Old Style" w:hAnsi="Bookman Old Style"/>
                <w:b/>
                <w:sz w:val="18"/>
                <w:szCs w:val="18"/>
                <w:lang w:val="pl-PL" w:eastAsia="pl-PL" w:bidi="ar-SA"/>
              </w:rPr>
            </w:pPr>
            <w:r w:rsidRPr="004E2447">
              <w:rPr>
                <w:rFonts w:ascii="Bookman Old Style" w:hAnsi="Bookman Old Style"/>
                <w:b/>
                <w:sz w:val="18"/>
                <w:szCs w:val="18"/>
                <w:lang w:val="pl-PL" w:eastAsia="pl-PL" w:bidi="ar-SA"/>
              </w:rPr>
              <w:t xml:space="preserve"> </w:t>
            </w:r>
          </w:p>
          <w:p w:rsidR="00235CCC" w:rsidRPr="004E2447" w:rsidRDefault="00235CCC" w:rsidP="00235CCC">
            <w:pPr>
              <w:widowControl w:val="0"/>
              <w:autoSpaceDE w:val="0"/>
              <w:autoSpaceDN w:val="0"/>
              <w:adjustRightInd w:val="0"/>
              <w:snapToGrid w:val="0"/>
              <w:spacing w:after="0" w:line="240" w:lineRule="auto"/>
              <w:rPr>
                <w:rFonts w:ascii="Bookman Old Style" w:hAnsi="Bookman Old Style"/>
                <w:b/>
                <w:sz w:val="18"/>
                <w:szCs w:val="18"/>
                <w:lang w:val="pl-PL" w:eastAsia="pl-PL" w:bidi="ar-SA"/>
              </w:rPr>
            </w:pPr>
            <w:r w:rsidRPr="004E2447">
              <w:rPr>
                <w:rFonts w:ascii="Bookman Old Style" w:hAnsi="Bookman Old Style"/>
                <w:b/>
                <w:sz w:val="18"/>
                <w:szCs w:val="18"/>
                <w:lang w:val="pl-PL" w:eastAsia="pl-PL" w:bidi="ar-SA"/>
              </w:rPr>
              <w:t>Liczba przeprowadzonych  kontroli  </w:t>
            </w:r>
          </w:p>
        </w:tc>
      </w:tr>
      <w:tr w:rsidR="00EC5911" w:rsidRPr="008C584F"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DEEAF6"/>
            <w:vAlign w:val="center"/>
          </w:tcPr>
          <w:p w:rsidR="00235CCC" w:rsidRPr="004E2447" w:rsidRDefault="00235CCC" w:rsidP="00235CCC">
            <w:pPr>
              <w:widowControl w:val="0"/>
              <w:autoSpaceDE w:val="0"/>
              <w:autoSpaceDN w:val="0"/>
              <w:adjustRightInd w:val="0"/>
              <w:snapToGrid w:val="0"/>
              <w:spacing w:after="0" w:line="240" w:lineRule="auto"/>
              <w:rPr>
                <w:rFonts w:ascii="Bookman Old Style" w:hAnsi="Bookman Old Style"/>
                <w:sz w:val="18"/>
                <w:szCs w:val="18"/>
                <w:lang w:val="pl-PL" w:eastAsia="pl-PL" w:bidi="ar-SA"/>
              </w:rPr>
            </w:pPr>
            <w:r w:rsidRPr="004E2447">
              <w:rPr>
                <w:rFonts w:ascii="Bookman Old Style" w:hAnsi="Bookman Old Style"/>
                <w:b/>
                <w:sz w:val="18"/>
                <w:szCs w:val="18"/>
                <w:lang w:val="pl-PL" w:eastAsia="pl-PL" w:bidi="ar-SA"/>
              </w:rPr>
              <w:t>1. W miejscu wyjazdu/miejscu przeznaczenia - rzeźni</w:t>
            </w:r>
          </w:p>
        </w:tc>
      </w:tr>
      <w:tr w:rsidR="005332B4"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rsidR="005332B4" w:rsidRPr="004E2447" w:rsidRDefault="005332B4" w:rsidP="005332B4">
            <w:pPr>
              <w:widowControl w:val="0"/>
              <w:autoSpaceDE w:val="0"/>
              <w:autoSpaceDN w:val="0"/>
              <w:adjustRightInd w:val="0"/>
              <w:snapToGri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1a. W miejscu wyjazdu (gospodarstwo, miejsce gromadzenia) w przypadku przesyłek wprowadzanych do handlu wewnątrzwspólnotowego lub wywozu do krajów trzecich </w:t>
            </w:r>
          </w:p>
        </w:tc>
        <w:tc>
          <w:tcPr>
            <w:tcW w:w="1418" w:type="dxa"/>
            <w:gridSpan w:val="2"/>
            <w:tcBorders>
              <w:top w:val="single" w:sz="8"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704" w:type="dxa"/>
            <w:tcBorders>
              <w:top w:val="single" w:sz="8"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19</w:t>
            </w:r>
          </w:p>
        </w:tc>
        <w:tc>
          <w:tcPr>
            <w:tcW w:w="1618" w:type="dxa"/>
            <w:tcBorders>
              <w:top w:val="single" w:sz="8"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top w:val="single" w:sz="8"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5</w:t>
            </w:r>
          </w:p>
        </w:tc>
        <w:tc>
          <w:tcPr>
            <w:tcW w:w="1914" w:type="dxa"/>
            <w:tcBorders>
              <w:top w:val="single" w:sz="8"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top w:val="single" w:sz="8" w:space="0" w:color="000000"/>
              <w:left w:val="single" w:sz="4" w:space="0" w:color="000000"/>
              <w:bottom w:val="single" w:sz="4" w:space="0" w:color="000000"/>
              <w:right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5332B4"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rsidR="005332B4" w:rsidRPr="004E2447" w:rsidRDefault="005332B4" w:rsidP="005332B4">
            <w:pPr>
              <w:widowControl w:val="0"/>
              <w:autoSpaceDE w:val="0"/>
              <w:autoSpaceDN w:val="0"/>
              <w:adjustRightInd w:val="0"/>
              <w:snapToGri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1b. W rzeźni (miejsce przeznaczenia)</w:t>
            </w:r>
          </w:p>
        </w:tc>
        <w:tc>
          <w:tcPr>
            <w:tcW w:w="1418" w:type="dxa"/>
            <w:gridSpan w:val="2"/>
            <w:tcBorders>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133</w:t>
            </w:r>
          </w:p>
        </w:tc>
        <w:tc>
          <w:tcPr>
            <w:tcW w:w="1704" w:type="dxa"/>
            <w:tcBorders>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EC5911" w:rsidRPr="004E244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DEEAF6"/>
            <w:vAlign w:val="bottom"/>
          </w:tcPr>
          <w:p w:rsidR="00235CCC" w:rsidRPr="004E2447" w:rsidRDefault="00235CCC" w:rsidP="00235CCC">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sidRPr="004E2447">
              <w:rPr>
                <w:rFonts w:ascii="Bookman Old Style" w:hAnsi="Bookman Old Style"/>
                <w:b/>
                <w:sz w:val="18"/>
                <w:szCs w:val="18"/>
                <w:lang w:val="pl-PL" w:eastAsia="pl-PL" w:bidi="ar-SA"/>
              </w:rPr>
              <w:t>2. Pozostałe kontrole</w:t>
            </w:r>
          </w:p>
        </w:tc>
      </w:tr>
      <w:tr w:rsidR="005332B4"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rsidR="005332B4" w:rsidRPr="004E2447" w:rsidRDefault="005332B4" w:rsidP="005332B4">
            <w:pPr>
              <w:widowControl w:val="0"/>
              <w:autoSpaceDE w:val="0"/>
              <w:autoSpaceDN w:val="0"/>
              <w:adjustRightInd w:val="0"/>
              <w:snapToGri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2a. W gospodarstwie (miejsce przeznaczenia)</w:t>
            </w:r>
          </w:p>
        </w:tc>
        <w:tc>
          <w:tcPr>
            <w:tcW w:w="1418" w:type="dxa"/>
            <w:gridSpan w:val="2"/>
            <w:tcBorders>
              <w:left w:val="single" w:sz="4" w:space="0" w:color="000000"/>
              <w:bottom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5</w:t>
            </w:r>
          </w:p>
        </w:tc>
        <w:tc>
          <w:tcPr>
            <w:tcW w:w="1704" w:type="dxa"/>
            <w:tcBorders>
              <w:left w:val="single" w:sz="4" w:space="0" w:color="000000"/>
              <w:bottom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4</w:t>
            </w:r>
          </w:p>
        </w:tc>
        <w:tc>
          <w:tcPr>
            <w:tcW w:w="1618" w:type="dxa"/>
            <w:tcBorders>
              <w:left w:val="single" w:sz="4" w:space="0" w:color="000000"/>
              <w:bottom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left w:val="single" w:sz="4" w:space="0" w:color="000000"/>
              <w:bottom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left w:val="single" w:sz="4" w:space="0" w:color="000000"/>
              <w:bottom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5</w:t>
            </w:r>
          </w:p>
        </w:tc>
        <w:tc>
          <w:tcPr>
            <w:tcW w:w="1824" w:type="dxa"/>
            <w:gridSpan w:val="2"/>
            <w:tcBorders>
              <w:left w:val="single" w:sz="4" w:space="0" w:color="000000"/>
              <w:bottom w:val="single" w:sz="8" w:space="0" w:color="000000"/>
              <w:right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5332B4" w:rsidRPr="005332B4" w:rsidTr="00235CCC">
        <w:trPr>
          <w:trHeight w:val="255"/>
        </w:trPr>
        <w:tc>
          <w:tcPr>
            <w:tcW w:w="4846" w:type="dxa"/>
            <w:gridSpan w:val="2"/>
            <w:tcBorders>
              <w:top w:val="single" w:sz="8" w:space="0" w:color="000000"/>
              <w:left w:val="single" w:sz="8" w:space="0" w:color="000000"/>
              <w:bottom w:val="single" w:sz="8" w:space="0" w:color="000000"/>
              <w:right w:val="single" w:sz="8" w:space="0" w:color="000000"/>
            </w:tcBorders>
            <w:shd w:val="clear" w:color="auto" w:fill="DEEAF6"/>
            <w:vAlign w:val="bottom"/>
          </w:tcPr>
          <w:p w:rsidR="005332B4" w:rsidRPr="004E2447" w:rsidRDefault="005332B4" w:rsidP="005332B4">
            <w:pPr>
              <w:widowControl w:val="0"/>
              <w:autoSpaceDE w:val="0"/>
              <w:autoSpaceDN w:val="0"/>
              <w:adjustRightInd w:val="0"/>
              <w:snapToGri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2b. W obrocie krajowym (targi, punkty skupu, pokazy, wystawy, konkursy)</w:t>
            </w:r>
          </w:p>
        </w:tc>
        <w:tc>
          <w:tcPr>
            <w:tcW w:w="1418" w:type="dxa"/>
            <w:gridSpan w:val="2"/>
            <w:tcBorders>
              <w:top w:val="single" w:sz="8" w:space="0" w:color="000000"/>
              <w:left w:val="single" w:sz="8" w:space="0" w:color="000000"/>
              <w:bottom w:val="single" w:sz="4" w:space="0" w:color="000000"/>
              <w:right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1</w:t>
            </w:r>
          </w:p>
        </w:tc>
        <w:tc>
          <w:tcPr>
            <w:tcW w:w="1704"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618"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top w:val="single" w:sz="8" w:space="0" w:color="000000"/>
              <w:left w:val="single" w:sz="8" w:space="0" w:color="000000"/>
              <w:bottom w:val="single" w:sz="4" w:space="0" w:color="000000"/>
              <w:right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top w:val="single" w:sz="8" w:space="0" w:color="000000"/>
              <w:left w:val="single" w:sz="8" w:space="0" w:color="000000"/>
              <w:bottom w:val="single" w:sz="4" w:space="0" w:color="000000"/>
              <w:right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5332B4"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rsidR="005332B4" w:rsidRPr="004E2447" w:rsidRDefault="005332B4" w:rsidP="005332B4">
            <w:pPr>
              <w:widowControl w:val="0"/>
              <w:autoSpaceDE w:val="0"/>
              <w:autoSpaceDN w:val="0"/>
              <w:adjustRightInd w:val="0"/>
              <w:snapToGri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2c. W punktach kontroli oraz miejscach transferowych</w:t>
            </w:r>
          </w:p>
        </w:tc>
        <w:tc>
          <w:tcPr>
            <w:tcW w:w="1418" w:type="dxa"/>
            <w:gridSpan w:val="2"/>
            <w:tcBorders>
              <w:left w:val="single" w:sz="4" w:space="0" w:color="000000"/>
              <w:bottom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704" w:type="dxa"/>
            <w:tcBorders>
              <w:left w:val="single" w:sz="4" w:space="0" w:color="000000"/>
              <w:bottom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618" w:type="dxa"/>
            <w:tcBorders>
              <w:left w:val="single" w:sz="4" w:space="0" w:color="000000"/>
              <w:bottom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left w:val="single" w:sz="4" w:space="0" w:color="000000"/>
              <w:bottom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left w:val="single" w:sz="4" w:space="0" w:color="000000"/>
              <w:bottom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left w:val="single" w:sz="4" w:space="0" w:color="000000"/>
              <w:bottom w:val="single" w:sz="8" w:space="0" w:color="000000"/>
              <w:right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5332B4"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rsidR="005332B4" w:rsidRPr="004E2447" w:rsidRDefault="005332B4" w:rsidP="005332B4">
            <w:pPr>
              <w:widowControl w:val="0"/>
              <w:autoSpaceDE w:val="0"/>
              <w:autoSpaceDN w:val="0"/>
              <w:adjustRightInd w:val="0"/>
              <w:snapToGri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2d. Pozostałe kontrole przeprowadzone samodzielnie lub wspólnie z policją, ITD, strażą graniczną </w:t>
            </w:r>
          </w:p>
        </w:tc>
        <w:tc>
          <w:tcPr>
            <w:tcW w:w="1418" w:type="dxa"/>
            <w:gridSpan w:val="2"/>
            <w:tcBorders>
              <w:left w:val="single" w:sz="4" w:space="0" w:color="000000"/>
              <w:bottom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704" w:type="dxa"/>
            <w:tcBorders>
              <w:left w:val="single" w:sz="4" w:space="0" w:color="000000"/>
              <w:bottom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618" w:type="dxa"/>
            <w:tcBorders>
              <w:left w:val="single" w:sz="4" w:space="0" w:color="000000"/>
              <w:bottom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left w:val="single" w:sz="4" w:space="0" w:color="000000"/>
              <w:bottom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left w:val="single" w:sz="4" w:space="0" w:color="000000"/>
              <w:bottom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left w:val="single" w:sz="4" w:space="0" w:color="000000"/>
              <w:bottom w:val="single" w:sz="8" w:space="0" w:color="000000"/>
              <w:right w:val="single" w:sz="8" w:space="0" w:color="000000"/>
            </w:tcBorders>
            <w:shd w:val="clear" w:color="auto" w:fill="FFFFFF"/>
            <w:vAlign w:val="bottom"/>
          </w:tcPr>
          <w:p w:rsidR="005332B4" w:rsidRPr="004E2447" w:rsidRDefault="005332B4" w:rsidP="005332B4">
            <w:pPr>
              <w:widowControl w:val="0"/>
              <w:autoSpaceDE w:val="0"/>
              <w:autoSpaceDN w:val="0"/>
              <w:adjustRightInd w:val="0"/>
              <w:snapToGri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EC5911" w:rsidRPr="008C584F"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C5E0B3"/>
            <w:vAlign w:val="center"/>
          </w:tcPr>
          <w:p w:rsidR="00235CCC" w:rsidRPr="004E2447" w:rsidRDefault="00235CCC" w:rsidP="00235CCC">
            <w:pPr>
              <w:widowControl w:val="0"/>
              <w:autoSpaceDE w:val="0"/>
              <w:autoSpaceDN w:val="0"/>
              <w:adjustRightInd w:val="0"/>
              <w:spacing w:after="0" w:line="240" w:lineRule="auto"/>
              <w:rPr>
                <w:rFonts w:ascii="Bookman Old Style" w:hAnsi="Bookman Old Style"/>
                <w:b/>
                <w:sz w:val="18"/>
                <w:szCs w:val="18"/>
                <w:lang w:val="pl-PL" w:eastAsia="pl-PL" w:bidi="ar-SA"/>
              </w:rPr>
            </w:pPr>
            <w:r w:rsidRPr="004E2447">
              <w:rPr>
                <w:rFonts w:ascii="Bookman Old Style" w:hAnsi="Bookman Old Style"/>
                <w:b/>
                <w:sz w:val="18"/>
                <w:szCs w:val="18"/>
                <w:lang w:val="pl-PL" w:eastAsia="pl-PL" w:bidi="ar-SA"/>
              </w:rPr>
              <w:t>Sekcja B</w:t>
            </w:r>
          </w:p>
          <w:p w:rsidR="00235CCC" w:rsidRPr="004E2447" w:rsidRDefault="00235CCC" w:rsidP="00235CCC">
            <w:pPr>
              <w:widowControl w:val="0"/>
              <w:autoSpaceDE w:val="0"/>
              <w:autoSpaceDN w:val="0"/>
              <w:adjustRightInd w:val="0"/>
              <w:spacing w:after="0" w:line="240" w:lineRule="auto"/>
              <w:rPr>
                <w:rFonts w:ascii="Bookman Old Style" w:hAnsi="Bookman Old Style"/>
                <w:b/>
                <w:sz w:val="18"/>
                <w:szCs w:val="18"/>
                <w:lang w:val="pl-PL" w:eastAsia="pl-PL" w:bidi="ar-SA"/>
              </w:rPr>
            </w:pPr>
            <w:r w:rsidRPr="004E2447">
              <w:rPr>
                <w:rFonts w:ascii="Bookman Old Style" w:hAnsi="Bookman Old Style"/>
                <w:b/>
                <w:sz w:val="18"/>
                <w:szCs w:val="18"/>
                <w:lang w:val="pl-PL" w:eastAsia="pl-PL" w:bidi="ar-SA"/>
              </w:rPr>
              <w:t xml:space="preserve">Liczba zwierząt, środków transportu oraz dokumentacji, poddanych kontroli </w:t>
            </w:r>
          </w:p>
        </w:tc>
      </w:tr>
      <w:tr w:rsidR="00EC5911" w:rsidRPr="004E244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C5E0B3"/>
            <w:vAlign w:val="center"/>
          </w:tcPr>
          <w:p w:rsidR="00235CCC" w:rsidRPr="004E2447" w:rsidRDefault="00235CCC" w:rsidP="00235CCC">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b/>
                <w:sz w:val="18"/>
                <w:szCs w:val="18"/>
                <w:lang w:val="pl-PL" w:eastAsia="pl-PL" w:bidi="ar-SA"/>
              </w:rPr>
              <w:t xml:space="preserve">Liczba zwierząt </w:t>
            </w:r>
          </w:p>
        </w:tc>
      </w:tr>
      <w:tr w:rsidR="005332B4"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5332B4" w:rsidRPr="004E2447" w:rsidRDefault="005332B4" w:rsidP="005332B4">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1a. W miejscu wyjazdu (gospodarstwo, miejsce gromadzenia) w przypadku przesyłek wprowadzanych do handlu wewnątrzwspólnotowego lub wywozu do krajów trzecich</w:t>
            </w:r>
          </w:p>
        </w:tc>
        <w:tc>
          <w:tcPr>
            <w:tcW w:w="1418" w:type="dxa"/>
            <w:gridSpan w:val="2"/>
            <w:tcBorders>
              <w:top w:val="single" w:sz="8"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704" w:type="dxa"/>
            <w:tcBorders>
              <w:top w:val="single" w:sz="8"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14900</w:t>
            </w:r>
          </w:p>
        </w:tc>
        <w:tc>
          <w:tcPr>
            <w:tcW w:w="1618" w:type="dxa"/>
            <w:tcBorders>
              <w:top w:val="single" w:sz="8"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top w:val="single" w:sz="8"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19</w:t>
            </w:r>
          </w:p>
        </w:tc>
        <w:tc>
          <w:tcPr>
            <w:tcW w:w="1914" w:type="dxa"/>
            <w:tcBorders>
              <w:top w:val="single" w:sz="8"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top w:val="single" w:sz="8" w:space="0" w:color="000000"/>
              <w:left w:val="single" w:sz="4" w:space="0" w:color="000000"/>
              <w:bottom w:val="single" w:sz="4" w:space="0" w:color="000000"/>
              <w:right w:val="single" w:sz="8"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5332B4"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5332B4" w:rsidRPr="004E2447" w:rsidRDefault="005332B4" w:rsidP="005332B4">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1b. W rzeźni (miejsce przeznaczenia)</w:t>
            </w:r>
          </w:p>
        </w:tc>
        <w:tc>
          <w:tcPr>
            <w:tcW w:w="1418" w:type="dxa"/>
            <w:gridSpan w:val="2"/>
            <w:tcBorders>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78304</w:t>
            </w:r>
          </w:p>
        </w:tc>
        <w:tc>
          <w:tcPr>
            <w:tcW w:w="1704" w:type="dxa"/>
            <w:tcBorders>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5332B4"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5332B4" w:rsidRPr="004E2447" w:rsidRDefault="005332B4" w:rsidP="005332B4">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2a. W gospodarstwie (miejsce przeznaczenia)</w:t>
            </w:r>
          </w:p>
        </w:tc>
        <w:tc>
          <w:tcPr>
            <w:tcW w:w="1418" w:type="dxa"/>
            <w:gridSpan w:val="2"/>
            <w:tcBorders>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213</w:t>
            </w:r>
          </w:p>
        </w:tc>
        <w:tc>
          <w:tcPr>
            <w:tcW w:w="1704" w:type="dxa"/>
            <w:tcBorders>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988</w:t>
            </w:r>
          </w:p>
        </w:tc>
        <w:tc>
          <w:tcPr>
            <w:tcW w:w="1618" w:type="dxa"/>
            <w:tcBorders>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204214</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5332B4"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5332B4" w:rsidRPr="004E2447" w:rsidRDefault="005332B4" w:rsidP="005332B4">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2b. W obrocie krajowym (targi, punkty skupu, pokazy, wystawy, konkursy)</w:t>
            </w:r>
          </w:p>
        </w:tc>
        <w:tc>
          <w:tcPr>
            <w:tcW w:w="1418" w:type="dxa"/>
            <w:gridSpan w:val="2"/>
            <w:tcBorders>
              <w:top w:val="single" w:sz="4"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3</w:t>
            </w:r>
          </w:p>
        </w:tc>
        <w:tc>
          <w:tcPr>
            <w:tcW w:w="1704" w:type="dxa"/>
            <w:tcBorders>
              <w:top w:val="single" w:sz="4"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5332B4"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5332B4" w:rsidRPr="004E2447" w:rsidRDefault="005332B4" w:rsidP="005332B4">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2c. Podczas transportu – w punktach kontroli oraz miejscach transferowych</w:t>
            </w:r>
          </w:p>
        </w:tc>
        <w:tc>
          <w:tcPr>
            <w:tcW w:w="1418" w:type="dxa"/>
            <w:gridSpan w:val="2"/>
            <w:tcBorders>
              <w:top w:val="single" w:sz="4"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5332B4"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5332B4" w:rsidRPr="004E2447" w:rsidRDefault="005332B4" w:rsidP="005332B4">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2d. Podczas transportu – pozostałe kontrole przeprowadzone samodzielnie lub wspólnie z policją, ITD, strażą graniczną</w:t>
            </w:r>
          </w:p>
        </w:tc>
        <w:tc>
          <w:tcPr>
            <w:tcW w:w="1418" w:type="dxa"/>
            <w:gridSpan w:val="2"/>
            <w:tcBorders>
              <w:top w:val="single" w:sz="4"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rsidR="005332B4" w:rsidRPr="004E2447" w:rsidRDefault="005332B4" w:rsidP="005332B4">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EC5911" w:rsidRPr="004E244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C5E0B3"/>
            <w:vAlign w:val="center"/>
          </w:tcPr>
          <w:p w:rsidR="00235CCC" w:rsidRPr="004E2447" w:rsidRDefault="00235CCC" w:rsidP="00235CCC">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b/>
                <w:sz w:val="18"/>
                <w:szCs w:val="18"/>
                <w:lang w:val="pl-PL" w:eastAsia="pl-PL" w:bidi="ar-SA"/>
              </w:rPr>
              <w:t xml:space="preserve">Liczba środków transportu </w:t>
            </w:r>
          </w:p>
        </w:tc>
      </w:tr>
      <w:tr w:rsidR="00AB3EC7"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AB3EC7" w:rsidRPr="004E2447" w:rsidRDefault="00AB3EC7" w:rsidP="00AB3EC7">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1a. W miejscu wyjazdu (gospodarstwo, miejsce gromadzenia) w przypadku przesyłek wprowadzanych do handlu wewnątrzwspólnotowego lub wywozu do krajów trzecich</w:t>
            </w:r>
          </w:p>
        </w:tc>
        <w:tc>
          <w:tcPr>
            <w:tcW w:w="1418" w:type="dxa"/>
            <w:gridSpan w:val="2"/>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704"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19</w:t>
            </w:r>
          </w:p>
        </w:tc>
        <w:tc>
          <w:tcPr>
            <w:tcW w:w="1618"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5</w:t>
            </w:r>
          </w:p>
        </w:tc>
        <w:tc>
          <w:tcPr>
            <w:tcW w:w="1914"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AB3EC7"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AB3EC7" w:rsidRPr="004E2447" w:rsidRDefault="00AB3EC7" w:rsidP="00AB3EC7">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1b. W rzeźni (miejsce przeznaczenia)</w:t>
            </w:r>
          </w:p>
        </w:tc>
        <w:tc>
          <w:tcPr>
            <w:tcW w:w="1418" w:type="dxa"/>
            <w:gridSpan w:val="2"/>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133</w:t>
            </w:r>
          </w:p>
        </w:tc>
        <w:tc>
          <w:tcPr>
            <w:tcW w:w="1704"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AB3EC7"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AB3EC7" w:rsidRPr="004E2447" w:rsidRDefault="00AB3EC7" w:rsidP="00AB3EC7">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2a. W gospodarstwie (miejsce przeznaczenia)</w:t>
            </w:r>
          </w:p>
        </w:tc>
        <w:tc>
          <w:tcPr>
            <w:tcW w:w="1418" w:type="dxa"/>
            <w:gridSpan w:val="2"/>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5</w:t>
            </w:r>
          </w:p>
        </w:tc>
        <w:tc>
          <w:tcPr>
            <w:tcW w:w="1704"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4</w:t>
            </w:r>
          </w:p>
        </w:tc>
        <w:tc>
          <w:tcPr>
            <w:tcW w:w="1618"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5</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AB3EC7"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AB3EC7" w:rsidRPr="004E2447" w:rsidRDefault="00AB3EC7" w:rsidP="00AB3EC7">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2b. W obrocie krajowym (targi, punkty skupu, pokazy, wystawy, konkursy)</w:t>
            </w:r>
          </w:p>
        </w:tc>
        <w:tc>
          <w:tcPr>
            <w:tcW w:w="1418" w:type="dxa"/>
            <w:gridSpan w:val="2"/>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1</w:t>
            </w:r>
          </w:p>
        </w:tc>
        <w:tc>
          <w:tcPr>
            <w:tcW w:w="1704"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AB3EC7"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AB3EC7" w:rsidRPr="004E2447" w:rsidRDefault="00AB3EC7" w:rsidP="00AB3EC7">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2c. Podczas transportu – w punktach kontroli oraz miejscach transferowych </w:t>
            </w:r>
          </w:p>
        </w:tc>
        <w:tc>
          <w:tcPr>
            <w:tcW w:w="1418" w:type="dxa"/>
            <w:gridSpan w:val="2"/>
            <w:tcBorders>
              <w:top w:val="single" w:sz="4" w:space="0" w:color="000000"/>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AB3EC7"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AB3EC7" w:rsidRPr="004E2447" w:rsidRDefault="00AB3EC7" w:rsidP="00AB3EC7">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2d. Podczas transportu – pozostałe kontrole przeprowadzone samodzielnie lub wspólnie z policją, ITD, strażą graniczną</w:t>
            </w:r>
          </w:p>
        </w:tc>
        <w:tc>
          <w:tcPr>
            <w:tcW w:w="1418" w:type="dxa"/>
            <w:gridSpan w:val="2"/>
            <w:tcBorders>
              <w:top w:val="single" w:sz="4" w:space="0" w:color="000000"/>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EC5911" w:rsidRPr="004E244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C5E0B3"/>
            <w:vAlign w:val="center"/>
          </w:tcPr>
          <w:p w:rsidR="00235CCC" w:rsidRPr="004E2447" w:rsidRDefault="00235CCC" w:rsidP="00235CCC">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b/>
                <w:sz w:val="18"/>
                <w:szCs w:val="18"/>
                <w:lang w:val="pl-PL" w:eastAsia="pl-PL" w:bidi="ar-SA"/>
              </w:rPr>
              <w:t>Liczba skontrolowanej dokumentacji</w:t>
            </w:r>
          </w:p>
        </w:tc>
      </w:tr>
      <w:tr w:rsidR="00AB3EC7"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AB3EC7" w:rsidRPr="004E2447" w:rsidRDefault="00AB3EC7" w:rsidP="00AB3EC7">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1a. W miejscu wyjazdu (gospodarstwo, miejsce gromadzenia) w przypadku przesyłek wprowadzanych do handlu wewnątrzwspólnotowego lub wywozu do krajów trzecich</w:t>
            </w:r>
          </w:p>
        </w:tc>
        <w:tc>
          <w:tcPr>
            <w:tcW w:w="1418" w:type="dxa"/>
            <w:gridSpan w:val="2"/>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704"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19</w:t>
            </w:r>
          </w:p>
        </w:tc>
        <w:tc>
          <w:tcPr>
            <w:tcW w:w="1618"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5</w:t>
            </w:r>
          </w:p>
        </w:tc>
        <w:tc>
          <w:tcPr>
            <w:tcW w:w="1914"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AB3EC7"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AB3EC7" w:rsidRPr="004E2447" w:rsidRDefault="00AB3EC7" w:rsidP="00AB3EC7">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1b. W rzeźni (miejsce przeznaczenia)</w:t>
            </w:r>
          </w:p>
        </w:tc>
        <w:tc>
          <w:tcPr>
            <w:tcW w:w="1418" w:type="dxa"/>
            <w:gridSpan w:val="2"/>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133</w:t>
            </w:r>
          </w:p>
        </w:tc>
        <w:tc>
          <w:tcPr>
            <w:tcW w:w="1704"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AB3EC7"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AB3EC7" w:rsidRPr="004E2447" w:rsidRDefault="00AB3EC7" w:rsidP="00AB3EC7">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2a. W gospodarstwie (miejsce przeznaczenia)</w:t>
            </w:r>
          </w:p>
        </w:tc>
        <w:tc>
          <w:tcPr>
            <w:tcW w:w="1418" w:type="dxa"/>
            <w:gridSpan w:val="2"/>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5</w:t>
            </w:r>
          </w:p>
        </w:tc>
        <w:tc>
          <w:tcPr>
            <w:tcW w:w="1704"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4</w:t>
            </w:r>
          </w:p>
        </w:tc>
        <w:tc>
          <w:tcPr>
            <w:tcW w:w="1618"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5</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AB3EC7"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AB3EC7" w:rsidRPr="004E2447" w:rsidRDefault="00AB3EC7" w:rsidP="00AB3EC7">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2b. W obrocie krajowym (targi, punkty skupu, pokazy, wystawy, konkursy)</w:t>
            </w:r>
          </w:p>
        </w:tc>
        <w:tc>
          <w:tcPr>
            <w:tcW w:w="1418" w:type="dxa"/>
            <w:gridSpan w:val="2"/>
            <w:tcBorders>
              <w:top w:val="single" w:sz="4" w:space="0" w:color="000000"/>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1</w:t>
            </w:r>
          </w:p>
        </w:tc>
        <w:tc>
          <w:tcPr>
            <w:tcW w:w="1704" w:type="dxa"/>
            <w:tcBorders>
              <w:top w:val="single" w:sz="4" w:space="0" w:color="000000"/>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2</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AB3EC7"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AB3EC7" w:rsidRPr="004E2447" w:rsidRDefault="00AB3EC7" w:rsidP="00AB3EC7">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2c. Podczas transportu – w punktach kontroli oraz miejscach transferowych</w:t>
            </w:r>
          </w:p>
        </w:tc>
        <w:tc>
          <w:tcPr>
            <w:tcW w:w="1418" w:type="dxa"/>
            <w:gridSpan w:val="2"/>
            <w:tcBorders>
              <w:top w:val="single" w:sz="4" w:space="0" w:color="000000"/>
              <w:left w:val="single" w:sz="4" w:space="0" w:color="000000"/>
              <w:bottom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704" w:type="dxa"/>
            <w:tcBorders>
              <w:top w:val="single" w:sz="4" w:space="0" w:color="000000"/>
              <w:left w:val="single" w:sz="4" w:space="0" w:color="000000"/>
              <w:bottom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618" w:type="dxa"/>
            <w:tcBorders>
              <w:top w:val="single" w:sz="4" w:space="0" w:color="000000"/>
              <w:left w:val="single" w:sz="4" w:space="0" w:color="000000"/>
              <w:bottom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top w:val="single" w:sz="4" w:space="0" w:color="000000"/>
              <w:left w:val="single" w:sz="4" w:space="0" w:color="000000"/>
              <w:bottom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top w:val="single" w:sz="4" w:space="0" w:color="000000"/>
              <w:left w:val="single" w:sz="4" w:space="0" w:color="000000"/>
              <w:bottom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top w:val="single" w:sz="4" w:space="0" w:color="000000"/>
              <w:left w:val="single" w:sz="4" w:space="0" w:color="000000"/>
              <w:bottom w:val="single" w:sz="8"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AB3EC7" w:rsidRPr="005332B4"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rsidR="00AB3EC7" w:rsidRPr="004E2447" w:rsidRDefault="00AB3EC7" w:rsidP="00AB3EC7">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2d. Podczas transportu – pozostałe kontrole przeprowadzone samodzielnie lub wspólnie z policją, ITD, strażą graniczną</w:t>
            </w:r>
          </w:p>
        </w:tc>
        <w:tc>
          <w:tcPr>
            <w:tcW w:w="1418" w:type="dxa"/>
            <w:gridSpan w:val="2"/>
            <w:tcBorders>
              <w:top w:val="single" w:sz="4" w:space="0" w:color="000000"/>
              <w:left w:val="single" w:sz="4" w:space="0" w:color="000000"/>
              <w:bottom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704" w:type="dxa"/>
            <w:tcBorders>
              <w:top w:val="single" w:sz="4" w:space="0" w:color="000000"/>
              <w:left w:val="single" w:sz="4" w:space="0" w:color="000000"/>
              <w:bottom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618" w:type="dxa"/>
            <w:tcBorders>
              <w:top w:val="single" w:sz="4" w:space="0" w:color="000000"/>
              <w:left w:val="single" w:sz="4" w:space="0" w:color="000000"/>
              <w:bottom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top w:val="single" w:sz="4" w:space="0" w:color="000000"/>
              <w:left w:val="single" w:sz="4" w:space="0" w:color="000000"/>
              <w:bottom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top w:val="single" w:sz="4" w:space="0" w:color="000000"/>
              <w:left w:val="single" w:sz="4" w:space="0" w:color="000000"/>
              <w:bottom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824" w:type="dxa"/>
            <w:gridSpan w:val="2"/>
            <w:tcBorders>
              <w:top w:val="single" w:sz="4" w:space="0" w:color="000000"/>
              <w:left w:val="single" w:sz="4" w:space="0" w:color="000000"/>
              <w:bottom w:val="single" w:sz="8"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r w:rsidR="00AB3EC7" w:rsidRPr="005332B4" w:rsidTr="00235CCC">
        <w:trPr>
          <w:trHeight w:val="84"/>
        </w:trPr>
        <w:tc>
          <w:tcPr>
            <w:tcW w:w="4846" w:type="dxa"/>
            <w:gridSpan w:val="2"/>
            <w:tcBorders>
              <w:top w:val="single" w:sz="8" w:space="0" w:color="000000"/>
              <w:left w:val="single" w:sz="8" w:space="0" w:color="000000"/>
              <w:bottom w:val="single" w:sz="8" w:space="0" w:color="000000"/>
              <w:right w:val="single" w:sz="8" w:space="0" w:color="000000"/>
            </w:tcBorders>
            <w:shd w:val="clear" w:color="auto" w:fill="C5E0B3"/>
            <w:vAlign w:val="bottom"/>
          </w:tcPr>
          <w:p w:rsidR="00AB3EC7" w:rsidRPr="004E2447" w:rsidRDefault="00AB3EC7" w:rsidP="00AB3EC7">
            <w:pPr>
              <w:widowControl w:val="0"/>
              <w:autoSpaceDE w:val="0"/>
              <w:autoSpaceDN w:val="0"/>
              <w:adjustRightInd w:val="0"/>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 Po zakończeniu transportu (liczba skontrolowanych dzienników podróży lub wydruków z systemu nawigacji satelitarnej)</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1</w:t>
            </w:r>
          </w:p>
        </w:tc>
        <w:tc>
          <w:tcPr>
            <w:tcW w:w="170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618"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c>
          <w:tcPr>
            <w:tcW w:w="191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1</w:t>
            </w:r>
          </w:p>
        </w:tc>
        <w:tc>
          <w:tcPr>
            <w:tcW w:w="1824"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rsidR="00AB3EC7" w:rsidRPr="004E2447" w:rsidRDefault="00AB3EC7" w:rsidP="00AB3EC7">
            <w:pPr>
              <w:widowControl w:val="0"/>
              <w:autoSpaceDE w:val="0"/>
              <w:autoSpaceDN w:val="0"/>
              <w:adjustRightInd w:val="0"/>
              <w:spacing w:after="0" w:line="240" w:lineRule="auto"/>
              <w:jc w:val="center"/>
              <w:rPr>
                <w:rFonts w:ascii="Bookman Old Style" w:hAnsi="Bookman Old Style"/>
                <w:sz w:val="18"/>
                <w:szCs w:val="18"/>
                <w:lang w:val="pl-PL" w:eastAsia="pl-PL" w:bidi="ar-SA"/>
              </w:rPr>
            </w:pPr>
            <w:r>
              <w:rPr>
                <w:rFonts w:ascii="Bookman Old Style" w:hAnsi="Bookman Old Style"/>
                <w:sz w:val="18"/>
                <w:szCs w:val="18"/>
                <w:lang w:val="pl-PL" w:eastAsia="pl-PL" w:bidi="ar-SA"/>
              </w:rPr>
              <w:t>0</w:t>
            </w:r>
          </w:p>
        </w:tc>
      </w:tr>
    </w:tbl>
    <w:p w:rsidR="00235CCC" w:rsidRPr="004E2447" w:rsidRDefault="00235CCC" w:rsidP="0040046A">
      <w:pPr>
        <w:widowControl w:val="0"/>
        <w:autoSpaceDE w:val="0"/>
        <w:autoSpaceDN w:val="0"/>
        <w:adjustRightInd w:val="0"/>
        <w:spacing w:after="0" w:line="240" w:lineRule="auto"/>
        <w:jc w:val="both"/>
        <w:rPr>
          <w:rFonts w:ascii="Bookman Old Style" w:hAnsi="Bookman Old Style"/>
          <w:b/>
          <w:sz w:val="24"/>
          <w:szCs w:val="24"/>
          <w:lang w:val="pl-PL"/>
        </w:rPr>
      </w:pPr>
    </w:p>
    <w:p w:rsidR="00235CCC" w:rsidRPr="004E2447" w:rsidRDefault="00235CCC" w:rsidP="0040046A">
      <w:pPr>
        <w:widowControl w:val="0"/>
        <w:autoSpaceDE w:val="0"/>
        <w:autoSpaceDN w:val="0"/>
        <w:adjustRightInd w:val="0"/>
        <w:spacing w:after="0" w:line="240" w:lineRule="auto"/>
        <w:jc w:val="both"/>
        <w:rPr>
          <w:rFonts w:ascii="Bookman Old Style" w:hAnsi="Bookman Old Style"/>
          <w:b/>
          <w:sz w:val="24"/>
          <w:szCs w:val="24"/>
          <w:lang w:val="pl-PL"/>
        </w:rPr>
      </w:pPr>
    </w:p>
    <w:p w:rsidR="00235CCC" w:rsidRPr="004E2447" w:rsidRDefault="00235CCC" w:rsidP="0040046A">
      <w:pPr>
        <w:widowControl w:val="0"/>
        <w:autoSpaceDE w:val="0"/>
        <w:autoSpaceDN w:val="0"/>
        <w:adjustRightInd w:val="0"/>
        <w:spacing w:after="0" w:line="240" w:lineRule="auto"/>
        <w:jc w:val="both"/>
        <w:rPr>
          <w:rFonts w:ascii="Bookman Old Style" w:hAnsi="Bookman Old Style"/>
          <w:b/>
          <w:sz w:val="24"/>
          <w:szCs w:val="24"/>
          <w:lang w:val="pl-PL"/>
        </w:rPr>
      </w:pPr>
    </w:p>
    <w:p w:rsidR="00413785" w:rsidRPr="004E2447" w:rsidRDefault="00413785" w:rsidP="0040046A">
      <w:pPr>
        <w:widowControl w:val="0"/>
        <w:autoSpaceDE w:val="0"/>
        <w:autoSpaceDN w:val="0"/>
        <w:adjustRightInd w:val="0"/>
        <w:spacing w:after="0" w:line="240" w:lineRule="auto"/>
        <w:jc w:val="both"/>
        <w:rPr>
          <w:rFonts w:ascii="Bookman Old Style" w:hAnsi="Bookman Old Style"/>
          <w:b/>
          <w:sz w:val="24"/>
          <w:szCs w:val="24"/>
          <w:lang w:val="pl-PL"/>
        </w:rPr>
      </w:pPr>
    </w:p>
    <w:p w:rsidR="00413785" w:rsidRPr="004E2447" w:rsidRDefault="00413785" w:rsidP="0040046A">
      <w:pPr>
        <w:widowControl w:val="0"/>
        <w:autoSpaceDE w:val="0"/>
        <w:autoSpaceDN w:val="0"/>
        <w:adjustRightInd w:val="0"/>
        <w:spacing w:after="0" w:line="240" w:lineRule="auto"/>
        <w:jc w:val="both"/>
        <w:rPr>
          <w:rFonts w:ascii="Bookman Old Style" w:hAnsi="Bookman Old Style"/>
          <w:b/>
          <w:sz w:val="24"/>
          <w:szCs w:val="24"/>
          <w:lang w:val="pl-PL"/>
        </w:rPr>
      </w:pPr>
    </w:p>
    <w:p w:rsidR="00413785" w:rsidRPr="004E2447" w:rsidRDefault="00413785" w:rsidP="0040046A">
      <w:pPr>
        <w:widowControl w:val="0"/>
        <w:autoSpaceDE w:val="0"/>
        <w:autoSpaceDN w:val="0"/>
        <w:adjustRightInd w:val="0"/>
        <w:spacing w:after="0" w:line="240" w:lineRule="auto"/>
        <w:jc w:val="both"/>
        <w:rPr>
          <w:rFonts w:ascii="Bookman Old Style" w:hAnsi="Bookman Old Style"/>
          <w:b/>
          <w:sz w:val="24"/>
          <w:szCs w:val="24"/>
          <w:lang w:val="pl-PL"/>
        </w:rPr>
      </w:pPr>
    </w:p>
    <w:p w:rsidR="00413785" w:rsidRPr="004E2447" w:rsidRDefault="00413785" w:rsidP="0040046A">
      <w:pPr>
        <w:widowControl w:val="0"/>
        <w:autoSpaceDE w:val="0"/>
        <w:autoSpaceDN w:val="0"/>
        <w:adjustRightInd w:val="0"/>
        <w:spacing w:after="0" w:line="240" w:lineRule="auto"/>
        <w:jc w:val="both"/>
        <w:rPr>
          <w:rFonts w:ascii="Bookman Old Style" w:hAnsi="Bookman Old Style"/>
          <w:b/>
          <w:sz w:val="24"/>
          <w:szCs w:val="24"/>
          <w:lang w:val="pl-PL"/>
        </w:rPr>
      </w:pPr>
    </w:p>
    <w:p w:rsidR="00413785" w:rsidRPr="004E2447" w:rsidRDefault="00413785" w:rsidP="0040046A">
      <w:pPr>
        <w:widowControl w:val="0"/>
        <w:autoSpaceDE w:val="0"/>
        <w:autoSpaceDN w:val="0"/>
        <w:adjustRightInd w:val="0"/>
        <w:spacing w:after="0" w:line="240" w:lineRule="auto"/>
        <w:jc w:val="both"/>
        <w:rPr>
          <w:rFonts w:ascii="Bookman Old Style" w:hAnsi="Bookman Old Style"/>
          <w:b/>
          <w:sz w:val="24"/>
          <w:szCs w:val="24"/>
          <w:lang w:val="pl-PL"/>
        </w:rPr>
      </w:pPr>
    </w:p>
    <w:p w:rsidR="00413785" w:rsidRPr="004E2447" w:rsidRDefault="00413785" w:rsidP="0040046A">
      <w:pPr>
        <w:widowControl w:val="0"/>
        <w:autoSpaceDE w:val="0"/>
        <w:autoSpaceDN w:val="0"/>
        <w:adjustRightInd w:val="0"/>
        <w:spacing w:after="0" w:line="240" w:lineRule="auto"/>
        <w:jc w:val="both"/>
        <w:rPr>
          <w:rFonts w:ascii="Bookman Old Style" w:hAnsi="Bookman Old Style"/>
          <w:b/>
          <w:sz w:val="24"/>
          <w:szCs w:val="24"/>
          <w:lang w:val="pl-PL"/>
        </w:rPr>
      </w:pPr>
    </w:p>
    <w:p w:rsidR="00413785" w:rsidRPr="004E2447" w:rsidRDefault="00413785" w:rsidP="0040046A">
      <w:pPr>
        <w:widowControl w:val="0"/>
        <w:autoSpaceDE w:val="0"/>
        <w:autoSpaceDN w:val="0"/>
        <w:adjustRightInd w:val="0"/>
        <w:spacing w:after="0" w:line="240" w:lineRule="auto"/>
        <w:jc w:val="both"/>
        <w:rPr>
          <w:rFonts w:ascii="Bookman Old Style" w:hAnsi="Bookman Old Style"/>
          <w:b/>
          <w:sz w:val="24"/>
          <w:szCs w:val="24"/>
          <w:lang w:val="pl-PL"/>
        </w:rPr>
      </w:pPr>
    </w:p>
    <w:p w:rsidR="00235CCC" w:rsidRPr="004E2447" w:rsidRDefault="00235CCC" w:rsidP="0040046A">
      <w:pPr>
        <w:widowControl w:val="0"/>
        <w:autoSpaceDE w:val="0"/>
        <w:autoSpaceDN w:val="0"/>
        <w:adjustRightInd w:val="0"/>
        <w:spacing w:after="0" w:line="240" w:lineRule="auto"/>
        <w:jc w:val="both"/>
        <w:rPr>
          <w:rFonts w:ascii="Bookman Old Style" w:hAnsi="Bookman Old Style"/>
          <w:b/>
          <w:sz w:val="24"/>
          <w:szCs w:val="24"/>
          <w:lang w:val="pl-PL"/>
        </w:rPr>
      </w:pPr>
    </w:p>
    <w:p w:rsidR="00235CCC" w:rsidRPr="004E2447" w:rsidRDefault="00235CCC" w:rsidP="0040046A">
      <w:pPr>
        <w:widowControl w:val="0"/>
        <w:autoSpaceDE w:val="0"/>
        <w:autoSpaceDN w:val="0"/>
        <w:adjustRightInd w:val="0"/>
        <w:spacing w:after="0" w:line="240" w:lineRule="auto"/>
        <w:jc w:val="both"/>
        <w:rPr>
          <w:rFonts w:ascii="Bookman Old Style" w:hAnsi="Bookman Old Style"/>
          <w:b/>
          <w:sz w:val="24"/>
          <w:szCs w:val="24"/>
          <w:lang w:val="pl-PL"/>
        </w:rPr>
      </w:pPr>
    </w:p>
    <w:p w:rsidR="00235CCC" w:rsidRPr="004E2447" w:rsidRDefault="00235CCC" w:rsidP="0040046A">
      <w:pPr>
        <w:widowControl w:val="0"/>
        <w:autoSpaceDE w:val="0"/>
        <w:autoSpaceDN w:val="0"/>
        <w:adjustRightInd w:val="0"/>
        <w:spacing w:after="0" w:line="240" w:lineRule="auto"/>
        <w:jc w:val="both"/>
        <w:rPr>
          <w:rFonts w:ascii="Bookman Old Style" w:hAnsi="Bookman Old Style"/>
          <w:b/>
          <w:sz w:val="24"/>
          <w:szCs w:val="24"/>
          <w:lang w:val="pl-PL" w:eastAsia="pl-PL" w:bidi="ar-SA"/>
        </w:rPr>
      </w:pPr>
    </w:p>
    <w:p w:rsidR="00907D7F" w:rsidRPr="004E2447" w:rsidRDefault="0040046A" w:rsidP="00385F78">
      <w:pPr>
        <w:ind w:right="-141"/>
        <w:rPr>
          <w:rFonts w:ascii="Bookman Old Style" w:hAnsi="Bookman Old Style"/>
          <w:sz w:val="24"/>
          <w:szCs w:val="24"/>
          <w:lang w:val="pl-PL"/>
        </w:rPr>
      </w:pPr>
      <w:r w:rsidRPr="004E2447">
        <w:rPr>
          <w:rFonts w:ascii="Bookman Old Style" w:hAnsi="Bookman Old Style"/>
          <w:b/>
          <w:bCs/>
          <w:sz w:val="24"/>
          <w:szCs w:val="24"/>
          <w:lang w:val="pl-PL"/>
        </w:rPr>
        <w:t>Kategoria i liczba przypadków uchybienia przepisom rozporządzenia (WE) nr 1/2005 wykrytych w trakcie niedyskryminujących kontroli przewidzianych w art. 27 ust. 1 tego rozporządzenia</w:t>
      </w:r>
      <w:r w:rsidR="00385F78" w:rsidRPr="004E2447">
        <w:rPr>
          <w:rFonts w:ascii="Bookman Old Style" w:hAnsi="Bookman Old Style"/>
          <w:b/>
          <w:sz w:val="24"/>
          <w:szCs w:val="24"/>
          <w:lang w:val="pl-PL"/>
        </w:rPr>
        <w:t xml:space="preserve"> (c</w:t>
      </w:r>
      <w:r w:rsidR="00907D7F" w:rsidRPr="004E2447">
        <w:rPr>
          <w:rFonts w:ascii="Bookman Old Style" w:hAnsi="Bookman Old Style"/>
          <w:b/>
          <w:sz w:val="24"/>
          <w:szCs w:val="24"/>
          <w:lang w:val="pl-PL" w:eastAsia="pl-PL" w:bidi="ar-SA"/>
        </w:rPr>
        <w:t>z.1</w:t>
      </w:r>
      <w:r w:rsidR="00385F78" w:rsidRPr="004E2447">
        <w:rPr>
          <w:rFonts w:ascii="Bookman Old Style" w:hAnsi="Bookman Old Style"/>
          <w:b/>
          <w:sz w:val="24"/>
          <w:szCs w:val="24"/>
          <w:lang w:val="pl-PL" w:eastAsia="pl-PL" w:bidi="ar-SA"/>
        </w:rPr>
        <w:t>)</w:t>
      </w:r>
    </w:p>
    <w:p w:rsidR="00235CCC" w:rsidRPr="004E2447" w:rsidRDefault="00A64437" w:rsidP="00907D7F">
      <w:pPr>
        <w:widowControl w:val="0"/>
        <w:autoSpaceDE w:val="0"/>
        <w:autoSpaceDN w:val="0"/>
        <w:adjustRightInd w:val="0"/>
        <w:spacing w:after="0" w:line="240" w:lineRule="auto"/>
        <w:jc w:val="both"/>
        <w:rPr>
          <w:rFonts w:ascii="Bookman Old Style" w:hAnsi="Bookman Old Style"/>
          <w:sz w:val="20"/>
          <w:szCs w:val="20"/>
          <w:lang w:val="pl-PL"/>
        </w:rPr>
      </w:pPr>
      <w:r w:rsidRPr="004E2447">
        <w:rPr>
          <w:rFonts w:ascii="Bookman Old Style" w:hAnsi="Bookman Old Style"/>
          <w:sz w:val="20"/>
          <w:szCs w:val="20"/>
          <w:lang w:val="pl-PL"/>
        </w:rPr>
        <w:t>Tabela  13</w:t>
      </w:r>
    </w:p>
    <w:tbl>
      <w:tblPr>
        <w:tblW w:w="16475" w:type="dxa"/>
        <w:tblInd w:w="-816" w:type="dxa"/>
        <w:tblCellMar>
          <w:left w:w="70" w:type="dxa"/>
          <w:right w:w="70" w:type="dxa"/>
        </w:tblCellMar>
        <w:tblLook w:val="00A0" w:firstRow="1" w:lastRow="0" w:firstColumn="1" w:lastColumn="0" w:noHBand="0" w:noVBand="0"/>
      </w:tblPr>
      <w:tblGrid>
        <w:gridCol w:w="3020"/>
        <w:gridCol w:w="666"/>
        <w:gridCol w:w="709"/>
        <w:gridCol w:w="567"/>
        <w:gridCol w:w="708"/>
        <w:gridCol w:w="709"/>
        <w:gridCol w:w="709"/>
        <w:gridCol w:w="558"/>
        <w:gridCol w:w="718"/>
        <w:gridCol w:w="708"/>
        <w:gridCol w:w="709"/>
        <w:gridCol w:w="709"/>
        <w:gridCol w:w="709"/>
        <w:gridCol w:w="567"/>
        <w:gridCol w:w="566"/>
        <w:gridCol w:w="709"/>
        <w:gridCol w:w="709"/>
        <w:gridCol w:w="567"/>
        <w:gridCol w:w="567"/>
        <w:gridCol w:w="567"/>
        <w:gridCol w:w="425"/>
        <w:gridCol w:w="599"/>
      </w:tblGrid>
      <w:tr w:rsidR="00EC5911" w:rsidRPr="004E2447" w:rsidTr="00235CCC">
        <w:trPr>
          <w:trHeight w:val="300"/>
        </w:trPr>
        <w:tc>
          <w:tcPr>
            <w:tcW w:w="3020"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tcPr>
          <w:p w:rsidR="00235CCC" w:rsidRPr="004E2447" w:rsidRDefault="00235CCC" w:rsidP="00235CCC">
            <w:pPr>
              <w:spacing w:after="0" w:line="240" w:lineRule="auto"/>
              <w:jc w:val="center"/>
              <w:rPr>
                <w:rFonts w:ascii="Bookman Old Style" w:hAnsi="Bookman Old Style"/>
                <w:b/>
                <w:bCs/>
                <w:lang w:val="pl-PL" w:eastAsia="pl-PL" w:bidi="ar-SA"/>
              </w:rPr>
            </w:pPr>
            <w:r w:rsidRPr="004E2447">
              <w:rPr>
                <w:rFonts w:ascii="Bookman Old Style" w:hAnsi="Bookman Old Style"/>
                <w:b/>
                <w:bCs/>
                <w:lang w:val="pl-PL" w:eastAsia="pl-PL" w:bidi="ar-SA"/>
              </w:rPr>
              <w:t xml:space="preserve">Kategoria uchybień </w:t>
            </w:r>
          </w:p>
        </w:tc>
        <w:tc>
          <w:tcPr>
            <w:tcW w:w="4626" w:type="dxa"/>
            <w:gridSpan w:val="7"/>
            <w:tcBorders>
              <w:top w:val="single" w:sz="4" w:space="0" w:color="auto"/>
              <w:left w:val="nil"/>
              <w:bottom w:val="single" w:sz="4" w:space="0" w:color="auto"/>
              <w:right w:val="single" w:sz="4" w:space="0" w:color="auto"/>
            </w:tcBorders>
            <w:shd w:val="clear" w:color="auto" w:fill="FFFFCC"/>
            <w:noWrap/>
            <w:vAlign w:val="center"/>
          </w:tcPr>
          <w:p w:rsidR="00235CCC" w:rsidRPr="004E2447" w:rsidRDefault="00235CCC" w:rsidP="00235CCC">
            <w:pPr>
              <w:spacing w:after="0" w:line="240" w:lineRule="auto"/>
              <w:jc w:val="center"/>
              <w:rPr>
                <w:rFonts w:ascii="Bookman Old Style" w:hAnsi="Bookman Old Style"/>
                <w:b/>
                <w:bCs/>
                <w:lang w:val="pl-PL" w:eastAsia="pl-PL" w:bidi="ar-SA"/>
              </w:rPr>
            </w:pPr>
            <w:r w:rsidRPr="004E2447">
              <w:rPr>
                <w:rFonts w:ascii="Bookman Old Style" w:hAnsi="Bookman Old Style"/>
                <w:b/>
                <w:bCs/>
                <w:lang w:val="pl-PL" w:eastAsia="pl-PL" w:bidi="ar-SA"/>
              </w:rPr>
              <w:t>Bydło</w:t>
            </w:r>
          </w:p>
        </w:tc>
        <w:tc>
          <w:tcPr>
            <w:tcW w:w="4686" w:type="dxa"/>
            <w:gridSpan w:val="7"/>
            <w:tcBorders>
              <w:top w:val="single" w:sz="4" w:space="0" w:color="auto"/>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b/>
                <w:bCs/>
                <w:lang w:val="pl-PL" w:eastAsia="pl-PL" w:bidi="ar-SA"/>
              </w:rPr>
            </w:pPr>
            <w:r w:rsidRPr="004E2447">
              <w:rPr>
                <w:rFonts w:ascii="Bookman Old Style" w:hAnsi="Bookman Old Style"/>
                <w:b/>
                <w:bCs/>
                <w:lang w:val="pl-PL" w:eastAsia="pl-PL" w:bidi="ar-SA"/>
              </w:rPr>
              <w:t>Świnie</w:t>
            </w:r>
          </w:p>
        </w:tc>
        <w:tc>
          <w:tcPr>
            <w:tcW w:w="4143" w:type="dxa"/>
            <w:gridSpan w:val="7"/>
            <w:tcBorders>
              <w:top w:val="single" w:sz="4" w:space="0" w:color="auto"/>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b/>
                <w:bCs/>
                <w:lang w:val="pl-PL" w:eastAsia="pl-PL" w:bidi="ar-SA"/>
              </w:rPr>
            </w:pPr>
            <w:r w:rsidRPr="004E2447">
              <w:rPr>
                <w:rFonts w:ascii="Bookman Old Style" w:hAnsi="Bookman Old Style"/>
                <w:b/>
                <w:bCs/>
                <w:lang w:val="pl-PL" w:eastAsia="pl-PL" w:bidi="ar-SA"/>
              </w:rPr>
              <w:t>Owce/kozy</w:t>
            </w:r>
          </w:p>
        </w:tc>
      </w:tr>
      <w:tr w:rsidR="00EC5911" w:rsidRPr="004E2447" w:rsidTr="00235CCC">
        <w:trPr>
          <w:trHeight w:val="300"/>
        </w:trPr>
        <w:tc>
          <w:tcPr>
            <w:tcW w:w="3020" w:type="dxa"/>
            <w:vMerge/>
            <w:tcBorders>
              <w:top w:val="single" w:sz="4" w:space="0" w:color="auto"/>
              <w:left w:val="single" w:sz="4" w:space="0" w:color="auto"/>
              <w:bottom w:val="single" w:sz="4" w:space="0" w:color="auto"/>
              <w:right w:val="single" w:sz="4" w:space="0" w:color="auto"/>
            </w:tcBorders>
            <w:shd w:val="clear" w:color="auto" w:fill="FFFFCC"/>
            <w:vAlign w:val="center"/>
          </w:tcPr>
          <w:p w:rsidR="00235CCC" w:rsidRPr="004E2447" w:rsidRDefault="00235CCC" w:rsidP="00235CCC">
            <w:pPr>
              <w:spacing w:after="0" w:line="240" w:lineRule="auto"/>
              <w:rPr>
                <w:rFonts w:ascii="Bookman Old Style" w:hAnsi="Bookman Old Style"/>
                <w:b/>
                <w:bCs/>
                <w:lang w:val="pl-PL" w:eastAsia="pl-PL" w:bidi="ar-SA"/>
              </w:rPr>
            </w:pPr>
          </w:p>
        </w:tc>
        <w:tc>
          <w:tcPr>
            <w:tcW w:w="666" w:type="dxa"/>
            <w:tcBorders>
              <w:top w:val="nil"/>
              <w:left w:val="nil"/>
              <w:bottom w:val="single" w:sz="4" w:space="0" w:color="auto"/>
              <w:right w:val="single" w:sz="4" w:space="0" w:color="auto"/>
            </w:tcBorders>
            <w:shd w:val="clear" w:color="auto" w:fill="FFFFCC"/>
            <w:noWrap/>
            <w:vAlign w:val="center"/>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1a</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1b</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2a</w:t>
            </w:r>
          </w:p>
        </w:tc>
        <w:tc>
          <w:tcPr>
            <w:tcW w:w="708"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2b</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2c</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2d</w:t>
            </w:r>
          </w:p>
        </w:tc>
        <w:tc>
          <w:tcPr>
            <w:tcW w:w="558"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3</w:t>
            </w:r>
          </w:p>
        </w:tc>
        <w:tc>
          <w:tcPr>
            <w:tcW w:w="718"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1a</w:t>
            </w:r>
          </w:p>
        </w:tc>
        <w:tc>
          <w:tcPr>
            <w:tcW w:w="708"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1b</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2a</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2b</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2c</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2d</w:t>
            </w:r>
          </w:p>
        </w:tc>
        <w:tc>
          <w:tcPr>
            <w:tcW w:w="566"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3</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1a</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1b</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2a</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2b</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2c</w:t>
            </w:r>
          </w:p>
        </w:tc>
        <w:tc>
          <w:tcPr>
            <w:tcW w:w="425"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2d</w:t>
            </w:r>
          </w:p>
        </w:tc>
        <w:tc>
          <w:tcPr>
            <w:tcW w:w="59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3</w:t>
            </w:r>
          </w:p>
        </w:tc>
      </w:tr>
      <w:tr w:rsidR="00AB3EC7" w:rsidRPr="004E2447" w:rsidTr="00235CCC">
        <w:trPr>
          <w:trHeight w:val="600"/>
        </w:trPr>
        <w:tc>
          <w:tcPr>
            <w:tcW w:w="3020" w:type="dxa"/>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Zdolność zwierząt do transportu</w:t>
            </w:r>
          </w:p>
        </w:tc>
        <w:tc>
          <w:tcPr>
            <w:tcW w:w="666"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5</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p>
        </w:tc>
        <w:tc>
          <w:tcPr>
            <w:tcW w:w="718"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6"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425"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p>
        </w:tc>
      </w:tr>
      <w:tr w:rsidR="00AB3EC7" w:rsidRPr="005332B4" w:rsidTr="00235CCC">
        <w:trPr>
          <w:trHeight w:val="900"/>
        </w:trPr>
        <w:tc>
          <w:tcPr>
            <w:tcW w:w="3020" w:type="dxa"/>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Praktyka stosowana w zakresie transportu; przydzielona przestrzeń, wysokość</w:t>
            </w:r>
          </w:p>
        </w:tc>
        <w:tc>
          <w:tcPr>
            <w:tcW w:w="666"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p>
        </w:tc>
        <w:tc>
          <w:tcPr>
            <w:tcW w:w="718"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6"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425"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p>
        </w:tc>
      </w:tr>
      <w:tr w:rsidR="00AB3EC7" w:rsidRPr="005332B4" w:rsidTr="00235CCC">
        <w:trPr>
          <w:trHeight w:val="2100"/>
        </w:trPr>
        <w:tc>
          <w:tcPr>
            <w:tcW w:w="3020" w:type="dxa"/>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xml:space="preserve">Środki transportu i </w:t>
            </w:r>
            <w:r w:rsidRPr="004E2447">
              <w:rPr>
                <w:rFonts w:ascii="Bookman Old Style" w:hAnsi="Bookman Old Style"/>
                <w:sz w:val="20"/>
                <w:szCs w:val="20"/>
                <w:lang w:val="pl-PL" w:eastAsia="pl-PL" w:bidi="ar-SA"/>
              </w:rPr>
              <w:t>dodatkowe</w:t>
            </w:r>
            <w:r w:rsidRPr="004E2447">
              <w:rPr>
                <w:rFonts w:ascii="Bookman Old Style" w:hAnsi="Bookman Old Style"/>
                <w:lang w:val="pl-PL" w:eastAsia="pl-PL" w:bidi="ar-SA"/>
              </w:rPr>
              <w:br/>
              <w:t>przepisy dotyczące statków</w:t>
            </w:r>
            <w:r w:rsidRPr="004E2447">
              <w:rPr>
                <w:rFonts w:ascii="Bookman Old Style" w:hAnsi="Bookman Old Style"/>
                <w:lang w:val="pl-PL" w:eastAsia="pl-PL" w:bidi="ar-SA"/>
              </w:rPr>
              <w:br/>
              <w:t xml:space="preserve">transportujących zwierzęta </w:t>
            </w:r>
            <w:r w:rsidRPr="004E2447">
              <w:rPr>
                <w:rFonts w:ascii="Bookman Old Style" w:hAnsi="Bookman Old Style"/>
                <w:lang w:val="pl-PL" w:eastAsia="pl-PL" w:bidi="ar-SA"/>
              </w:rPr>
              <w:br/>
              <w:t xml:space="preserve">lub kontenerowców oraz </w:t>
            </w:r>
            <w:r w:rsidRPr="004E2447">
              <w:rPr>
                <w:rFonts w:ascii="Bookman Old Style" w:hAnsi="Bookman Old Style"/>
                <w:lang w:val="pl-PL" w:eastAsia="pl-PL" w:bidi="ar-SA"/>
              </w:rPr>
              <w:br/>
              <w:t>dotyczące długotrwałych przewozów</w:t>
            </w:r>
            <w:r w:rsidRPr="004E2447">
              <w:rPr>
                <w:rFonts w:ascii="Bookman Old Style" w:hAnsi="Bookman Old Style"/>
                <w:lang w:val="pl-PL" w:eastAsia="pl-PL" w:bidi="ar-SA"/>
              </w:rPr>
              <w:br/>
              <w:t xml:space="preserve">  </w:t>
            </w:r>
          </w:p>
        </w:tc>
        <w:tc>
          <w:tcPr>
            <w:tcW w:w="666"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p>
        </w:tc>
        <w:tc>
          <w:tcPr>
            <w:tcW w:w="718"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6"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425"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r>
              <w:rPr>
                <w:rFonts w:ascii="Bookman Old Style" w:hAnsi="Bookman Old Style"/>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 </w:t>
            </w:r>
          </w:p>
        </w:tc>
      </w:tr>
      <w:tr w:rsidR="00AB3EC7" w:rsidRPr="005332B4" w:rsidTr="00235CCC">
        <w:trPr>
          <w:trHeight w:val="900"/>
        </w:trPr>
        <w:tc>
          <w:tcPr>
            <w:tcW w:w="3020" w:type="dxa"/>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Pojenie i karmienie, czas trwania podróży oraz okresy odpoczynku</w:t>
            </w:r>
          </w:p>
        </w:tc>
        <w:tc>
          <w:tcPr>
            <w:tcW w:w="666"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jc w:val="center"/>
              <w:rPr>
                <w:rFonts w:ascii="Bookman Old Style" w:hAnsi="Bookman Old Style"/>
                <w:lang w:val="pl-PL" w:eastAsia="pl-PL" w:bidi="ar-SA"/>
              </w:rPr>
            </w:pPr>
            <w:r>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558"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718"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jc w:val="center"/>
              <w:rPr>
                <w:rFonts w:ascii="Bookman Old Style" w:hAnsi="Bookman Old Style"/>
                <w:lang w:val="pl-PL" w:eastAsia="pl-PL" w:bidi="ar-SA"/>
              </w:rPr>
            </w:pP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566"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425"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599"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r>
      <w:tr w:rsidR="00AB3EC7" w:rsidRPr="004E2447" w:rsidTr="00B4729E">
        <w:trPr>
          <w:trHeight w:val="567"/>
        </w:trPr>
        <w:tc>
          <w:tcPr>
            <w:tcW w:w="3020" w:type="dxa"/>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Dokumentacja</w:t>
            </w:r>
          </w:p>
        </w:tc>
        <w:tc>
          <w:tcPr>
            <w:tcW w:w="666"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jc w:val="center"/>
              <w:rPr>
                <w:rFonts w:ascii="Bookman Old Style" w:hAnsi="Bookman Old Style"/>
                <w:lang w:val="pl-PL" w:eastAsia="pl-PL" w:bidi="ar-SA"/>
              </w:rPr>
            </w:pPr>
            <w:r>
              <w:rPr>
                <w:rFonts w:ascii="Bookman Old Style" w:hAnsi="Bookman Old Style"/>
                <w:lang w:val="pl-PL" w:eastAsia="pl-PL" w:bidi="ar-SA"/>
              </w:rPr>
              <w:t>2</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58"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18"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6"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425"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9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r>
      <w:tr w:rsidR="00AB3EC7" w:rsidRPr="004E2447" w:rsidTr="00B4729E">
        <w:trPr>
          <w:trHeight w:val="561"/>
        </w:trPr>
        <w:tc>
          <w:tcPr>
            <w:tcW w:w="3020" w:type="dxa"/>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Inne uchybienia</w:t>
            </w:r>
          </w:p>
        </w:tc>
        <w:tc>
          <w:tcPr>
            <w:tcW w:w="666"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rPr>
                <w:rFonts w:ascii="Bookman Old Style" w:hAnsi="Bookman Old Style"/>
                <w:lang w:val="pl-PL" w:eastAsia="pl-PL" w:bidi="ar-SA"/>
              </w:rPr>
            </w:pPr>
            <w:r>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58"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18"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6"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425"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9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r>
      <w:tr w:rsidR="00AB3EC7" w:rsidRPr="004E2447" w:rsidTr="00B4729E">
        <w:trPr>
          <w:trHeight w:val="697"/>
        </w:trPr>
        <w:tc>
          <w:tcPr>
            <w:tcW w:w="3020" w:type="dxa"/>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spacing w:after="0" w:line="240" w:lineRule="auto"/>
              <w:rPr>
                <w:rFonts w:ascii="Bookman Old Style" w:hAnsi="Bookman Old Style"/>
                <w:b/>
                <w:bCs/>
                <w:lang w:val="pl-PL" w:eastAsia="pl-PL" w:bidi="ar-SA"/>
              </w:rPr>
            </w:pPr>
            <w:r w:rsidRPr="004E2447">
              <w:rPr>
                <w:rFonts w:ascii="Bookman Old Style" w:hAnsi="Bookman Old Style"/>
                <w:b/>
                <w:bCs/>
                <w:lang w:val="pl-PL" w:eastAsia="pl-PL" w:bidi="ar-SA"/>
              </w:rPr>
              <w:t xml:space="preserve">Łączna liczba uchybień </w:t>
            </w:r>
          </w:p>
        </w:tc>
        <w:tc>
          <w:tcPr>
            <w:tcW w:w="666" w:type="dxa"/>
            <w:tcBorders>
              <w:top w:val="nil"/>
              <w:left w:val="nil"/>
              <w:bottom w:val="single" w:sz="4" w:space="0" w:color="auto"/>
              <w:right w:val="single" w:sz="4" w:space="0" w:color="auto"/>
            </w:tcBorders>
            <w:noWrap/>
            <w:vAlign w:val="bottom"/>
          </w:tcPr>
          <w:p w:rsidR="00AB3EC7" w:rsidRPr="004E2447" w:rsidRDefault="00AB3EC7" w:rsidP="00AB3EC7">
            <w:pPr>
              <w:spacing w:after="0" w:line="240" w:lineRule="auto"/>
              <w:jc w:val="center"/>
              <w:rPr>
                <w:rFonts w:ascii="Bookman Old Style" w:hAnsi="Bookman Old Style"/>
                <w:lang w:val="pl-PL" w:eastAsia="pl-PL" w:bidi="ar-SA"/>
              </w:rPr>
            </w:pPr>
            <w:r>
              <w:rPr>
                <w:rFonts w:ascii="Bookman Old Style" w:hAnsi="Bookman Old Style"/>
                <w:lang w:val="pl-PL" w:eastAsia="pl-PL" w:bidi="ar-SA"/>
              </w:rPr>
              <w:t>7</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58"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18"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6"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425"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c>
          <w:tcPr>
            <w:tcW w:w="599" w:type="dxa"/>
            <w:tcBorders>
              <w:top w:val="nil"/>
              <w:left w:val="nil"/>
              <w:bottom w:val="single" w:sz="4" w:space="0" w:color="auto"/>
              <w:right w:val="single" w:sz="4" w:space="0" w:color="auto"/>
            </w:tcBorders>
            <w:noWrap/>
          </w:tcPr>
          <w:p w:rsidR="00AB3EC7" w:rsidRDefault="00AB3EC7" w:rsidP="00AB3EC7">
            <w:r w:rsidRPr="00B2556B">
              <w:rPr>
                <w:rFonts w:ascii="Bookman Old Style" w:hAnsi="Bookman Old Style"/>
                <w:lang w:val="pl-PL" w:eastAsia="pl-PL" w:bidi="ar-SA"/>
              </w:rPr>
              <w:t>0</w:t>
            </w:r>
          </w:p>
        </w:tc>
      </w:tr>
    </w:tbl>
    <w:p w:rsidR="00235CCC" w:rsidRPr="004E2447" w:rsidRDefault="00235CCC" w:rsidP="00907D7F">
      <w:pPr>
        <w:widowControl w:val="0"/>
        <w:autoSpaceDE w:val="0"/>
        <w:autoSpaceDN w:val="0"/>
        <w:adjustRightInd w:val="0"/>
        <w:spacing w:after="0" w:line="240" w:lineRule="auto"/>
        <w:jc w:val="both"/>
        <w:rPr>
          <w:rFonts w:ascii="Bookman Old Style" w:hAnsi="Bookman Old Style"/>
          <w:b/>
          <w:sz w:val="24"/>
          <w:szCs w:val="24"/>
          <w:lang w:val="pl-PL"/>
        </w:rPr>
      </w:pPr>
    </w:p>
    <w:p w:rsidR="00235CCC" w:rsidRPr="004E2447" w:rsidRDefault="00235CCC" w:rsidP="00907D7F">
      <w:pPr>
        <w:widowControl w:val="0"/>
        <w:autoSpaceDE w:val="0"/>
        <w:autoSpaceDN w:val="0"/>
        <w:adjustRightInd w:val="0"/>
        <w:spacing w:after="0" w:line="240" w:lineRule="auto"/>
        <w:jc w:val="both"/>
        <w:rPr>
          <w:rFonts w:ascii="Bookman Old Style" w:hAnsi="Bookman Old Style"/>
          <w:b/>
          <w:sz w:val="24"/>
          <w:szCs w:val="24"/>
          <w:lang w:val="pl-PL"/>
        </w:rPr>
      </w:pPr>
    </w:p>
    <w:p w:rsidR="00907D7F" w:rsidRPr="004E2447" w:rsidRDefault="00DB5277" w:rsidP="00907D7F">
      <w:pPr>
        <w:widowControl w:val="0"/>
        <w:autoSpaceDE w:val="0"/>
        <w:autoSpaceDN w:val="0"/>
        <w:adjustRightInd w:val="0"/>
        <w:spacing w:after="0" w:line="240" w:lineRule="auto"/>
        <w:jc w:val="both"/>
        <w:rPr>
          <w:rFonts w:ascii="Bookman Old Style" w:hAnsi="Bookman Old Style"/>
          <w:b/>
          <w:sz w:val="24"/>
          <w:szCs w:val="24"/>
          <w:lang w:val="pl-PL" w:bidi="ar-SA"/>
        </w:rPr>
      </w:pPr>
      <w:r w:rsidRPr="004E2447">
        <w:rPr>
          <w:rFonts w:ascii="Bookman Old Style" w:hAnsi="Bookman Old Style"/>
          <w:b/>
          <w:sz w:val="24"/>
          <w:szCs w:val="24"/>
          <w:lang w:val="pl-PL" w:eastAsia="pl-PL" w:bidi="ar-SA"/>
        </w:rPr>
        <w:fldChar w:fldCharType="begin"/>
      </w:r>
      <w:r w:rsidR="00907D7F" w:rsidRPr="004E2447">
        <w:rPr>
          <w:rFonts w:ascii="Bookman Old Style" w:hAnsi="Bookman Old Style"/>
          <w:b/>
          <w:sz w:val="24"/>
          <w:szCs w:val="24"/>
          <w:lang w:val="pl-PL" w:eastAsia="pl-PL" w:bidi="ar-SA"/>
        </w:rPr>
        <w:instrText xml:space="preserve"> LINK Excel.Sheet.12 "C:\\Users\\katarzyna.wawrzak\\Desktop\\Moje GIW\\2014\\421\\zmiana instrukcji ws transportu\\Kategoria uchybień.xlsx" Powiat!W3K1:W11K22 \a \f 4 \h  \* MERGEFORMAT </w:instrText>
      </w:r>
      <w:r w:rsidRPr="004E2447">
        <w:rPr>
          <w:rFonts w:ascii="Bookman Old Style" w:hAnsi="Bookman Old Style"/>
          <w:b/>
          <w:sz w:val="24"/>
          <w:szCs w:val="24"/>
          <w:lang w:val="pl-PL" w:eastAsia="pl-PL" w:bidi="ar-SA"/>
        </w:rPr>
        <w:fldChar w:fldCharType="separate"/>
      </w:r>
    </w:p>
    <w:p w:rsidR="00385F78" w:rsidRPr="004E2447" w:rsidRDefault="00DB5277" w:rsidP="00235CCC">
      <w:pPr>
        <w:jc w:val="both"/>
        <w:rPr>
          <w:rFonts w:ascii="Bookman Old Style" w:hAnsi="Bookman Old Style"/>
          <w:sz w:val="24"/>
          <w:szCs w:val="24"/>
          <w:lang w:val="pl-PL"/>
        </w:rPr>
      </w:pPr>
      <w:r w:rsidRPr="004E2447">
        <w:rPr>
          <w:rFonts w:ascii="Bookman Old Style" w:hAnsi="Bookman Old Style"/>
          <w:sz w:val="24"/>
          <w:szCs w:val="24"/>
          <w:lang w:val="pl-PL" w:eastAsia="pl-PL" w:bidi="ar-SA"/>
        </w:rPr>
        <w:fldChar w:fldCharType="end"/>
      </w:r>
      <w:r w:rsidR="00385F78" w:rsidRPr="004E2447">
        <w:rPr>
          <w:rFonts w:ascii="Bookman Old Style" w:hAnsi="Bookman Old Style"/>
          <w:b/>
          <w:bCs/>
          <w:sz w:val="24"/>
          <w:szCs w:val="24"/>
          <w:lang w:val="pl-PL"/>
        </w:rPr>
        <w:t>Kategoria i liczba przypadków uchybienia przepisom rozporządzenia (WE) nr 1/2005 wykrytych w trakcie niedyskryminujących kontroli przewidzianych w art. 27 ust. 1 tego rozporządzenia</w:t>
      </w:r>
      <w:r w:rsidR="00385F78" w:rsidRPr="004E2447">
        <w:rPr>
          <w:rFonts w:ascii="Bookman Old Style" w:hAnsi="Bookman Old Style"/>
          <w:b/>
          <w:sz w:val="24"/>
          <w:szCs w:val="24"/>
          <w:lang w:val="pl-PL"/>
        </w:rPr>
        <w:t xml:space="preserve"> (c</w:t>
      </w:r>
      <w:r w:rsidR="00385F78" w:rsidRPr="004E2447">
        <w:rPr>
          <w:rFonts w:ascii="Bookman Old Style" w:hAnsi="Bookman Old Style"/>
          <w:b/>
          <w:sz w:val="24"/>
          <w:szCs w:val="24"/>
          <w:lang w:val="pl-PL" w:eastAsia="pl-PL" w:bidi="ar-SA"/>
        </w:rPr>
        <w:t>z.2)</w:t>
      </w:r>
    </w:p>
    <w:p w:rsidR="00235CCC" w:rsidRPr="004E2447" w:rsidRDefault="00A64437" w:rsidP="00385F78">
      <w:pPr>
        <w:widowControl w:val="0"/>
        <w:autoSpaceDE w:val="0"/>
        <w:autoSpaceDN w:val="0"/>
        <w:adjustRightInd w:val="0"/>
        <w:spacing w:after="0" w:line="240" w:lineRule="auto"/>
        <w:jc w:val="both"/>
        <w:rPr>
          <w:rFonts w:ascii="Bookman Old Style" w:hAnsi="Bookman Old Style"/>
          <w:b/>
          <w:sz w:val="20"/>
          <w:szCs w:val="20"/>
          <w:lang w:val="pl-PL"/>
        </w:rPr>
      </w:pPr>
      <w:r w:rsidRPr="004E2447">
        <w:rPr>
          <w:rFonts w:ascii="Bookman Old Style" w:hAnsi="Bookman Old Style"/>
          <w:b/>
          <w:sz w:val="20"/>
          <w:szCs w:val="20"/>
          <w:lang w:val="pl-PL"/>
        </w:rPr>
        <w:t>Tabela  14</w:t>
      </w:r>
    </w:p>
    <w:p w:rsidR="00235CCC" w:rsidRPr="004E2447" w:rsidRDefault="00235CCC" w:rsidP="00385F78">
      <w:pPr>
        <w:widowControl w:val="0"/>
        <w:autoSpaceDE w:val="0"/>
        <w:autoSpaceDN w:val="0"/>
        <w:adjustRightInd w:val="0"/>
        <w:spacing w:after="0" w:line="240" w:lineRule="auto"/>
        <w:jc w:val="both"/>
        <w:rPr>
          <w:rFonts w:ascii="Bookman Old Style" w:hAnsi="Bookman Old Style"/>
          <w:sz w:val="24"/>
          <w:szCs w:val="24"/>
          <w:lang w:val="pl-PL"/>
        </w:rPr>
      </w:pPr>
    </w:p>
    <w:tbl>
      <w:tblPr>
        <w:tblW w:w="16475" w:type="dxa"/>
        <w:tblInd w:w="-816" w:type="dxa"/>
        <w:tblCellMar>
          <w:left w:w="70" w:type="dxa"/>
          <w:right w:w="70" w:type="dxa"/>
        </w:tblCellMar>
        <w:tblLook w:val="00A0" w:firstRow="1" w:lastRow="0" w:firstColumn="1" w:lastColumn="0" w:noHBand="0" w:noVBand="0"/>
      </w:tblPr>
      <w:tblGrid>
        <w:gridCol w:w="3020"/>
        <w:gridCol w:w="666"/>
        <w:gridCol w:w="709"/>
        <w:gridCol w:w="567"/>
        <w:gridCol w:w="708"/>
        <w:gridCol w:w="709"/>
        <w:gridCol w:w="709"/>
        <w:gridCol w:w="558"/>
        <w:gridCol w:w="718"/>
        <w:gridCol w:w="708"/>
        <w:gridCol w:w="709"/>
        <w:gridCol w:w="709"/>
        <w:gridCol w:w="709"/>
        <w:gridCol w:w="567"/>
        <w:gridCol w:w="566"/>
        <w:gridCol w:w="709"/>
        <w:gridCol w:w="709"/>
        <w:gridCol w:w="567"/>
        <w:gridCol w:w="567"/>
        <w:gridCol w:w="567"/>
        <w:gridCol w:w="425"/>
        <w:gridCol w:w="599"/>
      </w:tblGrid>
      <w:tr w:rsidR="00EC5911" w:rsidRPr="004E2447" w:rsidTr="00235CCC">
        <w:trPr>
          <w:trHeight w:val="300"/>
        </w:trPr>
        <w:tc>
          <w:tcPr>
            <w:tcW w:w="3020"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tcPr>
          <w:p w:rsidR="00235CCC" w:rsidRPr="004E2447" w:rsidRDefault="00235CCC" w:rsidP="00235CCC">
            <w:pPr>
              <w:spacing w:after="0" w:line="240" w:lineRule="auto"/>
              <w:jc w:val="center"/>
              <w:rPr>
                <w:rFonts w:ascii="Bookman Old Style" w:hAnsi="Bookman Old Style"/>
                <w:b/>
                <w:bCs/>
                <w:lang w:val="pl-PL" w:eastAsia="pl-PL" w:bidi="ar-SA"/>
              </w:rPr>
            </w:pPr>
            <w:r w:rsidRPr="004E2447">
              <w:rPr>
                <w:rFonts w:ascii="Bookman Old Style" w:hAnsi="Bookman Old Style"/>
                <w:b/>
                <w:bCs/>
                <w:lang w:val="pl-PL" w:eastAsia="pl-PL" w:bidi="ar-SA"/>
              </w:rPr>
              <w:t xml:space="preserve">Kategoria uchybień </w:t>
            </w:r>
          </w:p>
        </w:tc>
        <w:tc>
          <w:tcPr>
            <w:tcW w:w="4626" w:type="dxa"/>
            <w:gridSpan w:val="7"/>
            <w:tcBorders>
              <w:top w:val="single" w:sz="4" w:space="0" w:color="auto"/>
              <w:left w:val="nil"/>
              <w:bottom w:val="single" w:sz="4" w:space="0" w:color="auto"/>
              <w:right w:val="single" w:sz="4" w:space="0" w:color="auto"/>
            </w:tcBorders>
            <w:shd w:val="clear" w:color="auto" w:fill="FFFFCC"/>
            <w:noWrap/>
            <w:vAlign w:val="center"/>
          </w:tcPr>
          <w:p w:rsidR="00235CCC" w:rsidRPr="004E2447" w:rsidRDefault="00235CCC" w:rsidP="00235CCC">
            <w:pPr>
              <w:spacing w:after="0" w:line="240" w:lineRule="auto"/>
              <w:jc w:val="center"/>
              <w:rPr>
                <w:rFonts w:ascii="Bookman Old Style" w:hAnsi="Bookman Old Style"/>
                <w:b/>
                <w:bCs/>
                <w:lang w:val="pl-PL" w:eastAsia="pl-PL" w:bidi="ar-SA"/>
              </w:rPr>
            </w:pPr>
            <w:r w:rsidRPr="004E2447">
              <w:rPr>
                <w:rFonts w:ascii="Bookman Old Style" w:hAnsi="Bookman Old Style"/>
                <w:b/>
                <w:bCs/>
                <w:lang w:val="pl-PL" w:eastAsia="pl-PL" w:bidi="ar-SA"/>
              </w:rPr>
              <w:t>Koniowate</w:t>
            </w:r>
          </w:p>
        </w:tc>
        <w:tc>
          <w:tcPr>
            <w:tcW w:w="4686" w:type="dxa"/>
            <w:gridSpan w:val="7"/>
            <w:tcBorders>
              <w:top w:val="single" w:sz="4" w:space="0" w:color="auto"/>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b/>
                <w:bCs/>
                <w:lang w:val="pl-PL" w:eastAsia="pl-PL" w:bidi="ar-SA"/>
              </w:rPr>
            </w:pPr>
            <w:r w:rsidRPr="004E2447">
              <w:rPr>
                <w:rFonts w:ascii="Bookman Old Style" w:hAnsi="Bookman Old Style"/>
                <w:b/>
                <w:bCs/>
                <w:lang w:val="pl-PL" w:eastAsia="pl-PL" w:bidi="ar-SA"/>
              </w:rPr>
              <w:t>Drób i zającowate</w:t>
            </w:r>
          </w:p>
        </w:tc>
        <w:tc>
          <w:tcPr>
            <w:tcW w:w="4143" w:type="dxa"/>
            <w:gridSpan w:val="7"/>
            <w:tcBorders>
              <w:top w:val="single" w:sz="4" w:space="0" w:color="auto"/>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b/>
                <w:bCs/>
                <w:lang w:val="pl-PL" w:eastAsia="pl-PL" w:bidi="ar-SA"/>
              </w:rPr>
            </w:pPr>
            <w:r w:rsidRPr="004E2447">
              <w:rPr>
                <w:rFonts w:ascii="Bookman Old Style" w:hAnsi="Bookman Old Style"/>
                <w:b/>
                <w:bCs/>
                <w:lang w:val="pl-PL" w:eastAsia="pl-PL" w:bidi="ar-SA"/>
              </w:rPr>
              <w:t>Pozostałe gatunki</w:t>
            </w:r>
          </w:p>
        </w:tc>
      </w:tr>
      <w:tr w:rsidR="00EC5911" w:rsidRPr="004E2447" w:rsidTr="00235CCC">
        <w:trPr>
          <w:trHeight w:val="300"/>
        </w:trPr>
        <w:tc>
          <w:tcPr>
            <w:tcW w:w="3020" w:type="dxa"/>
            <w:vMerge/>
            <w:tcBorders>
              <w:top w:val="single" w:sz="4" w:space="0" w:color="auto"/>
              <w:left w:val="single" w:sz="4" w:space="0" w:color="auto"/>
              <w:bottom w:val="single" w:sz="4" w:space="0" w:color="auto"/>
              <w:right w:val="single" w:sz="4" w:space="0" w:color="auto"/>
            </w:tcBorders>
            <w:shd w:val="clear" w:color="auto" w:fill="FFFFCC"/>
            <w:vAlign w:val="center"/>
          </w:tcPr>
          <w:p w:rsidR="00235CCC" w:rsidRPr="004E2447" w:rsidRDefault="00235CCC" w:rsidP="00235CCC">
            <w:pPr>
              <w:spacing w:after="0" w:line="240" w:lineRule="auto"/>
              <w:rPr>
                <w:rFonts w:ascii="Bookman Old Style" w:hAnsi="Bookman Old Style"/>
                <w:b/>
                <w:bCs/>
                <w:lang w:val="pl-PL" w:eastAsia="pl-PL" w:bidi="ar-SA"/>
              </w:rPr>
            </w:pPr>
          </w:p>
        </w:tc>
        <w:tc>
          <w:tcPr>
            <w:tcW w:w="666" w:type="dxa"/>
            <w:tcBorders>
              <w:top w:val="nil"/>
              <w:left w:val="nil"/>
              <w:bottom w:val="single" w:sz="4" w:space="0" w:color="auto"/>
              <w:right w:val="single" w:sz="4" w:space="0" w:color="auto"/>
            </w:tcBorders>
            <w:shd w:val="clear" w:color="auto" w:fill="FFFFCC"/>
            <w:noWrap/>
            <w:vAlign w:val="center"/>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1a</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1b</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2a</w:t>
            </w:r>
          </w:p>
        </w:tc>
        <w:tc>
          <w:tcPr>
            <w:tcW w:w="708"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2b</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2c</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2d</w:t>
            </w:r>
          </w:p>
        </w:tc>
        <w:tc>
          <w:tcPr>
            <w:tcW w:w="558"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3</w:t>
            </w:r>
          </w:p>
        </w:tc>
        <w:tc>
          <w:tcPr>
            <w:tcW w:w="718"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1a</w:t>
            </w:r>
          </w:p>
        </w:tc>
        <w:tc>
          <w:tcPr>
            <w:tcW w:w="708"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1b</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2a</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2b</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2c</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2d</w:t>
            </w:r>
          </w:p>
        </w:tc>
        <w:tc>
          <w:tcPr>
            <w:tcW w:w="566"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3</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1a</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1b</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2a</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2b</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2c</w:t>
            </w:r>
          </w:p>
        </w:tc>
        <w:tc>
          <w:tcPr>
            <w:tcW w:w="425"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2d</w:t>
            </w:r>
          </w:p>
        </w:tc>
        <w:tc>
          <w:tcPr>
            <w:tcW w:w="59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spacing w:after="0" w:line="240" w:lineRule="auto"/>
              <w:jc w:val="center"/>
              <w:rPr>
                <w:rFonts w:ascii="Bookman Old Style" w:hAnsi="Bookman Old Style"/>
                <w:lang w:val="pl-PL" w:eastAsia="pl-PL" w:bidi="ar-SA"/>
              </w:rPr>
            </w:pPr>
            <w:r w:rsidRPr="004E2447">
              <w:rPr>
                <w:rFonts w:ascii="Bookman Old Style" w:hAnsi="Bookman Old Style"/>
                <w:lang w:val="pl-PL" w:eastAsia="pl-PL" w:bidi="ar-SA"/>
              </w:rPr>
              <w:t>3</w:t>
            </w:r>
          </w:p>
        </w:tc>
      </w:tr>
      <w:tr w:rsidR="00AB3EC7" w:rsidRPr="004E2447" w:rsidTr="00B4729E">
        <w:trPr>
          <w:trHeight w:val="600"/>
        </w:trPr>
        <w:tc>
          <w:tcPr>
            <w:tcW w:w="3020" w:type="dxa"/>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Zdolność zwierząt do transportu</w:t>
            </w:r>
          </w:p>
        </w:tc>
        <w:tc>
          <w:tcPr>
            <w:tcW w:w="666"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p>
        </w:tc>
        <w:tc>
          <w:tcPr>
            <w:tcW w:w="718"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566"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p>
        </w:tc>
        <w:tc>
          <w:tcPr>
            <w:tcW w:w="709"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425"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p>
        </w:tc>
      </w:tr>
      <w:tr w:rsidR="00AB3EC7" w:rsidRPr="005332B4" w:rsidTr="00B4729E">
        <w:trPr>
          <w:trHeight w:val="900"/>
        </w:trPr>
        <w:tc>
          <w:tcPr>
            <w:tcW w:w="3020" w:type="dxa"/>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Praktyka stosowana w zakresie transportu; przydzielona przestrzeń, wysokość</w:t>
            </w:r>
          </w:p>
        </w:tc>
        <w:tc>
          <w:tcPr>
            <w:tcW w:w="666"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p>
        </w:tc>
        <w:tc>
          <w:tcPr>
            <w:tcW w:w="718"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566"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p>
        </w:tc>
        <w:tc>
          <w:tcPr>
            <w:tcW w:w="709"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425"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p>
        </w:tc>
      </w:tr>
      <w:tr w:rsidR="00AB3EC7" w:rsidRPr="005332B4" w:rsidTr="00B4729E">
        <w:trPr>
          <w:trHeight w:val="2100"/>
        </w:trPr>
        <w:tc>
          <w:tcPr>
            <w:tcW w:w="3020" w:type="dxa"/>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Środki transportu i dodatkowe</w:t>
            </w:r>
            <w:r w:rsidRPr="004E2447">
              <w:rPr>
                <w:rFonts w:ascii="Bookman Old Style" w:hAnsi="Bookman Old Style"/>
                <w:lang w:val="pl-PL" w:eastAsia="pl-PL" w:bidi="ar-SA"/>
              </w:rPr>
              <w:br/>
              <w:t>przepisy dotyczące statków</w:t>
            </w:r>
            <w:r w:rsidRPr="004E2447">
              <w:rPr>
                <w:rFonts w:ascii="Bookman Old Style" w:hAnsi="Bookman Old Style"/>
                <w:lang w:val="pl-PL" w:eastAsia="pl-PL" w:bidi="ar-SA"/>
              </w:rPr>
              <w:br/>
              <w:t xml:space="preserve">transportujących zwierzęta </w:t>
            </w:r>
            <w:r w:rsidRPr="004E2447">
              <w:rPr>
                <w:rFonts w:ascii="Bookman Old Style" w:hAnsi="Bookman Old Style"/>
                <w:lang w:val="pl-PL" w:eastAsia="pl-PL" w:bidi="ar-SA"/>
              </w:rPr>
              <w:br/>
              <w:t xml:space="preserve">lub kontenerowców oraz </w:t>
            </w:r>
            <w:r w:rsidRPr="004E2447">
              <w:rPr>
                <w:rFonts w:ascii="Bookman Old Style" w:hAnsi="Bookman Old Style"/>
                <w:lang w:val="pl-PL" w:eastAsia="pl-PL" w:bidi="ar-SA"/>
              </w:rPr>
              <w:br/>
              <w:t>dotyczące długotrwałych przewozów</w:t>
            </w:r>
            <w:r w:rsidRPr="004E2447">
              <w:rPr>
                <w:rFonts w:ascii="Bookman Old Style" w:hAnsi="Bookman Old Style"/>
                <w:lang w:val="pl-PL" w:eastAsia="pl-PL" w:bidi="ar-SA"/>
              </w:rPr>
              <w:br/>
              <w:t xml:space="preserve">  </w:t>
            </w:r>
          </w:p>
        </w:tc>
        <w:tc>
          <w:tcPr>
            <w:tcW w:w="666"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DA2B9D">
              <w:rPr>
                <w:rFonts w:ascii="Bookman Old Style" w:hAnsi="Bookman Old Style"/>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p>
        </w:tc>
        <w:tc>
          <w:tcPr>
            <w:tcW w:w="718"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A96A51">
              <w:rPr>
                <w:rFonts w:ascii="Bookman Old Style" w:hAnsi="Bookman Old Style"/>
                <w:lang w:val="pl-PL" w:eastAsia="pl-PL" w:bidi="ar-SA"/>
              </w:rPr>
              <w:t>0</w:t>
            </w:r>
          </w:p>
        </w:tc>
        <w:tc>
          <w:tcPr>
            <w:tcW w:w="566"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p>
        </w:tc>
        <w:tc>
          <w:tcPr>
            <w:tcW w:w="709"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425" w:type="dxa"/>
            <w:tcBorders>
              <w:top w:val="nil"/>
              <w:left w:val="nil"/>
              <w:bottom w:val="single" w:sz="4" w:space="0" w:color="auto"/>
              <w:right w:val="single" w:sz="4" w:space="0" w:color="auto"/>
            </w:tcBorders>
            <w:noWrap/>
          </w:tcPr>
          <w:p w:rsidR="00AB3EC7" w:rsidRDefault="00AB3EC7" w:rsidP="00AB3EC7">
            <w:r w:rsidRPr="00295CA8">
              <w:rPr>
                <w:rFonts w:ascii="Bookman Old Style" w:hAnsi="Bookman Old Style"/>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rsidR="00AB3EC7" w:rsidRPr="004E2447" w:rsidRDefault="00AB3EC7" w:rsidP="00AB3EC7">
            <w:pPr>
              <w:spacing w:after="0" w:line="240" w:lineRule="auto"/>
              <w:rPr>
                <w:rFonts w:ascii="Bookman Old Style" w:hAnsi="Bookman Old Style"/>
                <w:lang w:val="pl-PL" w:eastAsia="pl-PL" w:bidi="ar-SA"/>
              </w:rPr>
            </w:pPr>
          </w:p>
        </w:tc>
      </w:tr>
      <w:tr w:rsidR="00AB3EC7" w:rsidRPr="005332B4" w:rsidTr="00B4729E">
        <w:trPr>
          <w:trHeight w:val="900"/>
        </w:trPr>
        <w:tc>
          <w:tcPr>
            <w:tcW w:w="3020" w:type="dxa"/>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Pojenie i karmienie, czas trwania podróży oraz okresy odpoczynku</w:t>
            </w:r>
          </w:p>
        </w:tc>
        <w:tc>
          <w:tcPr>
            <w:tcW w:w="666"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58"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18"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6"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425"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9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r>
      <w:tr w:rsidR="00AB3EC7" w:rsidRPr="004E2447" w:rsidTr="00B4729E">
        <w:trPr>
          <w:trHeight w:val="567"/>
        </w:trPr>
        <w:tc>
          <w:tcPr>
            <w:tcW w:w="3020" w:type="dxa"/>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Dokumentacja</w:t>
            </w:r>
          </w:p>
        </w:tc>
        <w:tc>
          <w:tcPr>
            <w:tcW w:w="666"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58"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18"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6"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425"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9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r>
      <w:tr w:rsidR="00AB3EC7" w:rsidRPr="004E2447" w:rsidTr="00B4729E">
        <w:trPr>
          <w:trHeight w:val="561"/>
        </w:trPr>
        <w:tc>
          <w:tcPr>
            <w:tcW w:w="3020" w:type="dxa"/>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spacing w:after="0" w:line="240" w:lineRule="auto"/>
              <w:rPr>
                <w:rFonts w:ascii="Bookman Old Style" w:hAnsi="Bookman Old Style"/>
                <w:lang w:val="pl-PL" w:eastAsia="pl-PL" w:bidi="ar-SA"/>
              </w:rPr>
            </w:pPr>
            <w:r w:rsidRPr="004E2447">
              <w:rPr>
                <w:rFonts w:ascii="Bookman Old Style" w:hAnsi="Bookman Old Style"/>
                <w:lang w:val="pl-PL" w:eastAsia="pl-PL" w:bidi="ar-SA"/>
              </w:rPr>
              <w:t>Inne uchybienia</w:t>
            </w:r>
          </w:p>
        </w:tc>
        <w:tc>
          <w:tcPr>
            <w:tcW w:w="666"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58"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18"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6"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425"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9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r>
      <w:tr w:rsidR="00AB3EC7" w:rsidRPr="004E2447" w:rsidTr="00B4729E">
        <w:trPr>
          <w:trHeight w:val="697"/>
        </w:trPr>
        <w:tc>
          <w:tcPr>
            <w:tcW w:w="3020" w:type="dxa"/>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spacing w:after="0" w:line="240" w:lineRule="auto"/>
              <w:rPr>
                <w:rFonts w:ascii="Bookman Old Style" w:hAnsi="Bookman Old Style"/>
                <w:b/>
                <w:bCs/>
                <w:lang w:val="pl-PL" w:eastAsia="pl-PL" w:bidi="ar-SA"/>
              </w:rPr>
            </w:pPr>
            <w:r w:rsidRPr="004E2447">
              <w:rPr>
                <w:rFonts w:ascii="Bookman Old Style" w:hAnsi="Bookman Old Style"/>
                <w:b/>
                <w:bCs/>
                <w:lang w:val="pl-PL" w:eastAsia="pl-PL" w:bidi="ar-SA"/>
              </w:rPr>
              <w:t xml:space="preserve">Łączna liczba uchybień </w:t>
            </w:r>
          </w:p>
        </w:tc>
        <w:tc>
          <w:tcPr>
            <w:tcW w:w="666"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58"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18"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6"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425"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c>
          <w:tcPr>
            <w:tcW w:w="599" w:type="dxa"/>
            <w:tcBorders>
              <w:top w:val="nil"/>
              <w:left w:val="nil"/>
              <w:bottom w:val="single" w:sz="4" w:space="0" w:color="auto"/>
              <w:right w:val="single" w:sz="4" w:space="0" w:color="auto"/>
            </w:tcBorders>
            <w:noWrap/>
          </w:tcPr>
          <w:p w:rsidR="00AB3EC7" w:rsidRDefault="00AB3EC7" w:rsidP="00AB3EC7">
            <w:r w:rsidRPr="00E366D5">
              <w:rPr>
                <w:rFonts w:ascii="Bookman Old Style" w:hAnsi="Bookman Old Style"/>
                <w:lang w:val="pl-PL" w:eastAsia="pl-PL" w:bidi="ar-SA"/>
              </w:rPr>
              <w:t>0</w:t>
            </w:r>
          </w:p>
        </w:tc>
      </w:tr>
    </w:tbl>
    <w:p w:rsidR="00235CCC" w:rsidRPr="004E2447" w:rsidRDefault="00235CCC" w:rsidP="00385F78">
      <w:pPr>
        <w:widowControl w:val="0"/>
        <w:autoSpaceDE w:val="0"/>
        <w:autoSpaceDN w:val="0"/>
        <w:adjustRightInd w:val="0"/>
        <w:spacing w:after="0" w:line="240" w:lineRule="auto"/>
        <w:jc w:val="both"/>
        <w:rPr>
          <w:rFonts w:ascii="Bookman Old Style" w:hAnsi="Bookman Old Style"/>
          <w:sz w:val="24"/>
          <w:szCs w:val="24"/>
          <w:lang w:val="pl-PL"/>
        </w:rPr>
      </w:pPr>
    </w:p>
    <w:p w:rsidR="00385F78" w:rsidRPr="004E2447" w:rsidRDefault="00DB5277" w:rsidP="00385F78">
      <w:pPr>
        <w:widowControl w:val="0"/>
        <w:autoSpaceDE w:val="0"/>
        <w:autoSpaceDN w:val="0"/>
        <w:adjustRightInd w:val="0"/>
        <w:spacing w:after="0" w:line="240" w:lineRule="auto"/>
        <w:jc w:val="both"/>
        <w:rPr>
          <w:rFonts w:ascii="Bookman Old Style" w:hAnsi="Bookman Old Style"/>
          <w:sz w:val="24"/>
          <w:szCs w:val="24"/>
          <w:lang w:val="pl-PL" w:bidi="ar-SA"/>
        </w:rPr>
      </w:pPr>
      <w:r w:rsidRPr="004E2447">
        <w:rPr>
          <w:rFonts w:ascii="Bookman Old Style" w:hAnsi="Bookman Old Style"/>
          <w:sz w:val="24"/>
          <w:szCs w:val="24"/>
          <w:lang w:val="pl-PL" w:eastAsia="pl-PL" w:bidi="ar-SA"/>
        </w:rPr>
        <w:fldChar w:fldCharType="begin"/>
      </w:r>
      <w:r w:rsidR="00385F78" w:rsidRPr="004E2447">
        <w:rPr>
          <w:rFonts w:ascii="Bookman Old Style" w:hAnsi="Bookman Old Style"/>
          <w:sz w:val="24"/>
          <w:szCs w:val="24"/>
          <w:lang w:val="pl-PL" w:eastAsia="pl-PL" w:bidi="ar-SA"/>
        </w:rPr>
        <w:instrText xml:space="preserve"> LINK Excel.Sheet.12 "C:\\Users\\katarzyna.wawrzak\\Desktop\\Moje GIW\\2014\\421\\zmiana instrukcji ws transportu\\Kategoria uchybień.xlsx" Powiat!W3K1:W11K22 \a \f 4 \h  \* MERGEFORMAT </w:instrText>
      </w:r>
      <w:r w:rsidRPr="004E2447">
        <w:rPr>
          <w:rFonts w:ascii="Bookman Old Style" w:hAnsi="Bookman Old Style"/>
          <w:sz w:val="24"/>
          <w:szCs w:val="24"/>
          <w:lang w:val="pl-PL" w:eastAsia="pl-PL" w:bidi="ar-SA"/>
        </w:rPr>
        <w:fldChar w:fldCharType="separate"/>
      </w:r>
    </w:p>
    <w:p w:rsidR="0040046A" w:rsidRPr="004E2447" w:rsidRDefault="00DB5277" w:rsidP="0040046A">
      <w:pPr>
        <w:jc w:val="both"/>
        <w:rPr>
          <w:rFonts w:ascii="Bookman Old Style" w:hAnsi="Bookman Old Style"/>
          <w:b/>
          <w:bCs/>
          <w:sz w:val="24"/>
          <w:szCs w:val="24"/>
          <w:lang w:val="pl-PL"/>
        </w:rPr>
      </w:pPr>
      <w:r w:rsidRPr="004E2447">
        <w:rPr>
          <w:rFonts w:ascii="Bookman Old Style" w:hAnsi="Bookman Old Style"/>
          <w:sz w:val="24"/>
          <w:szCs w:val="24"/>
          <w:lang w:val="pl-PL" w:eastAsia="pl-PL" w:bidi="ar-SA"/>
        </w:rPr>
        <w:fldChar w:fldCharType="end"/>
      </w:r>
      <w:r w:rsidR="0040046A" w:rsidRPr="004E2447">
        <w:rPr>
          <w:rFonts w:ascii="Bookman Old Style" w:hAnsi="Bookman Old Style"/>
          <w:b/>
          <w:bCs/>
          <w:sz w:val="24"/>
          <w:szCs w:val="24"/>
          <w:lang w:val="pl-PL"/>
        </w:rPr>
        <w:t>Kategoria i liczba działań podjętych przez właściwy organ w następstwie wykrycia przypadków uchybienia przepisom</w:t>
      </w:r>
      <w:r w:rsidR="00385F78" w:rsidRPr="004E2447">
        <w:rPr>
          <w:rFonts w:ascii="Bookman Old Style" w:hAnsi="Bookman Old Style"/>
          <w:b/>
          <w:bCs/>
          <w:sz w:val="24"/>
          <w:szCs w:val="24"/>
          <w:lang w:val="pl-PL"/>
        </w:rPr>
        <w:t xml:space="preserve"> rozporządzenia (WE) nr 1/2005 (cz. 1)</w:t>
      </w:r>
    </w:p>
    <w:p w:rsidR="00A64437" w:rsidRPr="004E2447" w:rsidRDefault="00A64437" w:rsidP="0040046A">
      <w:pPr>
        <w:jc w:val="both"/>
        <w:rPr>
          <w:rFonts w:ascii="Bookman Old Style" w:hAnsi="Bookman Old Style"/>
          <w:sz w:val="20"/>
          <w:szCs w:val="20"/>
          <w:lang w:val="pl-PL"/>
        </w:rPr>
      </w:pPr>
      <w:r w:rsidRPr="004E2447">
        <w:rPr>
          <w:rFonts w:ascii="Bookman Old Style" w:hAnsi="Bookman Old Style"/>
          <w:sz w:val="20"/>
          <w:szCs w:val="20"/>
          <w:lang w:val="pl-PL"/>
        </w:rPr>
        <w:t>Tabela 15</w:t>
      </w:r>
    </w:p>
    <w:tbl>
      <w:tblPr>
        <w:tblW w:w="16377" w:type="dxa"/>
        <w:tblInd w:w="-714" w:type="dxa"/>
        <w:tblCellMar>
          <w:left w:w="70" w:type="dxa"/>
          <w:right w:w="70" w:type="dxa"/>
        </w:tblCellMar>
        <w:tblLook w:val="00A0" w:firstRow="1" w:lastRow="0" w:firstColumn="1" w:lastColumn="0" w:noHBand="0" w:noVBand="0"/>
      </w:tblPr>
      <w:tblGrid>
        <w:gridCol w:w="75"/>
        <w:gridCol w:w="2761"/>
        <w:gridCol w:w="75"/>
        <w:gridCol w:w="633"/>
        <w:gridCol w:w="567"/>
        <w:gridCol w:w="709"/>
        <w:gridCol w:w="567"/>
        <w:gridCol w:w="567"/>
        <w:gridCol w:w="709"/>
        <w:gridCol w:w="567"/>
        <w:gridCol w:w="75"/>
        <w:gridCol w:w="634"/>
        <w:gridCol w:w="708"/>
        <w:gridCol w:w="709"/>
        <w:gridCol w:w="567"/>
        <w:gridCol w:w="709"/>
        <w:gridCol w:w="709"/>
        <w:gridCol w:w="708"/>
        <w:gridCol w:w="75"/>
        <w:gridCol w:w="634"/>
        <w:gridCol w:w="709"/>
        <w:gridCol w:w="567"/>
        <w:gridCol w:w="567"/>
        <w:gridCol w:w="567"/>
        <w:gridCol w:w="567"/>
        <w:gridCol w:w="567"/>
        <w:gridCol w:w="75"/>
      </w:tblGrid>
      <w:tr w:rsidR="00EC5911" w:rsidRPr="004E2447" w:rsidTr="00235CCC">
        <w:trPr>
          <w:gridBefore w:val="1"/>
          <w:wBefore w:w="75" w:type="dxa"/>
          <w:trHeight w:val="300"/>
        </w:trPr>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tcPr>
          <w:p w:rsidR="00235CCC" w:rsidRPr="004E2447" w:rsidRDefault="00235CCC" w:rsidP="00235CCC">
            <w:pPr>
              <w:jc w:val="both"/>
              <w:rPr>
                <w:rFonts w:ascii="Bookman Old Style" w:eastAsiaTheme="minorEastAsia" w:hAnsi="Bookman Old Style"/>
                <w:b/>
                <w:bCs/>
                <w:sz w:val="24"/>
                <w:szCs w:val="24"/>
              </w:rPr>
            </w:pPr>
            <w:r w:rsidRPr="004E2447">
              <w:rPr>
                <w:rFonts w:ascii="Bookman Old Style" w:eastAsiaTheme="minorEastAsia" w:hAnsi="Bookman Old Style"/>
                <w:b/>
                <w:bCs/>
                <w:sz w:val="24"/>
                <w:szCs w:val="24"/>
              </w:rPr>
              <w:t xml:space="preserve">Podjęte działania </w:t>
            </w:r>
          </w:p>
        </w:tc>
        <w:tc>
          <w:tcPr>
            <w:tcW w:w="4394" w:type="dxa"/>
            <w:gridSpan w:val="8"/>
            <w:tcBorders>
              <w:top w:val="single" w:sz="4" w:space="0" w:color="auto"/>
              <w:left w:val="nil"/>
              <w:bottom w:val="single" w:sz="4" w:space="0" w:color="auto"/>
              <w:right w:val="single" w:sz="4" w:space="0" w:color="auto"/>
            </w:tcBorders>
            <w:shd w:val="clear" w:color="auto" w:fill="FFFFCC"/>
            <w:noWrap/>
            <w:vAlign w:val="center"/>
          </w:tcPr>
          <w:p w:rsidR="00235CCC" w:rsidRPr="004E2447" w:rsidRDefault="00235CCC" w:rsidP="00235CCC">
            <w:pPr>
              <w:jc w:val="both"/>
              <w:rPr>
                <w:rFonts w:ascii="Bookman Old Style" w:eastAsiaTheme="minorEastAsia" w:hAnsi="Bookman Old Style"/>
                <w:b/>
                <w:bCs/>
                <w:sz w:val="24"/>
                <w:szCs w:val="24"/>
              </w:rPr>
            </w:pPr>
            <w:r w:rsidRPr="004E2447">
              <w:rPr>
                <w:rFonts w:ascii="Bookman Old Style" w:eastAsiaTheme="minorEastAsia" w:hAnsi="Bookman Old Style"/>
                <w:b/>
                <w:bCs/>
                <w:sz w:val="24"/>
                <w:szCs w:val="24"/>
              </w:rPr>
              <w:t>Bydło</w:t>
            </w:r>
          </w:p>
        </w:tc>
        <w:tc>
          <w:tcPr>
            <w:tcW w:w="4819" w:type="dxa"/>
            <w:gridSpan w:val="8"/>
            <w:tcBorders>
              <w:top w:val="single" w:sz="4" w:space="0" w:color="auto"/>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eastAsiaTheme="minorEastAsia" w:hAnsi="Bookman Old Style"/>
                <w:b/>
                <w:bCs/>
                <w:sz w:val="24"/>
                <w:szCs w:val="24"/>
              </w:rPr>
            </w:pPr>
            <w:r w:rsidRPr="004E2447">
              <w:rPr>
                <w:rFonts w:ascii="Bookman Old Style" w:eastAsiaTheme="minorEastAsia" w:hAnsi="Bookman Old Style"/>
                <w:b/>
                <w:bCs/>
                <w:sz w:val="24"/>
                <w:szCs w:val="24"/>
              </w:rPr>
              <w:t>Świnie</w:t>
            </w:r>
          </w:p>
        </w:tc>
        <w:tc>
          <w:tcPr>
            <w:tcW w:w="4253" w:type="dxa"/>
            <w:gridSpan w:val="8"/>
            <w:tcBorders>
              <w:top w:val="single" w:sz="4" w:space="0" w:color="auto"/>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eastAsiaTheme="minorEastAsia" w:hAnsi="Bookman Old Style"/>
                <w:b/>
                <w:bCs/>
                <w:sz w:val="24"/>
                <w:szCs w:val="24"/>
              </w:rPr>
            </w:pPr>
            <w:r w:rsidRPr="004E2447">
              <w:rPr>
                <w:rFonts w:ascii="Bookman Old Style" w:eastAsiaTheme="minorEastAsia" w:hAnsi="Bookman Old Style"/>
                <w:b/>
                <w:bCs/>
                <w:sz w:val="24"/>
                <w:szCs w:val="24"/>
              </w:rPr>
              <w:t>Owce/kozy</w:t>
            </w:r>
          </w:p>
        </w:tc>
      </w:tr>
      <w:tr w:rsidR="00EC5911" w:rsidRPr="004E2447" w:rsidTr="00235CCC">
        <w:trPr>
          <w:gridAfter w:val="1"/>
          <w:wAfter w:w="75" w:type="dxa"/>
          <w:trHeight w:val="300"/>
        </w:trPr>
        <w:tc>
          <w:tcPr>
            <w:tcW w:w="2836" w:type="dxa"/>
            <w:gridSpan w:val="2"/>
            <w:vMerge/>
            <w:tcBorders>
              <w:top w:val="single" w:sz="4" w:space="0" w:color="auto"/>
              <w:left w:val="single" w:sz="4" w:space="0" w:color="auto"/>
              <w:bottom w:val="single" w:sz="4" w:space="0" w:color="auto"/>
              <w:right w:val="single" w:sz="4" w:space="0" w:color="auto"/>
            </w:tcBorders>
            <w:shd w:val="clear" w:color="auto" w:fill="FFFFCC"/>
            <w:vAlign w:val="center"/>
          </w:tcPr>
          <w:p w:rsidR="00235CCC" w:rsidRPr="004E2447" w:rsidRDefault="00235CCC" w:rsidP="00235CCC">
            <w:pPr>
              <w:jc w:val="both"/>
              <w:rPr>
                <w:rFonts w:ascii="Bookman Old Style" w:hAnsi="Bookman Old Style"/>
                <w:b/>
                <w:bCs/>
              </w:rPr>
            </w:pPr>
          </w:p>
        </w:tc>
        <w:tc>
          <w:tcPr>
            <w:tcW w:w="708" w:type="dxa"/>
            <w:gridSpan w:val="2"/>
            <w:tcBorders>
              <w:top w:val="nil"/>
              <w:left w:val="nil"/>
              <w:bottom w:val="single" w:sz="4" w:space="0" w:color="auto"/>
              <w:right w:val="single" w:sz="4" w:space="0" w:color="auto"/>
            </w:tcBorders>
            <w:shd w:val="clear" w:color="auto" w:fill="FFFFCC"/>
            <w:noWrap/>
            <w:vAlign w:val="center"/>
          </w:tcPr>
          <w:p w:rsidR="00235CCC" w:rsidRPr="004E2447" w:rsidRDefault="00235CCC" w:rsidP="00235CCC">
            <w:pPr>
              <w:jc w:val="both"/>
              <w:rPr>
                <w:rFonts w:ascii="Bookman Old Style" w:hAnsi="Bookman Old Style"/>
              </w:rPr>
            </w:pPr>
            <w:r w:rsidRPr="004E2447">
              <w:rPr>
                <w:rFonts w:ascii="Bookman Old Style" w:hAnsi="Bookman Old Style"/>
              </w:rPr>
              <w:t>1a</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1b</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2a</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2b</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2c</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2d</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3</w:t>
            </w:r>
          </w:p>
        </w:tc>
        <w:tc>
          <w:tcPr>
            <w:tcW w:w="709" w:type="dxa"/>
            <w:gridSpan w:val="2"/>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1a</w:t>
            </w:r>
          </w:p>
        </w:tc>
        <w:tc>
          <w:tcPr>
            <w:tcW w:w="708"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1b</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2a</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2b</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2c</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2d</w:t>
            </w:r>
          </w:p>
        </w:tc>
        <w:tc>
          <w:tcPr>
            <w:tcW w:w="708"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3</w:t>
            </w:r>
          </w:p>
        </w:tc>
        <w:tc>
          <w:tcPr>
            <w:tcW w:w="709" w:type="dxa"/>
            <w:gridSpan w:val="2"/>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1a</w:t>
            </w:r>
          </w:p>
        </w:tc>
        <w:tc>
          <w:tcPr>
            <w:tcW w:w="709"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1b</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2a</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2b</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2c</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2d</w:t>
            </w:r>
          </w:p>
        </w:tc>
        <w:tc>
          <w:tcPr>
            <w:tcW w:w="567" w:type="dxa"/>
            <w:tcBorders>
              <w:top w:val="nil"/>
              <w:left w:val="nil"/>
              <w:bottom w:val="single" w:sz="4" w:space="0" w:color="auto"/>
              <w:right w:val="single" w:sz="4" w:space="0" w:color="auto"/>
            </w:tcBorders>
            <w:shd w:val="clear" w:color="auto" w:fill="FFFFCC"/>
            <w:noWrap/>
            <w:vAlign w:val="bottom"/>
          </w:tcPr>
          <w:p w:rsidR="00235CCC" w:rsidRPr="004E2447" w:rsidRDefault="00235CCC" w:rsidP="00235CCC">
            <w:pPr>
              <w:jc w:val="both"/>
              <w:rPr>
                <w:rFonts w:ascii="Bookman Old Style" w:hAnsi="Bookman Old Style"/>
              </w:rPr>
            </w:pPr>
            <w:r w:rsidRPr="004E2447">
              <w:rPr>
                <w:rFonts w:ascii="Bookman Old Style" w:hAnsi="Bookman Old Style"/>
              </w:rPr>
              <w:t>3</w:t>
            </w:r>
          </w:p>
        </w:tc>
      </w:tr>
      <w:tr w:rsidR="00AB3EC7" w:rsidRPr="004E2447" w:rsidTr="00B4729E">
        <w:trPr>
          <w:gridAfter w:val="1"/>
          <w:wAfter w:w="75" w:type="dxa"/>
          <w:trHeight w:val="600"/>
        </w:trPr>
        <w:tc>
          <w:tcPr>
            <w:tcW w:w="2836" w:type="dxa"/>
            <w:gridSpan w:val="2"/>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jc w:val="both"/>
              <w:rPr>
                <w:rFonts w:ascii="Bookman Old Style" w:hAnsi="Bookman Old Style"/>
              </w:rPr>
            </w:pPr>
            <w:r w:rsidRPr="004E2447">
              <w:rPr>
                <w:rFonts w:ascii="Bookman Old Style" w:hAnsi="Bookman Old Style"/>
              </w:rPr>
              <w:t>A. Nałożone kary</w:t>
            </w:r>
          </w:p>
        </w:tc>
        <w:tc>
          <w:tcPr>
            <w:tcW w:w="708" w:type="dxa"/>
            <w:gridSpan w:val="2"/>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709" w:type="dxa"/>
            <w:gridSpan w:val="2"/>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709" w:type="dxa"/>
            <w:gridSpan w:val="2"/>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990069">
              <w:rPr>
                <w:rFonts w:ascii="Bookman Old Style" w:hAnsi="Bookman Old Style"/>
                <w:lang w:val="pl-PL" w:eastAsia="pl-PL" w:bidi="ar-SA"/>
              </w:rPr>
              <w:t>0</w:t>
            </w:r>
          </w:p>
        </w:tc>
      </w:tr>
      <w:tr w:rsidR="00AB3EC7" w:rsidRPr="005332B4" w:rsidTr="00B4729E">
        <w:trPr>
          <w:gridAfter w:val="1"/>
          <w:wAfter w:w="75" w:type="dxa"/>
          <w:trHeight w:val="900"/>
        </w:trPr>
        <w:tc>
          <w:tcPr>
            <w:tcW w:w="2836" w:type="dxa"/>
            <w:gridSpan w:val="2"/>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rPr>
                <w:rFonts w:ascii="Bookman Old Style" w:hAnsi="Bookman Old Style"/>
                <w:b/>
                <w:lang w:val="pl-PL"/>
              </w:rPr>
            </w:pPr>
            <w:r w:rsidRPr="004E2447">
              <w:rPr>
                <w:rFonts w:ascii="Bookman Old Style" w:hAnsi="Bookman Old Style"/>
                <w:lang w:val="pl-PL"/>
              </w:rPr>
              <w:t>B. Egzekwowanie przepisów                           i wymiana informacji</w:t>
            </w:r>
          </w:p>
        </w:tc>
        <w:tc>
          <w:tcPr>
            <w:tcW w:w="708" w:type="dxa"/>
            <w:gridSpan w:val="2"/>
            <w:tcBorders>
              <w:top w:val="nil"/>
              <w:left w:val="nil"/>
              <w:bottom w:val="single" w:sz="4" w:space="0" w:color="auto"/>
              <w:right w:val="single" w:sz="4" w:space="0" w:color="auto"/>
            </w:tcBorders>
            <w:noWrap/>
            <w:vAlign w:val="bottom"/>
          </w:tcPr>
          <w:p w:rsidR="00AB3EC7" w:rsidRPr="004E2447" w:rsidRDefault="00AB3EC7" w:rsidP="00AB3EC7">
            <w:pPr>
              <w:jc w:val="center"/>
              <w:rPr>
                <w:rFonts w:ascii="Bookman Old Style" w:hAnsi="Bookman Old Style"/>
                <w:lang w:val="pl-PL"/>
              </w:rPr>
            </w:pPr>
            <w:r>
              <w:rPr>
                <w:rFonts w:ascii="Bookman Old Style" w:hAnsi="Bookman Old Style"/>
                <w:lang w:val="pl-PL"/>
              </w:rPr>
              <w:t>7</w:t>
            </w:r>
          </w:p>
        </w:tc>
        <w:tc>
          <w:tcPr>
            <w:tcW w:w="567"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709" w:type="dxa"/>
            <w:gridSpan w:val="2"/>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708"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709" w:type="dxa"/>
            <w:gridSpan w:val="2"/>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709"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c>
          <w:tcPr>
            <w:tcW w:w="567" w:type="dxa"/>
            <w:tcBorders>
              <w:top w:val="nil"/>
              <w:left w:val="nil"/>
              <w:bottom w:val="single" w:sz="4" w:space="0" w:color="auto"/>
              <w:right w:val="single" w:sz="4" w:space="0" w:color="auto"/>
            </w:tcBorders>
            <w:noWrap/>
          </w:tcPr>
          <w:p w:rsidR="00AB3EC7" w:rsidRDefault="00AB3EC7" w:rsidP="00AB3EC7">
            <w:r w:rsidRPr="00AE764C">
              <w:rPr>
                <w:rFonts w:ascii="Bookman Old Style" w:hAnsi="Bookman Old Style"/>
                <w:lang w:val="pl-PL" w:eastAsia="pl-PL" w:bidi="ar-SA"/>
              </w:rPr>
              <w:t>0</w:t>
            </w:r>
          </w:p>
        </w:tc>
      </w:tr>
    </w:tbl>
    <w:p w:rsidR="0040046A" w:rsidRPr="004E2447" w:rsidRDefault="0040046A" w:rsidP="0040046A">
      <w:pPr>
        <w:jc w:val="both"/>
        <w:rPr>
          <w:rFonts w:ascii="Bookman Old Style" w:hAnsi="Bookman Old Style"/>
          <w:sz w:val="24"/>
          <w:szCs w:val="24"/>
          <w:lang w:val="pl-PL"/>
        </w:rPr>
      </w:pPr>
    </w:p>
    <w:p w:rsidR="00385F78" w:rsidRPr="004E2447" w:rsidRDefault="00385F78" w:rsidP="00385F78">
      <w:pPr>
        <w:jc w:val="both"/>
        <w:rPr>
          <w:rFonts w:ascii="Bookman Old Style" w:hAnsi="Bookman Old Style"/>
          <w:b/>
          <w:bCs/>
          <w:sz w:val="24"/>
          <w:szCs w:val="24"/>
          <w:lang w:val="pl-PL"/>
        </w:rPr>
      </w:pPr>
      <w:r w:rsidRPr="004E2447">
        <w:rPr>
          <w:rFonts w:ascii="Bookman Old Style" w:hAnsi="Bookman Old Style"/>
          <w:b/>
          <w:bCs/>
          <w:sz w:val="24"/>
          <w:szCs w:val="24"/>
          <w:lang w:val="pl-PL"/>
        </w:rPr>
        <w:t>Kategoria i liczba działań podjętych przez właściwy organ w następstwie wykrycia przypadków uchybienia przepisom rozporządzenia (WE) nr 1/2005 (cz. 2)</w:t>
      </w:r>
    </w:p>
    <w:p w:rsidR="00235CCC" w:rsidRPr="004E2447" w:rsidRDefault="00235CCC" w:rsidP="00385F78">
      <w:pPr>
        <w:jc w:val="both"/>
        <w:rPr>
          <w:rFonts w:ascii="Bookman Old Style" w:hAnsi="Bookman Old Style"/>
          <w:sz w:val="24"/>
          <w:szCs w:val="24"/>
          <w:lang w:val="pl-PL"/>
        </w:rPr>
      </w:pPr>
    </w:p>
    <w:tbl>
      <w:tblPr>
        <w:tblW w:w="16302" w:type="dxa"/>
        <w:tblInd w:w="-639" w:type="dxa"/>
        <w:tblCellMar>
          <w:left w:w="70" w:type="dxa"/>
          <w:right w:w="70" w:type="dxa"/>
        </w:tblCellMar>
        <w:tblLook w:val="00A0" w:firstRow="1" w:lastRow="0" w:firstColumn="1" w:lastColumn="0" w:noHBand="0" w:noVBand="0"/>
      </w:tblPr>
      <w:tblGrid>
        <w:gridCol w:w="2836"/>
        <w:gridCol w:w="708"/>
        <w:gridCol w:w="567"/>
        <w:gridCol w:w="709"/>
        <w:gridCol w:w="567"/>
        <w:gridCol w:w="567"/>
        <w:gridCol w:w="709"/>
        <w:gridCol w:w="567"/>
        <w:gridCol w:w="709"/>
        <w:gridCol w:w="708"/>
        <w:gridCol w:w="709"/>
        <w:gridCol w:w="567"/>
        <w:gridCol w:w="709"/>
        <w:gridCol w:w="709"/>
        <w:gridCol w:w="708"/>
        <w:gridCol w:w="709"/>
        <w:gridCol w:w="709"/>
        <w:gridCol w:w="567"/>
        <w:gridCol w:w="567"/>
        <w:gridCol w:w="567"/>
        <w:gridCol w:w="567"/>
        <w:gridCol w:w="567"/>
      </w:tblGrid>
      <w:tr w:rsidR="00EC5911" w:rsidRPr="004E2447" w:rsidTr="00F046D5">
        <w:trPr>
          <w:trHeight w:val="300"/>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tcPr>
          <w:p w:rsidR="00385F78" w:rsidRPr="004E2447" w:rsidRDefault="00385F78" w:rsidP="00455DAB">
            <w:pPr>
              <w:jc w:val="both"/>
              <w:rPr>
                <w:rFonts w:ascii="Bookman Old Style" w:eastAsiaTheme="minorEastAsia" w:hAnsi="Bookman Old Style"/>
                <w:b/>
                <w:bCs/>
                <w:sz w:val="24"/>
                <w:szCs w:val="24"/>
              </w:rPr>
            </w:pPr>
            <w:r w:rsidRPr="004E2447">
              <w:rPr>
                <w:rFonts w:ascii="Bookman Old Style" w:eastAsiaTheme="minorEastAsia" w:hAnsi="Bookman Old Style"/>
                <w:b/>
                <w:bCs/>
                <w:sz w:val="24"/>
                <w:szCs w:val="24"/>
              </w:rPr>
              <w:t xml:space="preserve">Podjęte działania </w:t>
            </w:r>
          </w:p>
        </w:tc>
        <w:tc>
          <w:tcPr>
            <w:tcW w:w="4394" w:type="dxa"/>
            <w:gridSpan w:val="7"/>
            <w:tcBorders>
              <w:top w:val="single" w:sz="4" w:space="0" w:color="auto"/>
              <w:left w:val="nil"/>
              <w:bottom w:val="single" w:sz="4" w:space="0" w:color="auto"/>
              <w:right w:val="single" w:sz="4" w:space="0" w:color="auto"/>
            </w:tcBorders>
            <w:shd w:val="clear" w:color="auto" w:fill="FFFFCC"/>
            <w:noWrap/>
            <w:vAlign w:val="center"/>
          </w:tcPr>
          <w:p w:rsidR="00385F78" w:rsidRPr="004E2447" w:rsidRDefault="00385F78" w:rsidP="00455DAB">
            <w:pPr>
              <w:jc w:val="both"/>
              <w:rPr>
                <w:rFonts w:ascii="Bookman Old Style" w:eastAsiaTheme="minorEastAsia" w:hAnsi="Bookman Old Style"/>
                <w:b/>
                <w:bCs/>
                <w:sz w:val="24"/>
                <w:szCs w:val="24"/>
              </w:rPr>
            </w:pPr>
            <w:r w:rsidRPr="004E2447">
              <w:rPr>
                <w:rFonts w:ascii="Bookman Old Style" w:eastAsiaTheme="minorEastAsia" w:hAnsi="Bookman Old Style"/>
                <w:b/>
                <w:bCs/>
                <w:sz w:val="24"/>
                <w:szCs w:val="24"/>
              </w:rPr>
              <w:t>Koniowate</w:t>
            </w:r>
          </w:p>
        </w:tc>
        <w:tc>
          <w:tcPr>
            <w:tcW w:w="4819" w:type="dxa"/>
            <w:gridSpan w:val="7"/>
            <w:tcBorders>
              <w:top w:val="single" w:sz="4" w:space="0" w:color="auto"/>
              <w:left w:val="nil"/>
              <w:bottom w:val="single" w:sz="4" w:space="0" w:color="auto"/>
              <w:right w:val="single" w:sz="4" w:space="0" w:color="auto"/>
            </w:tcBorders>
            <w:shd w:val="clear" w:color="auto" w:fill="FFFFCC"/>
            <w:noWrap/>
            <w:vAlign w:val="bottom"/>
          </w:tcPr>
          <w:p w:rsidR="00385F78" w:rsidRPr="004E2447" w:rsidRDefault="00385F78" w:rsidP="00455DAB">
            <w:pPr>
              <w:jc w:val="both"/>
              <w:rPr>
                <w:rFonts w:ascii="Bookman Old Style" w:eastAsiaTheme="minorEastAsia" w:hAnsi="Bookman Old Style"/>
                <w:b/>
                <w:bCs/>
                <w:sz w:val="24"/>
                <w:szCs w:val="24"/>
              </w:rPr>
            </w:pPr>
            <w:r w:rsidRPr="004E2447">
              <w:rPr>
                <w:rFonts w:ascii="Bookman Old Style" w:eastAsiaTheme="minorEastAsia" w:hAnsi="Bookman Old Style"/>
                <w:b/>
                <w:bCs/>
                <w:sz w:val="24"/>
                <w:szCs w:val="24"/>
              </w:rPr>
              <w:t>Drób i zajacowate</w:t>
            </w:r>
          </w:p>
        </w:tc>
        <w:tc>
          <w:tcPr>
            <w:tcW w:w="4253" w:type="dxa"/>
            <w:gridSpan w:val="7"/>
            <w:tcBorders>
              <w:top w:val="single" w:sz="4" w:space="0" w:color="auto"/>
              <w:left w:val="nil"/>
              <w:bottom w:val="single" w:sz="4" w:space="0" w:color="auto"/>
              <w:right w:val="single" w:sz="4" w:space="0" w:color="auto"/>
            </w:tcBorders>
            <w:shd w:val="clear" w:color="auto" w:fill="FFFFCC"/>
            <w:noWrap/>
            <w:vAlign w:val="bottom"/>
          </w:tcPr>
          <w:p w:rsidR="00385F78" w:rsidRPr="004E2447" w:rsidRDefault="00385F78" w:rsidP="00455DAB">
            <w:pPr>
              <w:jc w:val="both"/>
              <w:rPr>
                <w:rFonts w:ascii="Bookman Old Style" w:eastAsiaTheme="minorEastAsia" w:hAnsi="Bookman Old Style"/>
                <w:b/>
                <w:bCs/>
                <w:sz w:val="24"/>
                <w:szCs w:val="24"/>
              </w:rPr>
            </w:pPr>
            <w:r w:rsidRPr="004E2447">
              <w:rPr>
                <w:rFonts w:ascii="Bookman Old Style" w:eastAsiaTheme="minorEastAsia" w:hAnsi="Bookman Old Style"/>
                <w:b/>
                <w:bCs/>
                <w:sz w:val="24"/>
                <w:szCs w:val="24"/>
              </w:rPr>
              <w:t>Pozostałe gatunki</w:t>
            </w:r>
          </w:p>
        </w:tc>
      </w:tr>
      <w:tr w:rsidR="00EC5911" w:rsidRPr="004E2447" w:rsidTr="00455DAB">
        <w:trPr>
          <w:trHeight w:val="300"/>
        </w:trPr>
        <w:tc>
          <w:tcPr>
            <w:tcW w:w="2836" w:type="dxa"/>
            <w:vMerge/>
            <w:tcBorders>
              <w:top w:val="single" w:sz="4" w:space="0" w:color="auto"/>
              <w:left w:val="single" w:sz="4" w:space="0" w:color="auto"/>
              <w:bottom w:val="single" w:sz="4" w:space="0" w:color="auto"/>
              <w:right w:val="single" w:sz="4" w:space="0" w:color="auto"/>
            </w:tcBorders>
            <w:vAlign w:val="center"/>
          </w:tcPr>
          <w:p w:rsidR="00385F78" w:rsidRPr="004E2447" w:rsidRDefault="00385F78" w:rsidP="00455DAB">
            <w:pPr>
              <w:jc w:val="both"/>
              <w:rPr>
                <w:rFonts w:ascii="Bookman Old Style" w:eastAsiaTheme="minorEastAsia" w:hAnsi="Bookman Old Style"/>
                <w:b/>
                <w:bCs/>
                <w:sz w:val="24"/>
                <w:szCs w:val="24"/>
              </w:rPr>
            </w:pPr>
          </w:p>
        </w:tc>
        <w:tc>
          <w:tcPr>
            <w:tcW w:w="708" w:type="dxa"/>
            <w:tcBorders>
              <w:top w:val="nil"/>
              <w:left w:val="nil"/>
              <w:bottom w:val="single" w:sz="4" w:space="0" w:color="auto"/>
              <w:right w:val="single" w:sz="4" w:space="0" w:color="auto"/>
            </w:tcBorders>
            <w:noWrap/>
            <w:vAlign w:val="center"/>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1a</w:t>
            </w:r>
          </w:p>
        </w:tc>
        <w:tc>
          <w:tcPr>
            <w:tcW w:w="567"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1b</w:t>
            </w:r>
          </w:p>
        </w:tc>
        <w:tc>
          <w:tcPr>
            <w:tcW w:w="709"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2a</w:t>
            </w:r>
          </w:p>
        </w:tc>
        <w:tc>
          <w:tcPr>
            <w:tcW w:w="567"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2b</w:t>
            </w:r>
          </w:p>
        </w:tc>
        <w:tc>
          <w:tcPr>
            <w:tcW w:w="567"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2c</w:t>
            </w:r>
          </w:p>
        </w:tc>
        <w:tc>
          <w:tcPr>
            <w:tcW w:w="709"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2d</w:t>
            </w:r>
          </w:p>
        </w:tc>
        <w:tc>
          <w:tcPr>
            <w:tcW w:w="567"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3</w:t>
            </w:r>
          </w:p>
        </w:tc>
        <w:tc>
          <w:tcPr>
            <w:tcW w:w="709"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1a</w:t>
            </w:r>
          </w:p>
        </w:tc>
        <w:tc>
          <w:tcPr>
            <w:tcW w:w="708"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1b</w:t>
            </w:r>
          </w:p>
        </w:tc>
        <w:tc>
          <w:tcPr>
            <w:tcW w:w="709"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2a</w:t>
            </w:r>
          </w:p>
        </w:tc>
        <w:tc>
          <w:tcPr>
            <w:tcW w:w="567"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2b</w:t>
            </w:r>
          </w:p>
        </w:tc>
        <w:tc>
          <w:tcPr>
            <w:tcW w:w="709"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2c</w:t>
            </w:r>
          </w:p>
        </w:tc>
        <w:tc>
          <w:tcPr>
            <w:tcW w:w="709"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2d</w:t>
            </w:r>
          </w:p>
        </w:tc>
        <w:tc>
          <w:tcPr>
            <w:tcW w:w="708"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3</w:t>
            </w:r>
          </w:p>
        </w:tc>
        <w:tc>
          <w:tcPr>
            <w:tcW w:w="709"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1a</w:t>
            </w:r>
          </w:p>
        </w:tc>
        <w:tc>
          <w:tcPr>
            <w:tcW w:w="709"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1b</w:t>
            </w:r>
          </w:p>
        </w:tc>
        <w:tc>
          <w:tcPr>
            <w:tcW w:w="567"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2a</w:t>
            </w:r>
          </w:p>
        </w:tc>
        <w:tc>
          <w:tcPr>
            <w:tcW w:w="567"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2b</w:t>
            </w:r>
          </w:p>
        </w:tc>
        <w:tc>
          <w:tcPr>
            <w:tcW w:w="567"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2c</w:t>
            </w:r>
          </w:p>
        </w:tc>
        <w:tc>
          <w:tcPr>
            <w:tcW w:w="567"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2d</w:t>
            </w:r>
          </w:p>
        </w:tc>
        <w:tc>
          <w:tcPr>
            <w:tcW w:w="567" w:type="dxa"/>
            <w:tcBorders>
              <w:top w:val="nil"/>
              <w:left w:val="nil"/>
              <w:bottom w:val="single" w:sz="4" w:space="0" w:color="auto"/>
              <w:right w:val="single" w:sz="4" w:space="0" w:color="auto"/>
            </w:tcBorders>
            <w:noWrap/>
            <w:vAlign w:val="bottom"/>
          </w:tcPr>
          <w:p w:rsidR="00385F78" w:rsidRPr="004E2447" w:rsidRDefault="00385F78" w:rsidP="00455DAB">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3</w:t>
            </w:r>
          </w:p>
        </w:tc>
      </w:tr>
      <w:tr w:rsidR="00AB3EC7" w:rsidRPr="004E2447" w:rsidTr="00B4729E">
        <w:trPr>
          <w:trHeight w:val="600"/>
        </w:trPr>
        <w:tc>
          <w:tcPr>
            <w:tcW w:w="2836" w:type="dxa"/>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jc w:val="both"/>
              <w:rPr>
                <w:rFonts w:ascii="Bookman Old Style" w:eastAsiaTheme="minorEastAsia" w:hAnsi="Bookman Old Style"/>
                <w:sz w:val="24"/>
                <w:szCs w:val="24"/>
              </w:rPr>
            </w:pPr>
            <w:r w:rsidRPr="004E2447">
              <w:rPr>
                <w:rFonts w:ascii="Bookman Old Style" w:eastAsiaTheme="minorEastAsia" w:hAnsi="Bookman Old Style"/>
                <w:sz w:val="24"/>
                <w:szCs w:val="24"/>
              </w:rPr>
              <w:t>A. Nałożone kary</w:t>
            </w:r>
          </w:p>
        </w:tc>
        <w:tc>
          <w:tcPr>
            <w:tcW w:w="708"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709"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709"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709" w:type="dxa"/>
            <w:tcBorders>
              <w:top w:val="nil"/>
              <w:left w:val="nil"/>
              <w:bottom w:val="single" w:sz="4" w:space="0" w:color="auto"/>
              <w:right w:val="single" w:sz="4" w:space="0" w:color="auto"/>
            </w:tcBorders>
            <w:noWrap/>
          </w:tcPr>
          <w:p w:rsidR="00AB3EC7" w:rsidRDefault="00AB3EC7" w:rsidP="00AB3EC7">
            <w:r w:rsidRPr="00975183">
              <w:t>0</w:t>
            </w:r>
          </w:p>
        </w:tc>
        <w:tc>
          <w:tcPr>
            <w:tcW w:w="708" w:type="dxa"/>
            <w:tcBorders>
              <w:top w:val="nil"/>
              <w:left w:val="nil"/>
              <w:bottom w:val="single" w:sz="4" w:space="0" w:color="auto"/>
              <w:right w:val="single" w:sz="4" w:space="0" w:color="auto"/>
            </w:tcBorders>
            <w:noWrap/>
          </w:tcPr>
          <w:p w:rsidR="00AB3EC7" w:rsidRDefault="00AB3EC7" w:rsidP="00AB3EC7">
            <w:r w:rsidRPr="00975183">
              <w:t>0</w:t>
            </w:r>
          </w:p>
        </w:tc>
        <w:tc>
          <w:tcPr>
            <w:tcW w:w="709"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709" w:type="dxa"/>
            <w:tcBorders>
              <w:top w:val="nil"/>
              <w:left w:val="nil"/>
              <w:bottom w:val="single" w:sz="4" w:space="0" w:color="auto"/>
              <w:right w:val="single" w:sz="4" w:space="0" w:color="auto"/>
            </w:tcBorders>
            <w:noWrap/>
          </w:tcPr>
          <w:p w:rsidR="00AB3EC7" w:rsidRDefault="00AB3EC7" w:rsidP="00AB3EC7">
            <w:r w:rsidRPr="00975183">
              <w:t>0</w:t>
            </w:r>
          </w:p>
        </w:tc>
        <w:tc>
          <w:tcPr>
            <w:tcW w:w="709" w:type="dxa"/>
            <w:tcBorders>
              <w:top w:val="nil"/>
              <w:left w:val="nil"/>
              <w:bottom w:val="single" w:sz="4" w:space="0" w:color="auto"/>
              <w:right w:val="single" w:sz="4" w:space="0" w:color="auto"/>
            </w:tcBorders>
            <w:noWrap/>
          </w:tcPr>
          <w:p w:rsidR="00AB3EC7" w:rsidRDefault="00AB3EC7" w:rsidP="00AB3EC7">
            <w:r w:rsidRPr="00975183">
              <w:t>0</w:t>
            </w:r>
          </w:p>
        </w:tc>
        <w:tc>
          <w:tcPr>
            <w:tcW w:w="708" w:type="dxa"/>
            <w:tcBorders>
              <w:top w:val="nil"/>
              <w:left w:val="nil"/>
              <w:bottom w:val="single" w:sz="4" w:space="0" w:color="auto"/>
              <w:right w:val="single" w:sz="4" w:space="0" w:color="auto"/>
            </w:tcBorders>
            <w:noWrap/>
          </w:tcPr>
          <w:p w:rsidR="00AB3EC7" w:rsidRDefault="00AB3EC7" w:rsidP="00AB3EC7">
            <w:r w:rsidRPr="00975183">
              <w:t>0</w:t>
            </w:r>
          </w:p>
        </w:tc>
        <w:tc>
          <w:tcPr>
            <w:tcW w:w="709" w:type="dxa"/>
            <w:tcBorders>
              <w:top w:val="nil"/>
              <w:left w:val="nil"/>
              <w:bottom w:val="single" w:sz="4" w:space="0" w:color="auto"/>
              <w:right w:val="single" w:sz="4" w:space="0" w:color="auto"/>
            </w:tcBorders>
            <w:noWrap/>
          </w:tcPr>
          <w:p w:rsidR="00AB3EC7" w:rsidRDefault="00AB3EC7" w:rsidP="00AB3EC7">
            <w:r w:rsidRPr="00975183">
              <w:t>0</w:t>
            </w:r>
          </w:p>
        </w:tc>
        <w:tc>
          <w:tcPr>
            <w:tcW w:w="709"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r>
      <w:tr w:rsidR="00AB3EC7" w:rsidRPr="005332B4" w:rsidTr="00B4729E">
        <w:trPr>
          <w:trHeight w:val="900"/>
        </w:trPr>
        <w:tc>
          <w:tcPr>
            <w:tcW w:w="2836" w:type="dxa"/>
            <w:tcBorders>
              <w:top w:val="nil"/>
              <w:left w:val="single" w:sz="4" w:space="0" w:color="auto"/>
              <w:bottom w:val="single" w:sz="4" w:space="0" w:color="auto"/>
              <w:right w:val="single" w:sz="4" w:space="0" w:color="auto"/>
            </w:tcBorders>
            <w:shd w:val="clear" w:color="auto" w:fill="C2D69B"/>
            <w:vAlign w:val="bottom"/>
          </w:tcPr>
          <w:p w:rsidR="00AB3EC7" w:rsidRPr="004E2447" w:rsidRDefault="00AB3EC7" w:rsidP="00AB3EC7">
            <w:pPr>
              <w:rPr>
                <w:rFonts w:ascii="Bookman Old Style" w:eastAsiaTheme="minorEastAsia" w:hAnsi="Bookman Old Style"/>
                <w:b/>
                <w:sz w:val="24"/>
                <w:szCs w:val="24"/>
                <w:lang w:val="pl-PL"/>
              </w:rPr>
            </w:pPr>
            <w:r w:rsidRPr="004E2447">
              <w:rPr>
                <w:rFonts w:ascii="Bookman Old Style" w:eastAsiaTheme="minorEastAsia" w:hAnsi="Bookman Old Style"/>
                <w:sz w:val="24"/>
                <w:szCs w:val="24"/>
                <w:lang w:val="pl-PL"/>
              </w:rPr>
              <w:t>B. Egzekwowanie przepisów                           i wymiana informacji</w:t>
            </w:r>
          </w:p>
        </w:tc>
        <w:tc>
          <w:tcPr>
            <w:tcW w:w="708"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709"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709"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709" w:type="dxa"/>
            <w:tcBorders>
              <w:top w:val="nil"/>
              <w:left w:val="nil"/>
              <w:bottom w:val="single" w:sz="4" w:space="0" w:color="auto"/>
              <w:right w:val="single" w:sz="4" w:space="0" w:color="auto"/>
            </w:tcBorders>
            <w:noWrap/>
          </w:tcPr>
          <w:p w:rsidR="00AB3EC7" w:rsidRDefault="00AB3EC7" w:rsidP="00AB3EC7">
            <w:r w:rsidRPr="00975183">
              <w:t>0</w:t>
            </w:r>
          </w:p>
        </w:tc>
        <w:tc>
          <w:tcPr>
            <w:tcW w:w="708" w:type="dxa"/>
            <w:tcBorders>
              <w:top w:val="nil"/>
              <w:left w:val="nil"/>
              <w:bottom w:val="single" w:sz="4" w:space="0" w:color="auto"/>
              <w:right w:val="single" w:sz="4" w:space="0" w:color="auto"/>
            </w:tcBorders>
            <w:noWrap/>
          </w:tcPr>
          <w:p w:rsidR="00AB3EC7" w:rsidRDefault="00AB3EC7" w:rsidP="00AB3EC7">
            <w:r w:rsidRPr="00975183">
              <w:t>0</w:t>
            </w:r>
          </w:p>
        </w:tc>
        <w:tc>
          <w:tcPr>
            <w:tcW w:w="709"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709" w:type="dxa"/>
            <w:tcBorders>
              <w:top w:val="nil"/>
              <w:left w:val="nil"/>
              <w:bottom w:val="single" w:sz="4" w:space="0" w:color="auto"/>
              <w:right w:val="single" w:sz="4" w:space="0" w:color="auto"/>
            </w:tcBorders>
            <w:noWrap/>
          </w:tcPr>
          <w:p w:rsidR="00AB3EC7" w:rsidRDefault="00AB3EC7" w:rsidP="00AB3EC7">
            <w:r w:rsidRPr="00975183">
              <w:t>0</w:t>
            </w:r>
          </w:p>
        </w:tc>
        <w:tc>
          <w:tcPr>
            <w:tcW w:w="709" w:type="dxa"/>
            <w:tcBorders>
              <w:top w:val="nil"/>
              <w:left w:val="nil"/>
              <w:bottom w:val="single" w:sz="4" w:space="0" w:color="auto"/>
              <w:right w:val="single" w:sz="4" w:space="0" w:color="auto"/>
            </w:tcBorders>
            <w:noWrap/>
          </w:tcPr>
          <w:p w:rsidR="00AB3EC7" w:rsidRDefault="00AB3EC7" w:rsidP="00AB3EC7">
            <w:r w:rsidRPr="00975183">
              <w:t>0</w:t>
            </w:r>
          </w:p>
        </w:tc>
        <w:tc>
          <w:tcPr>
            <w:tcW w:w="708" w:type="dxa"/>
            <w:tcBorders>
              <w:top w:val="nil"/>
              <w:left w:val="nil"/>
              <w:bottom w:val="single" w:sz="4" w:space="0" w:color="auto"/>
              <w:right w:val="single" w:sz="4" w:space="0" w:color="auto"/>
            </w:tcBorders>
            <w:noWrap/>
          </w:tcPr>
          <w:p w:rsidR="00AB3EC7" w:rsidRDefault="00AB3EC7" w:rsidP="00AB3EC7">
            <w:r w:rsidRPr="00975183">
              <w:t>0</w:t>
            </w:r>
          </w:p>
        </w:tc>
        <w:tc>
          <w:tcPr>
            <w:tcW w:w="709" w:type="dxa"/>
            <w:tcBorders>
              <w:top w:val="nil"/>
              <w:left w:val="nil"/>
              <w:bottom w:val="single" w:sz="4" w:space="0" w:color="auto"/>
              <w:right w:val="single" w:sz="4" w:space="0" w:color="auto"/>
            </w:tcBorders>
            <w:noWrap/>
          </w:tcPr>
          <w:p w:rsidR="00AB3EC7" w:rsidRDefault="00AB3EC7" w:rsidP="00AB3EC7">
            <w:r w:rsidRPr="00975183">
              <w:t>0</w:t>
            </w:r>
          </w:p>
        </w:tc>
        <w:tc>
          <w:tcPr>
            <w:tcW w:w="709"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c>
          <w:tcPr>
            <w:tcW w:w="567" w:type="dxa"/>
            <w:tcBorders>
              <w:top w:val="nil"/>
              <w:left w:val="nil"/>
              <w:bottom w:val="single" w:sz="4" w:space="0" w:color="auto"/>
              <w:right w:val="single" w:sz="4" w:space="0" w:color="auto"/>
            </w:tcBorders>
            <w:noWrap/>
          </w:tcPr>
          <w:p w:rsidR="00AB3EC7" w:rsidRDefault="00AB3EC7" w:rsidP="00AB3EC7">
            <w:r w:rsidRPr="00975183">
              <w:t>0</w:t>
            </w:r>
          </w:p>
        </w:tc>
      </w:tr>
    </w:tbl>
    <w:p w:rsidR="00385F78" w:rsidRPr="004E2447" w:rsidRDefault="00385F78" w:rsidP="0040046A">
      <w:pPr>
        <w:jc w:val="both"/>
        <w:rPr>
          <w:rFonts w:ascii="Bookman Old Style" w:hAnsi="Bookman Old Style"/>
          <w:sz w:val="24"/>
          <w:szCs w:val="24"/>
          <w:lang w:val="pl-PL"/>
        </w:rPr>
      </w:pPr>
    </w:p>
    <w:p w:rsidR="00907D7F" w:rsidRPr="004E2447" w:rsidRDefault="00907D7F" w:rsidP="0071440F">
      <w:pPr>
        <w:tabs>
          <w:tab w:val="left" w:pos="3828"/>
        </w:tabs>
        <w:rPr>
          <w:rFonts w:ascii="Bookman Old Style" w:hAnsi="Bookman Old Style"/>
          <w:b/>
          <w:bCs/>
          <w:sz w:val="24"/>
          <w:szCs w:val="24"/>
          <w:lang w:val="pl-PL"/>
        </w:rPr>
        <w:sectPr w:rsidR="00907D7F" w:rsidRPr="004E2447" w:rsidSect="00907D7F">
          <w:footnotePr>
            <w:numFmt w:val="chicago"/>
          </w:footnotePr>
          <w:pgSz w:w="16838" w:h="11906" w:orient="landscape"/>
          <w:pgMar w:top="1418" w:right="536" w:bottom="1418" w:left="992" w:header="708" w:footer="708" w:gutter="0"/>
          <w:cols w:space="708"/>
          <w:docGrid w:linePitch="360"/>
        </w:sectPr>
      </w:pPr>
    </w:p>
    <w:p w:rsidR="00CB2D0E" w:rsidRPr="004E2447" w:rsidRDefault="00CB2D0E" w:rsidP="00CB2D0E">
      <w:pPr>
        <w:rPr>
          <w:rFonts w:ascii="Bookman Old Style" w:hAnsi="Bookman Old Style" w:cs="Century Schoolbook"/>
          <w:bCs/>
          <w:lang w:val="pl-PL"/>
        </w:rPr>
      </w:pPr>
      <w:r w:rsidRPr="004E2447">
        <w:rPr>
          <w:rFonts w:ascii="Bookman Old Style" w:hAnsi="Bookman Old Style" w:cs="Century Schoolbook"/>
          <w:bCs/>
          <w:lang w:val="pl-PL"/>
        </w:rPr>
        <w:t>Powiatowi lekarze weterynarii przeprowadzili łącznie w omawianym okresie</w:t>
      </w:r>
      <w:r w:rsidR="006C4591">
        <w:rPr>
          <w:rFonts w:ascii="Bookman Old Style" w:hAnsi="Bookman Old Style" w:cs="Century Schoolbook"/>
          <w:bCs/>
          <w:lang w:val="pl-PL"/>
        </w:rPr>
        <w:t xml:space="preserve"> 2</w:t>
      </w:r>
      <w:r w:rsidRPr="004E2447">
        <w:rPr>
          <w:rFonts w:ascii="Bookman Old Style" w:hAnsi="Bookman Old Style" w:cs="Century Schoolbook"/>
          <w:bCs/>
          <w:lang w:val="pl-PL"/>
        </w:rPr>
        <w:t xml:space="preserve">     kontrol</w:t>
      </w:r>
      <w:r w:rsidR="006C4591">
        <w:rPr>
          <w:rFonts w:ascii="Bookman Old Style" w:hAnsi="Bookman Old Style" w:cs="Century Schoolbook"/>
          <w:bCs/>
          <w:lang w:val="pl-PL"/>
        </w:rPr>
        <w:t>e</w:t>
      </w:r>
      <w:r w:rsidRPr="004E2447">
        <w:rPr>
          <w:rFonts w:ascii="Bookman Old Style" w:hAnsi="Bookman Old Style" w:cs="Century Schoolbook"/>
          <w:bCs/>
          <w:lang w:val="pl-PL"/>
        </w:rPr>
        <w:t xml:space="preserve"> rzeźni bydła, świń, owiec, kóz i domowych zwierząt jednokopytnych oraz ……        kontroli rzeźni drobiu pod względem dobrostanu zwierząt. W trakcie kontroli uchybienia stwierdzone zostały w</w:t>
      </w:r>
      <w:r w:rsidR="006C4591">
        <w:rPr>
          <w:rFonts w:ascii="Bookman Old Style" w:hAnsi="Bookman Old Style" w:cs="Century Schoolbook"/>
          <w:bCs/>
          <w:lang w:val="pl-PL"/>
        </w:rPr>
        <w:t xml:space="preserve"> 0</w:t>
      </w:r>
      <w:r w:rsidRPr="004E2447">
        <w:rPr>
          <w:rFonts w:ascii="Bookman Old Style" w:hAnsi="Bookman Old Style" w:cs="Century Schoolbook"/>
          <w:bCs/>
          <w:lang w:val="pl-PL"/>
        </w:rPr>
        <w:t xml:space="preserve"> podmiotach, w tym w </w:t>
      </w:r>
      <w:r w:rsidR="006C4591">
        <w:rPr>
          <w:rFonts w:ascii="Bookman Old Style" w:hAnsi="Bookman Old Style" w:cs="Century Schoolbook"/>
          <w:bCs/>
          <w:lang w:val="pl-PL"/>
        </w:rPr>
        <w:t xml:space="preserve"> 0 </w:t>
      </w:r>
      <w:r w:rsidRPr="004E2447">
        <w:rPr>
          <w:rFonts w:ascii="Bookman Old Style" w:hAnsi="Bookman Old Style" w:cs="Century Schoolbook"/>
          <w:bCs/>
          <w:lang w:val="pl-PL"/>
        </w:rPr>
        <w:t xml:space="preserve"> przypadkach dotyczących rzeźni bydła, świń, owiec, kóz i domowych zwierząt oraz w          przypadkach dotyczących rzeźni drobiu.</w:t>
      </w:r>
    </w:p>
    <w:p w:rsidR="0071440F" w:rsidRPr="004E2447" w:rsidRDefault="0071440F" w:rsidP="0071440F">
      <w:pPr>
        <w:tabs>
          <w:tab w:val="left" w:pos="3828"/>
        </w:tabs>
        <w:rPr>
          <w:rFonts w:ascii="Bookman Old Style" w:hAnsi="Bookman Old Style"/>
          <w:b/>
          <w:bCs/>
          <w:sz w:val="24"/>
          <w:szCs w:val="24"/>
          <w:lang w:val="pl-PL"/>
        </w:rPr>
      </w:pPr>
      <w:r w:rsidRPr="004E2447">
        <w:rPr>
          <w:rFonts w:ascii="Bookman Old Style" w:hAnsi="Bookman Old Style"/>
          <w:b/>
          <w:bCs/>
          <w:sz w:val="24"/>
          <w:szCs w:val="24"/>
          <w:lang w:val="pl-PL"/>
        </w:rPr>
        <w:t>Roczny raport z kontroli rzeźni pod względem dobrostanu zwierząt</w:t>
      </w:r>
    </w:p>
    <w:p w:rsidR="00A64437" w:rsidRPr="004E2447" w:rsidRDefault="00A64437" w:rsidP="0071440F">
      <w:pPr>
        <w:tabs>
          <w:tab w:val="left" w:pos="3828"/>
        </w:tabs>
        <w:rPr>
          <w:rFonts w:ascii="Bookman Old Style" w:hAnsi="Bookman Old Style"/>
          <w:b/>
          <w:sz w:val="20"/>
          <w:szCs w:val="20"/>
          <w:lang w:val="pl-PL"/>
        </w:rPr>
      </w:pPr>
      <w:r w:rsidRPr="004E2447">
        <w:rPr>
          <w:rFonts w:ascii="Bookman Old Style" w:hAnsi="Bookman Old Style"/>
          <w:b/>
          <w:sz w:val="20"/>
          <w:szCs w:val="20"/>
          <w:lang w:val="pl-PL"/>
        </w:rPr>
        <w:t>Tabela 16</w:t>
      </w:r>
    </w:p>
    <w:tbl>
      <w:tblPr>
        <w:tblW w:w="9299" w:type="dxa"/>
        <w:tblInd w:w="-15" w:type="dxa"/>
        <w:tblLayout w:type="fixed"/>
        <w:tblCellMar>
          <w:left w:w="70" w:type="dxa"/>
          <w:right w:w="70" w:type="dxa"/>
        </w:tblCellMar>
        <w:tblLook w:val="04A0" w:firstRow="1" w:lastRow="0" w:firstColumn="1" w:lastColumn="0" w:noHBand="0" w:noVBand="1"/>
      </w:tblPr>
      <w:tblGrid>
        <w:gridCol w:w="438"/>
        <w:gridCol w:w="1927"/>
        <w:gridCol w:w="982"/>
        <w:gridCol w:w="202"/>
        <w:gridCol w:w="1274"/>
        <w:gridCol w:w="855"/>
        <w:gridCol w:w="7"/>
        <w:gridCol w:w="848"/>
        <w:gridCol w:w="855"/>
        <w:gridCol w:w="709"/>
        <w:gridCol w:w="1202"/>
      </w:tblGrid>
      <w:tr w:rsidR="00EC5911" w:rsidRPr="004E2447" w:rsidTr="0053637E">
        <w:trPr>
          <w:trHeight w:val="450"/>
        </w:trPr>
        <w:tc>
          <w:tcPr>
            <w:tcW w:w="3347"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CF2667" w:rsidRPr="004E2447" w:rsidRDefault="00CF2667" w:rsidP="00852F21">
            <w:pPr>
              <w:spacing w:after="0" w:line="240" w:lineRule="auto"/>
              <w:rPr>
                <w:rFonts w:ascii="Bookman Old Style" w:eastAsiaTheme="minorEastAsia" w:hAnsi="Bookman Old Style"/>
                <w:b/>
                <w:bCs/>
                <w:sz w:val="20"/>
                <w:szCs w:val="20"/>
                <w:lang w:eastAsia="pl-PL"/>
              </w:rPr>
            </w:pPr>
            <w:r w:rsidRPr="004E2447">
              <w:rPr>
                <w:rFonts w:ascii="Bookman Old Style" w:eastAsiaTheme="minorEastAsia" w:hAnsi="Bookman Old Style"/>
                <w:b/>
                <w:bCs/>
                <w:sz w:val="20"/>
                <w:szCs w:val="20"/>
                <w:lang w:eastAsia="pl-PL"/>
              </w:rPr>
              <w:t>Okres  sprawozdawczy:</w:t>
            </w:r>
          </w:p>
        </w:tc>
        <w:tc>
          <w:tcPr>
            <w:tcW w:w="1476" w:type="dxa"/>
            <w:gridSpan w:val="2"/>
            <w:tcBorders>
              <w:top w:val="single" w:sz="8" w:space="0" w:color="auto"/>
              <w:left w:val="nil"/>
              <w:bottom w:val="single" w:sz="8" w:space="0" w:color="auto"/>
              <w:right w:val="single" w:sz="8" w:space="0" w:color="000000"/>
            </w:tcBorders>
            <w:shd w:val="clear" w:color="auto" w:fill="auto"/>
            <w:vAlign w:val="bottom"/>
            <w:hideMark/>
          </w:tcPr>
          <w:p w:rsidR="00CF2667" w:rsidRPr="004E2447" w:rsidRDefault="00CF2667" w:rsidP="00852F21">
            <w:pPr>
              <w:spacing w:after="0" w:line="240" w:lineRule="auto"/>
              <w:jc w:val="center"/>
              <w:rPr>
                <w:rFonts w:ascii="Bookman Old Style" w:eastAsiaTheme="minorEastAsia" w:hAnsi="Bookman Old Style"/>
                <w:b/>
                <w:bCs/>
                <w:sz w:val="20"/>
                <w:szCs w:val="20"/>
                <w:lang w:eastAsia="pl-PL"/>
              </w:rPr>
            </w:pPr>
            <w:r w:rsidRPr="004E2447">
              <w:rPr>
                <w:rFonts w:ascii="Bookman Old Style" w:eastAsiaTheme="minorEastAsia" w:hAnsi="Bookman Old Style"/>
                <w:b/>
                <w:bCs/>
                <w:sz w:val="20"/>
                <w:szCs w:val="20"/>
                <w:lang w:eastAsia="pl-PL"/>
              </w:rPr>
              <w:t>201</w:t>
            </w:r>
            <w:r w:rsidR="000166C3">
              <w:rPr>
                <w:rFonts w:ascii="Bookman Old Style" w:eastAsiaTheme="minorEastAsia" w:hAnsi="Bookman Old Style"/>
                <w:b/>
                <w:bCs/>
                <w:sz w:val="20"/>
                <w:szCs w:val="20"/>
                <w:lang w:eastAsia="pl-PL"/>
              </w:rPr>
              <w:t>8</w:t>
            </w:r>
          </w:p>
        </w:tc>
        <w:tc>
          <w:tcPr>
            <w:tcW w:w="4476" w:type="dxa"/>
            <w:gridSpan w:val="6"/>
            <w:tcBorders>
              <w:top w:val="single" w:sz="8" w:space="0" w:color="auto"/>
              <w:left w:val="nil"/>
              <w:right w:val="single" w:sz="8" w:space="0" w:color="000000"/>
            </w:tcBorders>
            <w:shd w:val="clear" w:color="auto" w:fill="auto"/>
            <w:vAlign w:val="bottom"/>
            <w:hideMark/>
          </w:tcPr>
          <w:p w:rsidR="00CF2667" w:rsidRPr="004E2447" w:rsidRDefault="00CF2667" w:rsidP="00852F21">
            <w:pPr>
              <w:spacing w:after="0" w:line="240" w:lineRule="auto"/>
              <w:rPr>
                <w:rFonts w:ascii="Bookman Old Style" w:eastAsiaTheme="minorEastAsia" w:hAnsi="Bookman Old Style"/>
                <w:sz w:val="20"/>
                <w:szCs w:val="20"/>
                <w:lang w:eastAsia="pl-PL"/>
              </w:rPr>
            </w:pPr>
          </w:p>
        </w:tc>
      </w:tr>
      <w:tr w:rsidR="00EC5911" w:rsidRPr="005332B4" w:rsidTr="0053637E">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CF2667" w:rsidRPr="004E2447" w:rsidRDefault="00CF2667" w:rsidP="00852F21">
            <w:pPr>
              <w:rPr>
                <w:rFonts w:ascii="Bookman Old Style" w:eastAsiaTheme="minorEastAsia" w:hAnsi="Bookman Old Style"/>
                <w:bCs/>
                <w:sz w:val="20"/>
                <w:szCs w:val="20"/>
                <w:lang w:val="pl-PL"/>
              </w:rPr>
            </w:pPr>
            <w:r w:rsidRPr="004E2447">
              <w:rPr>
                <w:rFonts w:ascii="Bookman Old Style" w:eastAsiaTheme="minorEastAsia" w:hAnsi="Bookman Old Style"/>
                <w:bCs/>
                <w:sz w:val="20"/>
                <w:szCs w:val="20"/>
                <w:lang w:val="pl-PL"/>
              </w:rPr>
              <w:t>Liczba zatwierdzonych rzeźni na terytorium kraju:</w:t>
            </w:r>
          </w:p>
        </w:tc>
        <w:tc>
          <w:tcPr>
            <w:tcW w:w="4476" w:type="dxa"/>
            <w:gridSpan w:val="6"/>
            <w:tcBorders>
              <w:top w:val="single" w:sz="8" w:space="0" w:color="auto"/>
              <w:left w:val="nil"/>
              <w:bottom w:val="single" w:sz="8" w:space="0" w:color="auto"/>
              <w:right w:val="single" w:sz="8" w:space="0" w:color="000000"/>
            </w:tcBorders>
            <w:shd w:val="clear" w:color="auto" w:fill="auto"/>
            <w:hideMark/>
          </w:tcPr>
          <w:p w:rsidR="00CF2667" w:rsidRPr="004E2447" w:rsidRDefault="006C4591" w:rsidP="00413785">
            <w:pPr>
              <w:tabs>
                <w:tab w:val="left" w:pos="1344"/>
              </w:tabs>
              <w:jc w:val="right"/>
              <w:rPr>
                <w:rFonts w:ascii="Bookman Old Style" w:eastAsiaTheme="minorEastAsia" w:hAnsi="Bookman Old Style"/>
                <w:sz w:val="20"/>
                <w:szCs w:val="20"/>
                <w:lang w:val="pl-PL" w:eastAsia="pl-PL"/>
              </w:rPr>
            </w:pPr>
            <w:r>
              <w:rPr>
                <w:rFonts w:ascii="Bookman Old Style" w:eastAsiaTheme="minorEastAsia" w:hAnsi="Bookman Old Style"/>
                <w:sz w:val="20"/>
                <w:szCs w:val="20"/>
                <w:lang w:val="pl-PL" w:eastAsia="pl-PL"/>
              </w:rPr>
              <w:t>1</w:t>
            </w:r>
          </w:p>
        </w:tc>
      </w:tr>
      <w:tr w:rsidR="00EC5911" w:rsidRPr="005332B4" w:rsidTr="0053637E">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CF2667" w:rsidRPr="004E2447" w:rsidRDefault="00CF2667" w:rsidP="00852F21">
            <w:pPr>
              <w:rPr>
                <w:rFonts w:ascii="Bookman Old Style" w:eastAsiaTheme="minorEastAsia" w:hAnsi="Bookman Old Style"/>
                <w:bCs/>
                <w:sz w:val="20"/>
                <w:szCs w:val="20"/>
                <w:lang w:val="pl-PL"/>
              </w:rPr>
            </w:pPr>
            <w:r w:rsidRPr="004E2447">
              <w:rPr>
                <w:rFonts w:ascii="Bookman Old Style" w:eastAsiaTheme="minorEastAsia" w:hAnsi="Bookman Old Style"/>
                <w:bCs/>
                <w:sz w:val="20"/>
                <w:szCs w:val="20"/>
                <w:lang w:val="pl-PL"/>
              </w:rPr>
              <w:t>Liczba skontrolowanych rzeźni na terytorium kraju:</w:t>
            </w:r>
          </w:p>
        </w:tc>
        <w:tc>
          <w:tcPr>
            <w:tcW w:w="4476" w:type="dxa"/>
            <w:gridSpan w:val="6"/>
            <w:tcBorders>
              <w:top w:val="single" w:sz="8" w:space="0" w:color="auto"/>
              <w:left w:val="nil"/>
              <w:bottom w:val="single" w:sz="8" w:space="0" w:color="auto"/>
              <w:right w:val="single" w:sz="8" w:space="0" w:color="000000"/>
            </w:tcBorders>
            <w:shd w:val="clear" w:color="auto" w:fill="auto"/>
            <w:hideMark/>
          </w:tcPr>
          <w:p w:rsidR="00CF2667" w:rsidRPr="004E2447" w:rsidRDefault="006C4591" w:rsidP="00852F21">
            <w:pPr>
              <w:spacing w:after="0" w:line="240" w:lineRule="auto"/>
              <w:jc w:val="right"/>
              <w:rPr>
                <w:rFonts w:ascii="Bookman Old Style" w:eastAsiaTheme="minorEastAsia" w:hAnsi="Bookman Old Style"/>
                <w:sz w:val="20"/>
                <w:szCs w:val="20"/>
                <w:lang w:val="pl-PL" w:eastAsia="pl-PL"/>
              </w:rPr>
            </w:pPr>
            <w:r>
              <w:rPr>
                <w:rFonts w:ascii="Bookman Old Style" w:eastAsiaTheme="minorEastAsia" w:hAnsi="Bookman Old Style"/>
                <w:sz w:val="20"/>
                <w:szCs w:val="20"/>
                <w:lang w:val="pl-PL" w:eastAsia="pl-PL"/>
              </w:rPr>
              <w:t>1</w:t>
            </w:r>
          </w:p>
        </w:tc>
      </w:tr>
      <w:tr w:rsidR="00EC5911" w:rsidRPr="005332B4" w:rsidTr="0053637E">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CF2667" w:rsidRPr="004E2447" w:rsidRDefault="00CF2667" w:rsidP="00852F21">
            <w:pPr>
              <w:rPr>
                <w:rFonts w:ascii="Bookman Old Style" w:eastAsiaTheme="minorEastAsia" w:hAnsi="Bookman Old Style"/>
                <w:bCs/>
                <w:sz w:val="20"/>
                <w:szCs w:val="20"/>
                <w:lang w:val="pl-PL"/>
              </w:rPr>
            </w:pPr>
            <w:r w:rsidRPr="004E2447">
              <w:rPr>
                <w:rFonts w:ascii="Bookman Old Style" w:eastAsiaTheme="minorEastAsia" w:hAnsi="Bookman Old Style"/>
                <w:bCs/>
                <w:sz w:val="20"/>
                <w:szCs w:val="20"/>
                <w:lang w:val="pl-PL"/>
              </w:rPr>
              <w:t>Liczba kontroli przeprowadzanych na terytorium kraju::</w:t>
            </w:r>
          </w:p>
        </w:tc>
        <w:tc>
          <w:tcPr>
            <w:tcW w:w="4476" w:type="dxa"/>
            <w:gridSpan w:val="6"/>
            <w:tcBorders>
              <w:top w:val="single" w:sz="8" w:space="0" w:color="auto"/>
              <w:left w:val="nil"/>
              <w:bottom w:val="single" w:sz="8" w:space="0" w:color="auto"/>
              <w:right w:val="single" w:sz="8" w:space="0" w:color="000000"/>
            </w:tcBorders>
            <w:shd w:val="clear" w:color="auto" w:fill="auto"/>
            <w:hideMark/>
          </w:tcPr>
          <w:p w:rsidR="00CF2667" w:rsidRPr="004E2447" w:rsidRDefault="006C4591" w:rsidP="00852F21">
            <w:pPr>
              <w:spacing w:after="0" w:line="240" w:lineRule="auto"/>
              <w:jc w:val="right"/>
              <w:rPr>
                <w:rFonts w:ascii="Bookman Old Style" w:eastAsiaTheme="minorEastAsia" w:hAnsi="Bookman Old Style"/>
                <w:sz w:val="20"/>
                <w:szCs w:val="20"/>
                <w:lang w:val="pl-PL" w:eastAsia="pl-PL"/>
              </w:rPr>
            </w:pPr>
            <w:r>
              <w:rPr>
                <w:rFonts w:ascii="Bookman Old Style" w:eastAsiaTheme="minorEastAsia" w:hAnsi="Bookman Old Style"/>
                <w:sz w:val="20"/>
                <w:szCs w:val="20"/>
                <w:lang w:val="pl-PL" w:eastAsia="pl-PL"/>
              </w:rPr>
              <w:t>2</w:t>
            </w:r>
          </w:p>
        </w:tc>
      </w:tr>
      <w:tr w:rsidR="00EC5911" w:rsidRPr="005332B4" w:rsidTr="0053637E">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CF2667" w:rsidRPr="004E2447" w:rsidRDefault="00CF2667" w:rsidP="00852F21">
            <w:pPr>
              <w:rPr>
                <w:rFonts w:ascii="Bookman Old Style" w:eastAsiaTheme="minorEastAsia" w:hAnsi="Bookman Old Style"/>
                <w:bCs/>
                <w:sz w:val="20"/>
                <w:szCs w:val="20"/>
                <w:lang w:val="pl-PL"/>
              </w:rPr>
            </w:pPr>
            <w:r w:rsidRPr="004E2447">
              <w:rPr>
                <w:rFonts w:ascii="Bookman Old Style" w:eastAsiaTheme="minorEastAsia" w:hAnsi="Bookman Old Style"/>
                <w:bCs/>
                <w:sz w:val="20"/>
                <w:szCs w:val="20"/>
                <w:lang w:val="pl-PL"/>
              </w:rPr>
              <w:t>Liczba rzeźni, w których stwierdzono nieprawidłowości na terytorium kraju::</w:t>
            </w:r>
          </w:p>
        </w:tc>
        <w:tc>
          <w:tcPr>
            <w:tcW w:w="4476" w:type="dxa"/>
            <w:gridSpan w:val="6"/>
            <w:tcBorders>
              <w:top w:val="single" w:sz="8" w:space="0" w:color="auto"/>
              <w:left w:val="nil"/>
              <w:bottom w:val="single" w:sz="8" w:space="0" w:color="auto"/>
              <w:right w:val="single" w:sz="8" w:space="0" w:color="000000"/>
            </w:tcBorders>
            <w:shd w:val="clear" w:color="auto" w:fill="auto"/>
            <w:hideMark/>
          </w:tcPr>
          <w:p w:rsidR="00CF2667" w:rsidRPr="004E2447" w:rsidRDefault="006C4591" w:rsidP="00852F21">
            <w:pPr>
              <w:spacing w:after="0" w:line="240" w:lineRule="auto"/>
              <w:jc w:val="right"/>
              <w:rPr>
                <w:rFonts w:ascii="Bookman Old Style" w:eastAsiaTheme="minorEastAsia" w:hAnsi="Bookman Old Style"/>
                <w:sz w:val="20"/>
                <w:szCs w:val="20"/>
                <w:lang w:val="pl-PL" w:eastAsia="pl-PL"/>
              </w:rPr>
            </w:pPr>
            <w:r>
              <w:rPr>
                <w:rFonts w:ascii="Bookman Old Style" w:eastAsiaTheme="minorEastAsia" w:hAnsi="Bookman Old Style"/>
                <w:sz w:val="20"/>
                <w:szCs w:val="20"/>
                <w:lang w:val="pl-PL" w:eastAsia="pl-PL"/>
              </w:rPr>
              <w:t>0</w:t>
            </w:r>
          </w:p>
        </w:tc>
      </w:tr>
      <w:tr w:rsidR="00EC5911" w:rsidRPr="008C584F" w:rsidTr="0053637E">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tcPr>
          <w:p w:rsidR="00CF2667" w:rsidRPr="004E2447" w:rsidRDefault="00CF2667" w:rsidP="00852F21">
            <w:pPr>
              <w:rPr>
                <w:rFonts w:ascii="Bookman Old Style" w:hAnsi="Bookman Old Style"/>
                <w:lang w:val="pl-PL"/>
              </w:rPr>
            </w:pPr>
            <w:r w:rsidRPr="004E2447">
              <w:rPr>
                <w:rFonts w:ascii="Bookman Old Style" w:hAnsi="Bookman Old Style"/>
                <w:bCs/>
                <w:sz w:val="18"/>
                <w:szCs w:val="18"/>
                <w:lang w:val="pl-PL"/>
              </w:rPr>
              <w:t xml:space="preserve">Liczba rzeźni na terenie województwa, w których stwierdzono ponownie te same nieprawidłowości: </w:t>
            </w:r>
          </w:p>
        </w:tc>
        <w:tc>
          <w:tcPr>
            <w:tcW w:w="4476" w:type="dxa"/>
            <w:gridSpan w:val="6"/>
            <w:tcBorders>
              <w:top w:val="single" w:sz="8" w:space="0" w:color="auto"/>
              <w:left w:val="nil"/>
              <w:bottom w:val="single" w:sz="8" w:space="0" w:color="auto"/>
              <w:right w:val="single" w:sz="8" w:space="0" w:color="000000"/>
            </w:tcBorders>
            <w:shd w:val="clear" w:color="auto" w:fill="auto"/>
          </w:tcPr>
          <w:p w:rsidR="00CF2667" w:rsidRPr="004E2447" w:rsidRDefault="00CF2667" w:rsidP="00852F21">
            <w:pPr>
              <w:jc w:val="right"/>
              <w:rPr>
                <w:rFonts w:ascii="Bookman Old Style" w:hAnsi="Bookman Old Style"/>
                <w:lang w:val="pl-PL"/>
              </w:rPr>
            </w:pPr>
          </w:p>
        </w:tc>
      </w:tr>
      <w:tr w:rsidR="00EC5911" w:rsidRPr="008C584F" w:rsidTr="0053637E">
        <w:trPr>
          <w:trHeight w:val="675"/>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CF2667" w:rsidRPr="004E2447" w:rsidRDefault="00CF2667" w:rsidP="00852F21">
            <w:pPr>
              <w:ind w:right="-51"/>
              <w:rPr>
                <w:rFonts w:ascii="Bookman Old Style" w:eastAsiaTheme="minorEastAsia" w:hAnsi="Bookman Old Style"/>
                <w:bCs/>
                <w:sz w:val="20"/>
                <w:szCs w:val="20"/>
                <w:lang w:val="pl-PL"/>
              </w:rPr>
            </w:pPr>
            <w:r w:rsidRPr="004E2447">
              <w:rPr>
                <w:rFonts w:ascii="Bookman Old Style" w:eastAsiaTheme="minorEastAsia" w:hAnsi="Bookman Old Style"/>
                <w:bCs/>
                <w:sz w:val="20"/>
                <w:szCs w:val="20"/>
                <w:lang w:val="pl-PL"/>
              </w:rPr>
              <w:t xml:space="preserve">Liczba rzeźni poddawanych rekontroli, </w:t>
            </w:r>
            <w:r w:rsidRPr="004E2447">
              <w:rPr>
                <w:rFonts w:ascii="Bookman Old Style" w:eastAsiaTheme="minorEastAsia" w:hAnsi="Bookman Old Style"/>
                <w:bCs/>
                <w:sz w:val="20"/>
                <w:szCs w:val="20"/>
                <w:lang w:val="pl-PL"/>
              </w:rPr>
              <w:br/>
              <w:t>w których stwierdzono nieprawidłowości na terytorium kraju::</w:t>
            </w:r>
          </w:p>
        </w:tc>
        <w:tc>
          <w:tcPr>
            <w:tcW w:w="4476" w:type="dxa"/>
            <w:gridSpan w:val="6"/>
            <w:tcBorders>
              <w:top w:val="single" w:sz="8" w:space="0" w:color="auto"/>
              <w:left w:val="nil"/>
              <w:bottom w:val="single" w:sz="8" w:space="0" w:color="auto"/>
              <w:right w:val="single" w:sz="8" w:space="0" w:color="000000"/>
            </w:tcBorders>
            <w:shd w:val="clear" w:color="auto" w:fill="auto"/>
            <w:hideMark/>
          </w:tcPr>
          <w:p w:rsidR="00CF2667" w:rsidRPr="004E2447" w:rsidRDefault="00CF2667" w:rsidP="00852F21">
            <w:pPr>
              <w:spacing w:after="0" w:line="240" w:lineRule="auto"/>
              <w:jc w:val="right"/>
              <w:rPr>
                <w:rFonts w:ascii="Bookman Old Style" w:eastAsiaTheme="minorEastAsia" w:hAnsi="Bookman Old Style"/>
                <w:sz w:val="20"/>
                <w:szCs w:val="20"/>
                <w:lang w:val="pl-PL" w:eastAsia="pl-PL"/>
              </w:rPr>
            </w:pPr>
          </w:p>
        </w:tc>
      </w:tr>
      <w:tr w:rsidR="00EC5911" w:rsidRPr="004E2447" w:rsidTr="0053637E">
        <w:trPr>
          <w:trHeight w:val="765"/>
        </w:trPr>
        <w:tc>
          <w:tcPr>
            <w:tcW w:w="438" w:type="dxa"/>
            <w:vMerge w:val="restart"/>
            <w:tcBorders>
              <w:top w:val="nil"/>
              <w:left w:val="single" w:sz="8" w:space="0" w:color="auto"/>
              <w:bottom w:val="single" w:sz="8" w:space="0" w:color="000000"/>
              <w:right w:val="single" w:sz="8" w:space="0" w:color="auto"/>
            </w:tcBorders>
            <w:shd w:val="clear" w:color="auto" w:fill="auto"/>
            <w:hideMark/>
          </w:tcPr>
          <w:p w:rsidR="00CF2667" w:rsidRPr="004E2447" w:rsidRDefault="00CF2667" w:rsidP="00852F21">
            <w:pPr>
              <w:spacing w:after="0" w:line="240" w:lineRule="auto"/>
              <w:jc w:val="center"/>
              <w:rPr>
                <w:rFonts w:ascii="Bookman Old Style" w:eastAsiaTheme="minorEastAsia" w:hAnsi="Bookman Old Style"/>
                <w:b/>
                <w:bCs/>
                <w:sz w:val="20"/>
                <w:szCs w:val="20"/>
                <w:lang w:eastAsia="pl-PL"/>
              </w:rPr>
            </w:pPr>
            <w:r w:rsidRPr="004E2447">
              <w:rPr>
                <w:rFonts w:ascii="Bookman Old Style" w:eastAsiaTheme="minorEastAsia" w:hAnsi="Bookman Old Style"/>
                <w:b/>
                <w:bCs/>
                <w:sz w:val="20"/>
                <w:szCs w:val="20"/>
                <w:lang w:eastAsia="pl-PL"/>
              </w:rPr>
              <w:t>Lp.</w:t>
            </w:r>
          </w:p>
        </w:tc>
        <w:tc>
          <w:tcPr>
            <w:tcW w:w="1927"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CF2667" w:rsidRPr="004E2447" w:rsidRDefault="00CF2667" w:rsidP="00852F21">
            <w:pPr>
              <w:spacing w:after="0" w:line="240" w:lineRule="auto"/>
              <w:rPr>
                <w:rFonts w:ascii="Bookman Old Style" w:eastAsiaTheme="minorEastAsia" w:hAnsi="Bookman Old Style"/>
                <w:b/>
                <w:bCs/>
                <w:sz w:val="20"/>
                <w:szCs w:val="20"/>
                <w:lang w:val="pl-PL" w:eastAsia="pl-PL"/>
              </w:rPr>
            </w:pPr>
            <w:r w:rsidRPr="004E2447">
              <w:rPr>
                <w:rFonts w:ascii="Bookman Old Style" w:eastAsiaTheme="minorEastAsia" w:hAnsi="Bookman Old Style"/>
                <w:b/>
                <w:bCs/>
                <w:sz w:val="20"/>
                <w:szCs w:val="20"/>
                <w:lang w:val="pl-PL" w:eastAsia="pl-PL"/>
              </w:rPr>
              <w:t xml:space="preserve">Rodzaj stwierdzonej nieprawidłowości </w:t>
            </w:r>
            <w:r w:rsidRPr="004E2447">
              <w:rPr>
                <w:rFonts w:ascii="Bookman Old Style" w:eastAsiaTheme="minorEastAsia" w:hAnsi="Bookman Old Style"/>
                <w:sz w:val="20"/>
                <w:szCs w:val="20"/>
                <w:lang w:val="pl-PL" w:eastAsia="pl-PL"/>
              </w:rPr>
              <w:t>(należy wpisać numer wraz z  pełnym brzmieniem pozycji z listy kontrolnej SPIWET)</w:t>
            </w:r>
          </w:p>
        </w:tc>
        <w:tc>
          <w:tcPr>
            <w:tcW w:w="1184" w:type="dxa"/>
            <w:gridSpan w:val="2"/>
            <w:vMerge w:val="restart"/>
            <w:tcBorders>
              <w:top w:val="nil"/>
              <w:left w:val="single" w:sz="8" w:space="0" w:color="auto"/>
              <w:bottom w:val="nil"/>
              <w:right w:val="single" w:sz="8" w:space="0" w:color="auto"/>
            </w:tcBorders>
            <w:shd w:val="clear" w:color="auto" w:fill="auto"/>
            <w:hideMark/>
          </w:tcPr>
          <w:p w:rsidR="00CF2667" w:rsidRPr="004E2447" w:rsidRDefault="00CF2667" w:rsidP="00852F21">
            <w:pPr>
              <w:spacing w:after="0" w:line="240" w:lineRule="auto"/>
              <w:jc w:val="center"/>
              <w:rPr>
                <w:rFonts w:ascii="Bookman Old Style" w:eastAsiaTheme="minorEastAsia" w:hAnsi="Bookman Old Style"/>
                <w:b/>
                <w:bCs/>
                <w:sz w:val="20"/>
                <w:szCs w:val="20"/>
                <w:lang w:val="pl-PL" w:eastAsia="pl-PL"/>
              </w:rPr>
            </w:pPr>
            <w:r w:rsidRPr="004E2447">
              <w:rPr>
                <w:rFonts w:ascii="Bookman Old Style" w:eastAsiaTheme="minorEastAsia" w:hAnsi="Bookman Old Style"/>
                <w:b/>
                <w:bCs/>
                <w:sz w:val="20"/>
                <w:szCs w:val="20"/>
                <w:lang w:val="pl-PL" w:eastAsia="pl-PL"/>
              </w:rPr>
              <w:t>Liczba rzeźni, w których stwierdzono nieprawidłowość **</w:t>
            </w:r>
          </w:p>
        </w:tc>
        <w:tc>
          <w:tcPr>
            <w:tcW w:w="1274" w:type="dxa"/>
            <w:vMerge w:val="restart"/>
            <w:tcBorders>
              <w:top w:val="nil"/>
              <w:left w:val="single" w:sz="8" w:space="0" w:color="auto"/>
              <w:bottom w:val="nil"/>
              <w:right w:val="single" w:sz="8" w:space="0" w:color="auto"/>
            </w:tcBorders>
            <w:shd w:val="clear" w:color="auto" w:fill="auto"/>
          </w:tcPr>
          <w:p w:rsidR="00CF2667" w:rsidRPr="004E2447" w:rsidRDefault="00CF2667" w:rsidP="00852F21">
            <w:pPr>
              <w:spacing w:after="0" w:line="240" w:lineRule="auto"/>
              <w:jc w:val="center"/>
              <w:rPr>
                <w:rFonts w:ascii="Bookman Old Style" w:eastAsiaTheme="minorEastAsia" w:hAnsi="Bookman Old Style"/>
                <w:b/>
                <w:bCs/>
                <w:sz w:val="20"/>
                <w:szCs w:val="20"/>
                <w:lang w:val="pl-PL" w:eastAsia="pl-PL"/>
              </w:rPr>
            </w:pPr>
            <w:r w:rsidRPr="004E2447">
              <w:rPr>
                <w:rFonts w:ascii="Bookman Old Style" w:hAnsi="Bookman Old Style"/>
                <w:b/>
                <w:sz w:val="16"/>
                <w:szCs w:val="18"/>
                <w:lang w:val="pl-PL"/>
              </w:rPr>
              <w:t>Liczba rzeźni, w których stwierdzono ponownie tą samą nieprawidłowość</w:t>
            </w:r>
          </w:p>
        </w:tc>
        <w:tc>
          <w:tcPr>
            <w:tcW w:w="3274" w:type="dxa"/>
            <w:gridSpan w:val="5"/>
            <w:tcBorders>
              <w:top w:val="single" w:sz="8" w:space="0" w:color="auto"/>
              <w:left w:val="nil"/>
              <w:bottom w:val="nil"/>
              <w:right w:val="single" w:sz="8" w:space="0" w:color="000000"/>
            </w:tcBorders>
            <w:shd w:val="clear" w:color="auto" w:fill="auto"/>
            <w:hideMark/>
          </w:tcPr>
          <w:p w:rsidR="00CF2667" w:rsidRPr="004E2447" w:rsidRDefault="00CF2667" w:rsidP="00852F21">
            <w:pPr>
              <w:spacing w:after="0" w:line="240" w:lineRule="auto"/>
              <w:rPr>
                <w:rFonts w:ascii="Bookman Old Style" w:eastAsiaTheme="minorEastAsia" w:hAnsi="Bookman Old Style"/>
                <w:b/>
                <w:bCs/>
                <w:sz w:val="20"/>
                <w:szCs w:val="20"/>
                <w:lang w:val="pl-PL" w:eastAsia="pl-PL"/>
              </w:rPr>
            </w:pPr>
            <w:r w:rsidRPr="004E2447">
              <w:rPr>
                <w:rFonts w:ascii="Bookman Old Style" w:eastAsiaTheme="minorEastAsia" w:hAnsi="Bookman Old Style"/>
                <w:b/>
                <w:bCs/>
                <w:sz w:val="20"/>
                <w:szCs w:val="20"/>
                <w:lang w:val="pl-PL" w:eastAsia="pl-PL"/>
              </w:rPr>
              <w:t>Działania podjęte w związku ze stwierdzeniem nieprawidłowości</w:t>
            </w:r>
          </w:p>
        </w:tc>
        <w:tc>
          <w:tcPr>
            <w:tcW w:w="1202" w:type="dxa"/>
            <w:tcBorders>
              <w:top w:val="nil"/>
              <w:left w:val="nil"/>
              <w:bottom w:val="nil"/>
              <w:right w:val="single" w:sz="8" w:space="0" w:color="auto"/>
            </w:tcBorders>
            <w:shd w:val="clear" w:color="auto" w:fill="auto"/>
            <w:hideMark/>
          </w:tcPr>
          <w:p w:rsidR="00CF2667" w:rsidRPr="004E2447" w:rsidRDefault="00CF2667" w:rsidP="00852F21">
            <w:pPr>
              <w:spacing w:after="0" w:line="240" w:lineRule="auto"/>
              <w:rPr>
                <w:rFonts w:ascii="Bookman Old Style" w:eastAsiaTheme="minorEastAsia" w:hAnsi="Bookman Old Style"/>
                <w:b/>
                <w:bCs/>
                <w:sz w:val="20"/>
                <w:szCs w:val="20"/>
                <w:lang w:eastAsia="pl-PL"/>
              </w:rPr>
            </w:pPr>
            <w:r w:rsidRPr="004E2447">
              <w:rPr>
                <w:rFonts w:ascii="Bookman Old Style" w:eastAsiaTheme="minorEastAsia" w:hAnsi="Bookman Old Style"/>
                <w:b/>
                <w:bCs/>
                <w:sz w:val="20"/>
                <w:szCs w:val="20"/>
                <w:lang w:eastAsia="pl-PL"/>
              </w:rPr>
              <w:t>Liczba rzeźni rekontrolowanych,</w:t>
            </w:r>
          </w:p>
        </w:tc>
      </w:tr>
      <w:tr w:rsidR="00EC5911" w:rsidRPr="004E2447" w:rsidTr="0053637E">
        <w:trPr>
          <w:trHeight w:val="660"/>
        </w:trPr>
        <w:tc>
          <w:tcPr>
            <w:tcW w:w="438" w:type="dxa"/>
            <w:vMerge/>
            <w:tcBorders>
              <w:top w:val="nil"/>
              <w:left w:val="single" w:sz="8" w:space="0" w:color="auto"/>
              <w:bottom w:val="single" w:sz="8" w:space="0" w:color="000000"/>
              <w:right w:val="single" w:sz="8" w:space="0" w:color="auto"/>
            </w:tcBorders>
            <w:shd w:val="clear" w:color="auto" w:fill="auto"/>
            <w:vAlign w:val="center"/>
            <w:hideMark/>
          </w:tcPr>
          <w:p w:rsidR="00CF2667" w:rsidRPr="004E2447" w:rsidRDefault="00CF2667" w:rsidP="00852F21">
            <w:pPr>
              <w:spacing w:after="0" w:line="240" w:lineRule="auto"/>
              <w:rPr>
                <w:rFonts w:ascii="Bookman Old Style" w:eastAsiaTheme="minorEastAsia" w:hAnsi="Bookman Old Style"/>
                <w:b/>
                <w:bCs/>
                <w:sz w:val="20"/>
                <w:szCs w:val="20"/>
                <w:lang w:eastAsia="pl-PL"/>
              </w:rPr>
            </w:pPr>
          </w:p>
        </w:tc>
        <w:tc>
          <w:tcPr>
            <w:tcW w:w="1927"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CF2667" w:rsidRPr="004E2447" w:rsidRDefault="00CF2667" w:rsidP="00852F21">
            <w:pPr>
              <w:spacing w:after="0" w:line="240" w:lineRule="auto"/>
              <w:rPr>
                <w:rFonts w:ascii="Bookman Old Style" w:eastAsiaTheme="minorEastAsia" w:hAnsi="Bookman Old Style"/>
                <w:b/>
                <w:bCs/>
                <w:sz w:val="20"/>
                <w:szCs w:val="20"/>
                <w:lang w:eastAsia="pl-PL"/>
              </w:rPr>
            </w:pPr>
          </w:p>
        </w:tc>
        <w:tc>
          <w:tcPr>
            <w:tcW w:w="1184" w:type="dxa"/>
            <w:gridSpan w:val="2"/>
            <w:vMerge/>
            <w:tcBorders>
              <w:top w:val="nil"/>
              <w:left w:val="single" w:sz="8" w:space="0" w:color="auto"/>
              <w:bottom w:val="nil"/>
              <w:right w:val="single" w:sz="8" w:space="0" w:color="auto"/>
            </w:tcBorders>
            <w:shd w:val="clear" w:color="auto" w:fill="auto"/>
            <w:vAlign w:val="center"/>
            <w:hideMark/>
          </w:tcPr>
          <w:p w:rsidR="00CF2667" w:rsidRPr="004E2447" w:rsidRDefault="00CF2667" w:rsidP="00852F21">
            <w:pPr>
              <w:spacing w:after="0" w:line="240" w:lineRule="auto"/>
              <w:rPr>
                <w:rFonts w:ascii="Bookman Old Style" w:eastAsiaTheme="minorEastAsia" w:hAnsi="Bookman Old Style"/>
                <w:b/>
                <w:bCs/>
                <w:sz w:val="20"/>
                <w:szCs w:val="20"/>
                <w:lang w:eastAsia="pl-PL"/>
              </w:rPr>
            </w:pPr>
          </w:p>
        </w:tc>
        <w:tc>
          <w:tcPr>
            <w:tcW w:w="1274" w:type="dxa"/>
            <w:vMerge/>
            <w:tcBorders>
              <w:top w:val="nil"/>
              <w:left w:val="single" w:sz="8" w:space="0" w:color="auto"/>
              <w:bottom w:val="nil"/>
              <w:right w:val="single" w:sz="8" w:space="0" w:color="auto"/>
            </w:tcBorders>
            <w:shd w:val="clear" w:color="auto" w:fill="auto"/>
            <w:vAlign w:val="center"/>
          </w:tcPr>
          <w:p w:rsidR="00CF2667" w:rsidRPr="004E2447" w:rsidRDefault="00CF2667" w:rsidP="00852F21">
            <w:pPr>
              <w:spacing w:after="0" w:line="240" w:lineRule="auto"/>
              <w:rPr>
                <w:rFonts w:ascii="Bookman Old Style" w:eastAsiaTheme="minorEastAsia" w:hAnsi="Bookman Old Style"/>
                <w:b/>
                <w:bCs/>
                <w:sz w:val="20"/>
                <w:szCs w:val="20"/>
                <w:lang w:eastAsia="pl-PL"/>
              </w:rPr>
            </w:pPr>
          </w:p>
        </w:tc>
        <w:tc>
          <w:tcPr>
            <w:tcW w:w="3274" w:type="dxa"/>
            <w:gridSpan w:val="5"/>
            <w:tcBorders>
              <w:top w:val="nil"/>
              <w:left w:val="nil"/>
              <w:bottom w:val="single" w:sz="4" w:space="0" w:color="auto"/>
              <w:right w:val="single" w:sz="8" w:space="0" w:color="000000"/>
            </w:tcBorders>
            <w:shd w:val="clear" w:color="auto" w:fill="auto"/>
            <w:hideMark/>
          </w:tcPr>
          <w:p w:rsidR="00CF2667" w:rsidRPr="004E2447" w:rsidRDefault="00CF2667" w:rsidP="00852F21">
            <w:pPr>
              <w:spacing w:after="0" w:line="240" w:lineRule="auto"/>
              <w:jc w:val="center"/>
              <w:rPr>
                <w:rFonts w:ascii="Bookman Old Style" w:eastAsiaTheme="minorEastAsia" w:hAnsi="Bookman Old Style"/>
                <w:b/>
                <w:bCs/>
                <w:sz w:val="20"/>
                <w:szCs w:val="20"/>
                <w:lang w:eastAsia="pl-PL"/>
              </w:rPr>
            </w:pPr>
            <w:r w:rsidRPr="004E2447">
              <w:rPr>
                <w:rFonts w:ascii="Bookman Old Style" w:eastAsiaTheme="minorEastAsia" w:hAnsi="Bookman Old Style"/>
                <w:b/>
                <w:bCs/>
                <w:sz w:val="20"/>
                <w:szCs w:val="20"/>
                <w:lang w:eastAsia="pl-PL"/>
              </w:rPr>
              <w:t xml:space="preserve"> </w:t>
            </w:r>
            <w:r w:rsidRPr="004E2447">
              <w:rPr>
                <w:rFonts w:ascii="Bookman Old Style" w:eastAsiaTheme="minorEastAsia" w:hAnsi="Bookman Old Style"/>
                <w:sz w:val="20"/>
                <w:szCs w:val="20"/>
                <w:lang w:eastAsia="pl-PL"/>
              </w:rPr>
              <w:t>(wymienić***)</w:t>
            </w:r>
          </w:p>
        </w:tc>
        <w:tc>
          <w:tcPr>
            <w:tcW w:w="1202" w:type="dxa"/>
            <w:vMerge w:val="restart"/>
            <w:tcBorders>
              <w:top w:val="nil"/>
              <w:left w:val="nil"/>
              <w:right w:val="single" w:sz="8" w:space="0" w:color="auto"/>
            </w:tcBorders>
            <w:shd w:val="clear" w:color="auto" w:fill="auto"/>
            <w:hideMark/>
          </w:tcPr>
          <w:p w:rsidR="00CF2667" w:rsidRPr="004E2447" w:rsidRDefault="00CF2667" w:rsidP="00852F21">
            <w:pPr>
              <w:spacing w:after="0" w:line="240" w:lineRule="auto"/>
              <w:rPr>
                <w:rFonts w:ascii="Bookman Old Style" w:eastAsiaTheme="minorEastAsia" w:hAnsi="Bookman Old Style"/>
                <w:b/>
                <w:bCs/>
                <w:sz w:val="20"/>
                <w:szCs w:val="20"/>
                <w:lang w:eastAsia="pl-PL"/>
              </w:rPr>
            </w:pPr>
            <w:r w:rsidRPr="004E2447">
              <w:rPr>
                <w:rFonts w:ascii="Bookman Old Style" w:eastAsiaTheme="minorEastAsia" w:hAnsi="Bookman Old Style"/>
                <w:b/>
                <w:bCs/>
                <w:sz w:val="20"/>
                <w:szCs w:val="20"/>
                <w:lang w:eastAsia="pl-PL"/>
              </w:rPr>
              <w:t>w których stwierdzono nieprawidłowości</w:t>
            </w:r>
          </w:p>
        </w:tc>
      </w:tr>
      <w:tr w:rsidR="00EC5911" w:rsidRPr="004E2447" w:rsidTr="0053637E">
        <w:trPr>
          <w:trHeight w:val="1275"/>
        </w:trPr>
        <w:tc>
          <w:tcPr>
            <w:tcW w:w="438" w:type="dxa"/>
            <w:vMerge/>
            <w:tcBorders>
              <w:top w:val="nil"/>
              <w:left w:val="single" w:sz="8" w:space="0" w:color="auto"/>
              <w:bottom w:val="single" w:sz="8" w:space="0" w:color="000000"/>
              <w:right w:val="single" w:sz="8" w:space="0" w:color="auto"/>
            </w:tcBorders>
            <w:shd w:val="clear" w:color="auto" w:fill="auto"/>
            <w:vAlign w:val="center"/>
            <w:hideMark/>
          </w:tcPr>
          <w:p w:rsidR="00CF2667" w:rsidRPr="004E2447" w:rsidRDefault="00CF2667" w:rsidP="00852F21">
            <w:pPr>
              <w:spacing w:after="0" w:line="240" w:lineRule="auto"/>
              <w:rPr>
                <w:rFonts w:ascii="Bookman Old Style" w:eastAsiaTheme="minorEastAsia" w:hAnsi="Bookman Old Style"/>
                <w:b/>
                <w:bCs/>
                <w:sz w:val="20"/>
                <w:szCs w:val="20"/>
                <w:lang w:eastAsia="pl-PL"/>
              </w:rPr>
            </w:pPr>
          </w:p>
        </w:tc>
        <w:tc>
          <w:tcPr>
            <w:tcW w:w="1927"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CF2667" w:rsidRPr="004E2447" w:rsidRDefault="00CF2667" w:rsidP="00852F21">
            <w:pPr>
              <w:spacing w:after="0" w:line="240" w:lineRule="auto"/>
              <w:rPr>
                <w:rFonts w:ascii="Bookman Old Style" w:eastAsiaTheme="minorEastAsia" w:hAnsi="Bookman Old Style"/>
                <w:b/>
                <w:bCs/>
                <w:sz w:val="20"/>
                <w:szCs w:val="20"/>
                <w:lang w:eastAsia="pl-PL"/>
              </w:rPr>
            </w:pPr>
          </w:p>
        </w:tc>
        <w:tc>
          <w:tcPr>
            <w:tcW w:w="1184" w:type="dxa"/>
            <w:gridSpan w:val="2"/>
            <w:vMerge/>
            <w:tcBorders>
              <w:top w:val="nil"/>
              <w:left w:val="single" w:sz="8" w:space="0" w:color="auto"/>
              <w:bottom w:val="nil"/>
              <w:right w:val="single" w:sz="8" w:space="0" w:color="auto"/>
            </w:tcBorders>
            <w:shd w:val="clear" w:color="auto" w:fill="auto"/>
            <w:vAlign w:val="center"/>
            <w:hideMark/>
          </w:tcPr>
          <w:p w:rsidR="00CF2667" w:rsidRPr="004E2447" w:rsidRDefault="00CF2667" w:rsidP="00852F21">
            <w:pPr>
              <w:spacing w:after="0" w:line="240" w:lineRule="auto"/>
              <w:rPr>
                <w:rFonts w:ascii="Bookman Old Style" w:eastAsiaTheme="minorEastAsia" w:hAnsi="Bookman Old Style"/>
                <w:b/>
                <w:bCs/>
                <w:sz w:val="20"/>
                <w:szCs w:val="20"/>
                <w:lang w:eastAsia="pl-PL"/>
              </w:rPr>
            </w:pPr>
          </w:p>
        </w:tc>
        <w:tc>
          <w:tcPr>
            <w:tcW w:w="1274" w:type="dxa"/>
            <w:vMerge/>
            <w:tcBorders>
              <w:top w:val="nil"/>
              <w:left w:val="single" w:sz="8" w:space="0" w:color="auto"/>
              <w:bottom w:val="nil"/>
              <w:right w:val="single" w:sz="8" w:space="0" w:color="auto"/>
            </w:tcBorders>
            <w:shd w:val="clear" w:color="auto" w:fill="auto"/>
            <w:vAlign w:val="center"/>
          </w:tcPr>
          <w:p w:rsidR="00CF2667" w:rsidRPr="004E2447" w:rsidRDefault="00CF2667" w:rsidP="00852F21">
            <w:pPr>
              <w:spacing w:after="0" w:line="240" w:lineRule="auto"/>
              <w:rPr>
                <w:rFonts w:ascii="Bookman Old Style" w:eastAsiaTheme="minorEastAsia" w:hAnsi="Bookman Old Style"/>
                <w:b/>
                <w:bCs/>
                <w:sz w:val="20"/>
                <w:szCs w:val="20"/>
                <w:lang w:eastAsia="pl-PL"/>
              </w:rPr>
            </w:pPr>
          </w:p>
        </w:tc>
        <w:tc>
          <w:tcPr>
            <w:tcW w:w="862" w:type="dxa"/>
            <w:gridSpan w:val="2"/>
            <w:tcBorders>
              <w:top w:val="single" w:sz="4" w:space="0" w:color="auto"/>
              <w:left w:val="nil"/>
              <w:bottom w:val="nil"/>
              <w:right w:val="single" w:sz="4" w:space="0" w:color="auto"/>
            </w:tcBorders>
            <w:shd w:val="clear" w:color="auto" w:fill="auto"/>
            <w:hideMark/>
          </w:tcPr>
          <w:p w:rsidR="00CF2667" w:rsidRPr="004E2447" w:rsidRDefault="00CF2667" w:rsidP="00852F21">
            <w:pPr>
              <w:spacing w:after="0" w:line="240" w:lineRule="auto"/>
              <w:jc w:val="center"/>
              <w:rPr>
                <w:rFonts w:ascii="Bookman Old Style" w:eastAsia="Calibri" w:hAnsi="Bookman Old Style"/>
                <w:b/>
                <w:bCs/>
                <w:sz w:val="20"/>
                <w:szCs w:val="20"/>
              </w:rPr>
            </w:pPr>
            <w:r w:rsidRPr="004E2447">
              <w:rPr>
                <w:rFonts w:ascii="Bookman Old Style" w:eastAsia="Calibri" w:hAnsi="Bookman Old Style"/>
                <w:b/>
                <w:bCs/>
                <w:sz w:val="20"/>
                <w:szCs w:val="20"/>
              </w:rPr>
              <w:t>decyzja</w:t>
            </w:r>
          </w:p>
        </w:tc>
        <w:tc>
          <w:tcPr>
            <w:tcW w:w="848" w:type="dxa"/>
            <w:tcBorders>
              <w:top w:val="single" w:sz="4" w:space="0" w:color="auto"/>
              <w:left w:val="single" w:sz="4" w:space="0" w:color="auto"/>
              <w:bottom w:val="nil"/>
              <w:right w:val="single" w:sz="4" w:space="0" w:color="auto"/>
            </w:tcBorders>
            <w:shd w:val="clear" w:color="auto" w:fill="auto"/>
          </w:tcPr>
          <w:p w:rsidR="00CF2667" w:rsidRPr="004E2447" w:rsidRDefault="00CF2667" w:rsidP="00852F21">
            <w:pPr>
              <w:jc w:val="center"/>
              <w:rPr>
                <w:rFonts w:ascii="Bookman Old Style" w:eastAsia="Calibri" w:hAnsi="Bookman Old Style"/>
                <w:b/>
                <w:bCs/>
                <w:sz w:val="20"/>
                <w:szCs w:val="20"/>
              </w:rPr>
            </w:pPr>
            <w:r w:rsidRPr="004E2447">
              <w:rPr>
                <w:rFonts w:ascii="Bookman Old Style" w:eastAsia="Calibri" w:hAnsi="Bookman Old Style"/>
                <w:b/>
                <w:bCs/>
                <w:sz w:val="20"/>
                <w:szCs w:val="20"/>
              </w:rPr>
              <w:t>zalece</w:t>
            </w:r>
          </w:p>
          <w:p w:rsidR="00CF2667" w:rsidRPr="004E2447" w:rsidRDefault="00CF2667" w:rsidP="00852F21">
            <w:pPr>
              <w:jc w:val="center"/>
              <w:rPr>
                <w:rFonts w:ascii="Bookman Old Style" w:eastAsia="Calibri" w:hAnsi="Bookman Old Style"/>
                <w:b/>
                <w:bCs/>
                <w:sz w:val="20"/>
                <w:szCs w:val="20"/>
              </w:rPr>
            </w:pPr>
            <w:r w:rsidRPr="004E2447">
              <w:rPr>
                <w:rFonts w:ascii="Bookman Old Style" w:eastAsia="Calibri" w:hAnsi="Bookman Old Style"/>
                <w:b/>
                <w:bCs/>
                <w:sz w:val="20"/>
                <w:szCs w:val="20"/>
              </w:rPr>
              <w:t>nia</w:t>
            </w:r>
          </w:p>
        </w:tc>
        <w:tc>
          <w:tcPr>
            <w:tcW w:w="855" w:type="dxa"/>
            <w:tcBorders>
              <w:top w:val="single" w:sz="4" w:space="0" w:color="auto"/>
              <w:left w:val="single" w:sz="4" w:space="0" w:color="auto"/>
              <w:bottom w:val="nil"/>
              <w:right w:val="single" w:sz="4" w:space="0" w:color="auto"/>
            </w:tcBorders>
            <w:shd w:val="clear" w:color="auto" w:fill="auto"/>
          </w:tcPr>
          <w:p w:rsidR="00CF2667" w:rsidRPr="004E2447" w:rsidRDefault="00CF2667" w:rsidP="00852F21">
            <w:pPr>
              <w:jc w:val="center"/>
              <w:rPr>
                <w:rFonts w:ascii="Bookman Old Style" w:eastAsia="Calibri" w:hAnsi="Bookman Old Style"/>
                <w:b/>
                <w:bCs/>
                <w:sz w:val="20"/>
                <w:szCs w:val="20"/>
              </w:rPr>
            </w:pPr>
            <w:r w:rsidRPr="004E2447">
              <w:rPr>
                <w:rFonts w:ascii="Bookman Old Style" w:eastAsia="Calibri" w:hAnsi="Bookman Old Style"/>
                <w:b/>
                <w:bCs/>
                <w:sz w:val="20"/>
                <w:szCs w:val="20"/>
              </w:rPr>
              <w:t>kara pieniężna</w:t>
            </w:r>
          </w:p>
        </w:tc>
        <w:tc>
          <w:tcPr>
            <w:tcW w:w="709" w:type="dxa"/>
            <w:tcBorders>
              <w:top w:val="single" w:sz="4" w:space="0" w:color="auto"/>
              <w:left w:val="single" w:sz="4" w:space="0" w:color="auto"/>
              <w:bottom w:val="nil"/>
              <w:right w:val="single" w:sz="8" w:space="0" w:color="000000"/>
            </w:tcBorders>
            <w:shd w:val="clear" w:color="auto" w:fill="auto"/>
          </w:tcPr>
          <w:p w:rsidR="00CF2667" w:rsidRPr="004E2447" w:rsidRDefault="00CF2667" w:rsidP="00852F21">
            <w:pPr>
              <w:jc w:val="center"/>
              <w:rPr>
                <w:rFonts w:ascii="Bookman Old Style" w:eastAsia="Calibri" w:hAnsi="Bookman Old Style"/>
                <w:b/>
                <w:bCs/>
                <w:sz w:val="20"/>
                <w:szCs w:val="20"/>
              </w:rPr>
            </w:pPr>
            <w:r w:rsidRPr="004E2447">
              <w:rPr>
                <w:rFonts w:ascii="Bookman Old Style" w:eastAsia="Calibri" w:hAnsi="Bookman Old Style"/>
                <w:b/>
                <w:bCs/>
                <w:sz w:val="20"/>
                <w:szCs w:val="20"/>
              </w:rPr>
              <w:t>wstrzymanie uboju</w:t>
            </w:r>
          </w:p>
        </w:tc>
        <w:tc>
          <w:tcPr>
            <w:tcW w:w="1202" w:type="dxa"/>
            <w:vMerge/>
            <w:tcBorders>
              <w:left w:val="nil"/>
              <w:bottom w:val="nil"/>
              <w:right w:val="single" w:sz="8" w:space="0" w:color="auto"/>
            </w:tcBorders>
            <w:shd w:val="clear" w:color="auto" w:fill="auto"/>
            <w:hideMark/>
          </w:tcPr>
          <w:p w:rsidR="00CF2667" w:rsidRPr="004E2447" w:rsidRDefault="00CF2667" w:rsidP="00852F21">
            <w:pPr>
              <w:spacing w:after="0" w:line="240" w:lineRule="auto"/>
              <w:rPr>
                <w:rFonts w:ascii="Bookman Old Style" w:eastAsiaTheme="minorEastAsia" w:hAnsi="Bookman Old Style"/>
                <w:b/>
                <w:bCs/>
                <w:sz w:val="20"/>
                <w:szCs w:val="20"/>
                <w:lang w:eastAsia="pl-PL"/>
              </w:rPr>
            </w:pPr>
          </w:p>
        </w:tc>
      </w:tr>
      <w:tr w:rsidR="00EC5911" w:rsidRPr="004E2447" w:rsidTr="0053637E">
        <w:trPr>
          <w:trHeight w:val="1094"/>
        </w:trPr>
        <w:tc>
          <w:tcPr>
            <w:tcW w:w="438" w:type="dxa"/>
            <w:vMerge/>
            <w:tcBorders>
              <w:top w:val="nil"/>
              <w:left w:val="single" w:sz="8" w:space="0" w:color="auto"/>
              <w:bottom w:val="single" w:sz="8" w:space="0" w:color="000000"/>
              <w:right w:val="single" w:sz="8" w:space="0" w:color="auto"/>
            </w:tcBorders>
            <w:shd w:val="clear" w:color="auto" w:fill="auto"/>
            <w:vAlign w:val="center"/>
            <w:hideMark/>
          </w:tcPr>
          <w:p w:rsidR="00CF2667" w:rsidRPr="004E2447" w:rsidRDefault="00CF2667" w:rsidP="00852F21">
            <w:pPr>
              <w:spacing w:after="0" w:line="240" w:lineRule="auto"/>
              <w:rPr>
                <w:rFonts w:ascii="Bookman Old Style" w:eastAsiaTheme="minorEastAsia" w:hAnsi="Bookman Old Style"/>
                <w:b/>
                <w:bCs/>
                <w:sz w:val="20"/>
                <w:szCs w:val="20"/>
                <w:lang w:eastAsia="pl-PL"/>
              </w:rPr>
            </w:pPr>
          </w:p>
        </w:tc>
        <w:tc>
          <w:tcPr>
            <w:tcW w:w="1927" w:type="dxa"/>
            <w:vMerge/>
            <w:tcBorders>
              <w:top w:val="single" w:sz="8" w:space="0" w:color="auto"/>
              <w:left w:val="single" w:sz="8" w:space="0" w:color="auto"/>
              <w:bottom w:val="single" w:sz="4" w:space="0" w:color="auto"/>
              <w:right w:val="single" w:sz="8" w:space="0" w:color="000000"/>
            </w:tcBorders>
            <w:shd w:val="clear" w:color="auto" w:fill="auto"/>
            <w:vAlign w:val="center"/>
            <w:hideMark/>
          </w:tcPr>
          <w:p w:rsidR="00CF2667" w:rsidRPr="004E2447" w:rsidRDefault="00CF2667" w:rsidP="00852F21">
            <w:pPr>
              <w:spacing w:after="0" w:line="240" w:lineRule="auto"/>
              <w:rPr>
                <w:rFonts w:ascii="Bookman Old Style" w:eastAsiaTheme="minorEastAsia" w:hAnsi="Bookman Old Style"/>
                <w:b/>
                <w:bCs/>
                <w:sz w:val="20"/>
                <w:szCs w:val="20"/>
                <w:lang w:eastAsia="pl-PL"/>
              </w:rPr>
            </w:pPr>
          </w:p>
        </w:tc>
        <w:tc>
          <w:tcPr>
            <w:tcW w:w="1184" w:type="dxa"/>
            <w:gridSpan w:val="2"/>
            <w:vMerge/>
            <w:tcBorders>
              <w:top w:val="nil"/>
              <w:left w:val="single" w:sz="8" w:space="0" w:color="auto"/>
              <w:bottom w:val="single" w:sz="4" w:space="0" w:color="auto"/>
              <w:right w:val="single" w:sz="8" w:space="0" w:color="auto"/>
            </w:tcBorders>
            <w:shd w:val="clear" w:color="auto" w:fill="auto"/>
            <w:vAlign w:val="center"/>
            <w:hideMark/>
          </w:tcPr>
          <w:p w:rsidR="00CF2667" w:rsidRPr="004E2447" w:rsidRDefault="00CF2667" w:rsidP="00852F21">
            <w:pPr>
              <w:spacing w:after="0" w:line="240" w:lineRule="auto"/>
              <w:rPr>
                <w:rFonts w:ascii="Bookman Old Style" w:eastAsiaTheme="minorEastAsia" w:hAnsi="Bookman Old Style"/>
                <w:b/>
                <w:bCs/>
                <w:sz w:val="20"/>
                <w:szCs w:val="20"/>
                <w:lang w:eastAsia="pl-PL"/>
              </w:rPr>
            </w:pPr>
          </w:p>
        </w:tc>
        <w:tc>
          <w:tcPr>
            <w:tcW w:w="1274" w:type="dxa"/>
            <w:vMerge/>
            <w:tcBorders>
              <w:top w:val="nil"/>
              <w:left w:val="single" w:sz="8" w:space="0" w:color="auto"/>
              <w:bottom w:val="single" w:sz="4" w:space="0" w:color="auto"/>
              <w:right w:val="single" w:sz="8" w:space="0" w:color="auto"/>
            </w:tcBorders>
            <w:shd w:val="clear" w:color="auto" w:fill="auto"/>
            <w:vAlign w:val="center"/>
          </w:tcPr>
          <w:p w:rsidR="00CF2667" w:rsidRPr="004E2447" w:rsidRDefault="00CF2667" w:rsidP="00852F21">
            <w:pPr>
              <w:spacing w:after="0" w:line="240" w:lineRule="auto"/>
              <w:rPr>
                <w:rFonts w:ascii="Bookman Old Style" w:eastAsiaTheme="minorEastAsia" w:hAnsi="Bookman Old Style"/>
                <w:b/>
                <w:bCs/>
                <w:sz w:val="20"/>
                <w:szCs w:val="20"/>
                <w:lang w:eastAsia="pl-PL"/>
              </w:rPr>
            </w:pPr>
          </w:p>
        </w:tc>
        <w:tc>
          <w:tcPr>
            <w:tcW w:w="862" w:type="dxa"/>
            <w:gridSpan w:val="2"/>
            <w:tcBorders>
              <w:top w:val="nil"/>
              <w:left w:val="nil"/>
              <w:bottom w:val="single" w:sz="4" w:space="0" w:color="auto"/>
              <w:right w:val="single" w:sz="4" w:space="0" w:color="auto"/>
            </w:tcBorders>
            <w:shd w:val="clear" w:color="auto" w:fill="auto"/>
            <w:hideMark/>
          </w:tcPr>
          <w:p w:rsidR="00CF2667" w:rsidRPr="004E2447" w:rsidRDefault="00CF2667" w:rsidP="00852F21">
            <w:pPr>
              <w:spacing w:after="0" w:line="240" w:lineRule="auto"/>
              <w:rPr>
                <w:rFonts w:ascii="Bookman Old Style" w:eastAsiaTheme="minorEastAsia" w:hAnsi="Bookman Old Style"/>
                <w:sz w:val="20"/>
                <w:szCs w:val="20"/>
                <w:lang w:eastAsia="pl-PL"/>
              </w:rPr>
            </w:pPr>
            <w:r w:rsidRPr="004E2447">
              <w:rPr>
                <w:rFonts w:ascii="Bookman Old Style" w:eastAsiaTheme="minorEastAsia" w:hAnsi="Bookman Old Style"/>
                <w:sz w:val="20"/>
                <w:szCs w:val="20"/>
                <w:lang w:eastAsia="pl-PL"/>
              </w:rPr>
              <w:t> </w:t>
            </w:r>
          </w:p>
        </w:tc>
        <w:tc>
          <w:tcPr>
            <w:tcW w:w="848" w:type="dxa"/>
            <w:tcBorders>
              <w:top w:val="nil"/>
              <w:left w:val="single" w:sz="4" w:space="0" w:color="auto"/>
              <w:bottom w:val="single" w:sz="4" w:space="0" w:color="auto"/>
              <w:right w:val="single" w:sz="4" w:space="0" w:color="auto"/>
            </w:tcBorders>
            <w:shd w:val="clear" w:color="auto" w:fill="auto"/>
          </w:tcPr>
          <w:p w:rsidR="00CF2667" w:rsidRPr="004E2447" w:rsidRDefault="00CF2667" w:rsidP="00852F21">
            <w:pPr>
              <w:spacing w:after="0" w:line="240" w:lineRule="auto"/>
              <w:rPr>
                <w:rFonts w:ascii="Bookman Old Style" w:eastAsiaTheme="minorEastAsia" w:hAnsi="Bookman Old Style"/>
                <w:sz w:val="20"/>
                <w:szCs w:val="20"/>
                <w:lang w:eastAsia="pl-PL"/>
              </w:rPr>
            </w:pPr>
          </w:p>
        </w:tc>
        <w:tc>
          <w:tcPr>
            <w:tcW w:w="855" w:type="dxa"/>
            <w:tcBorders>
              <w:top w:val="nil"/>
              <w:left w:val="single" w:sz="4" w:space="0" w:color="auto"/>
              <w:bottom w:val="single" w:sz="4" w:space="0" w:color="auto"/>
              <w:right w:val="single" w:sz="4" w:space="0" w:color="auto"/>
            </w:tcBorders>
            <w:shd w:val="clear" w:color="auto" w:fill="auto"/>
          </w:tcPr>
          <w:p w:rsidR="00CF2667" w:rsidRPr="004E2447" w:rsidRDefault="00CF2667" w:rsidP="00852F21">
            <w:pPr>
              <w:spacing w:after="0" w:line="240" w:lineRule="auto"/>
              <w:rPr>
                <w:rFonts w:ascii="Bookman Old Style" w:eastAsiaTheme="minorEastAsia" w:hAnsi="Bookman Old Style"/>
                <w:sz w:val="20"/>
                <w:szCs w:val="20"/>
                <w:lang w:eastAsia="pl-PL"/>
              </w:rPr>
            </w:pPr>
          </w:p>
        </w:tc>
        <w:tc>
          <w:tcPr>
            <w:tcW w:w="709" w:type="dxa"/>
            <w:tcBorders>
              <w:top w:val="nil"/>
              <w:left w:val="single" w:sz="4" w:space="0" w:color="auto"/>
              <w:bottom w:val="single" w:sz="4" w:space="0" w:color="auto"/>
              <w:right w:val="single" w:sz="8" w:space="0" w:color="000000"/>
            </w:tcBorders>
            <w:shd w:val="clear" w:color="auto" w:fill="auto"/>
          </w:tcPr>
          <w:p w:rsidR="00CF2667" w:rsidRPr="004E2447" w:rsidRDefault="00CF2667" w:rsidP="00852F21">
            <w:pPr>
              <w:spacing w:after="0" w:line="240" w:lineRule="auto"/>
              <w:rPr>
                <w:rFonts w:ascii="Bookman Old Style" w:eastAsiaTheme="minorEastAsia" w:hAnsi="Bookman Old Style"/>
                <w:sz w:val="20"/>
                <w:szCs w:val="20"/>
                <w:lang w:eastAsia="pl-PL"/>
              </w:rPr>
            </w:pPr>
          </w:p>
        </w:tc>
        <w:tc>
          <w:tcPr>
            <w:tcW w:w="1202" w:type="dxa"/>
            <w:tcBorders>
              <w:top w:val="nil"/>
              <w:left w:val="nil"/>
              <w:bottom w:val="single" w:sz="4" w:space="0" w:color="auto"/>
              <w:right w:val="single" w:sz="8" w:space="0" w:color="auto"/>
            </w:tcBorders>
            <w:shd w:val="clear" w:color="auto" w:fill="auto"/>
            <w:hideMark/>
          </w:tcPr>
          <w:p w:rsidR="00CF2667" w:rsidRPr="004E2447" w:rsidRDefault="00CF2667" w:rsidP="00852F21">
            <w:pPr>
              <w:spacing w:after="0" w:line="240" w:lineRule="auto"/>
              <w:rPr>
                <w:rFonts w:ascii="Bookman Old Style" w:eastAsiaTheme="minorEastAsia" w:hAnsi="Bookman Old Style"/>
                <w:b/>
                <w:bCs/>
                <w:sz w:val="20"/>
                <w:szCs w:val="20"/>
                <w:lang w:eastAsia="pl-PL"/>
              </w:rPr>
            </w:pPr>
            <w:r w:rsidRPr="004E2447">
              <w:rPr>
                <w:rFonts w:ascii="Bookman Old Style" w:eastAsiaTheme="minorEastAsia" w:hAnsi="Bookman Old Style"/>
                <w:b/>
                <w:bCs/>
                <w:sz w:val="20"/>
                <w:szCs w:val="20"/>
                <w:lang w:eastAsia="pl-PL"/>
              </w:rPr>
              <w:t>****</w:t>
            </w:r>
          </w:p>
        </w:tc>
      </w:tr>
      <w:tr w:rsidR="00EC5911" w:rsidRPr="004E2447" w:rsidTr="0053637E">
        <w:trPr>
          <w:trHeight w:val="270"/>
        </w:trPr>
        <w:tc>
          <w:tcPr>
            <w:tcW w:w="9299" w:type="dxa"/>
            <w:gridSpan w:val="11"/>
            <w:tcBorders>
              <w:top w:val="nil"/>
              <w:left w:val="single" w:sz="8" w:space="0" w:color="auto"/>
              <w:bottom w:val="single" w:sz="4" w:space="0" w:color="auto"/>
              <w:right w:val="single" w:sz="4" w:space="0" w:color="auto"/>
            </w:tcBorders>
            <w:shd w:val="clear" w:color="auto" w:fill="auto"/>
            <w:vAlign w:val="bottom"/>
            <w:hideMark/>
          </w:tcPr>
          <w:p w:rsidR="00CF2667" w:rsidRPr="004E2447" w:rsidRDefault="00CF2667" w:rsidP="00852F21">
            <w:pPr>
              <w:pStyle w:val="Tekstpodstawowy"/>
              <w:spacing w:after="0"/>
              <w:rPr>
                <w:rFonts w:ascii="Bookman Old Style" w:eastAsiaTheme="minorEastAsia" w:hAnsi="Bookman Old Style"/>
                <w:b/>
                <w:color w:val="auto"/>
                <w:sz w:val="20"/>
                <w:lang w:val="pl-PL"/>
              </w:rPr>
            </w:pPr>
            <w:r w:rsidRPr="004E2447">
              <w:rPr>
                <w:rFonts w:ascii="Bookman Old Style" w:eastAsiaTheme="minorEastAsia" w:hAnsi="Bookman Old Style"/>
                <w:b/>
                <w:color w:val="auto"/>
                <w:sz w:val="20"/>
                <w:lang w:val="pl-PL"/>
              </w:rPr>
              <w:t>I. CZĘŚĆ OGÓLNA</w:t>
            </w:r>
          </w:p>
        </w:tc>
      </w:tr>
      <w:tr w:rsidR="00EC5911" w:rsidRPr="008C584F" w:rsidTr="0053637E">
        <w:trPr>
          <w:trHeight w:val="255"/>
        </w:trPr>
        <w:tc>
          <w:tcPr>
            <w:tcW w:w="9299"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rsidR="00CF2667" w:rsidRPr="004E2447" w:rsidRDefault="00CF2667" w:rsidP="00852F21">
            <w:pPr>
              <w:pStyle w:val="Tekstpodstawowy"/>
              <w:spacing w:after="0"/>
              <w:rPr>
                <w:rFonts w:ascii="Bookman Old Style" w:eastAsiaTheme="minorEastAsia" w:hAnsi="Bookman Old Style"/>
                <w:b/>
                <w:color w:val="auto"/>
                <w:sz w:val="20"/>
                <w:lang w:val="pl-PL"/>
              </w:rPr>
            </w:pPr>
            <w:r w:rsidRPr="004E2447">
              <w:rPr>
                <w:rFonts w:ascii="Bookman Old Style" w:eastAsiaTheme="minorEastAsia" w:hAnsi="Bookman Old Style"/>
                <w:b/>
                <w:bCs/>
                <w:iCs/>
                <w:color w:val="auto"/>
                <w:sz w:val="20"/>
                <w:lang w:val="pl-PL"/>
              </w:rPr>
              <w:t>Ustawa z dnia 21 sierpnia 1997 roku o ochronie zwierząt</w:t>
            </w:r>
          </w:p>
        </w:tc>
      </w:tr>
      <w:tr w:rsidR="00EC5911" w:rsidRPr="004E2447" w:rsidTr="0053637E">
        <w:trPr>
          <w:trHeight w:val="472"/>
        </w:trPr>
        <w:tc>
          <w:tcPr>
            <w:tcW w:w="438" w:type="dxa"/>
            <w:tcBorders>
              <w:top w:val="single" w:sz="4" w:space="0" w:color="auto"/>
              <w:left w:val="single" w:sz="8" w:space="0" w:color="auto"/>
              <w:bottom w:val="nil"/>
              <w:right w:val="single" w:sz="8" w:space="0" w:color="auto"/>
            </w:tcBorders>
            <w:shd w:val="clear" w:color="auto" w:fill="auto"/>
            <w:vAlign w:val="bottom"/>
            <w:hideMark/>
          </w:tcPr>
          <w:p w:rsidR="00CF2667" w:rsidRPr="004E2447" w:rsidRDefault="00CF2667" w:rsidP="00852F21">
            <w:pPr>
              <w:spacing w:after="0" w:line="240" w:lineRule="auto"/>
              <w:jc w:val="center"/>
              <w:rPr>
                <w:rFonts w:ascii="Bookman Old Style" w:eastAsiaTheme="minorEastAsia" w:hAnsi="Bookman Old Style"/>
                <w:sz w:val="20"/>
                <w:szCs w:val="20"/>
                <w:lang w:eastAsia="pl-PL"/>
              </w:rPr>
            </w:pPr>
            <w:r w:rsidRPr="004E2447">
              <w:rPr>
                <w:rFonts w:ascii="Bookman Old Style" w:eastAsiaTheme="minorEastAsia" w:hAnsi="Bookman Old Style"/>
                <w:sz w:val="20"/>
                <w:szCs w:val="20"/>
                <w:lang w:eastAsia="pl-PL"/>
              </w:rPr>
              <w:t>1.</w:t>
            </w:r>
          </w:p>
        </w:tc>
        <w:tc>
          <w:tcPr>
            <w:tcW w:w="1927" w:type="dxa"/>
            <w:tcBorders>
              <w:top w:val="single" w:sz="8" w:space="0" w:color="auto"/>
              <w:left w:val="nil"/>
              <w:bottom w:val="nil"/>
              <w:right w:val="nil"/>
            </w:tcBorders>
            <w:shd w:val="clear" w:color="auto" w:fill="auto"/>
            <w:vAlign w:val="bottom"/>
            <w:hideMark/>
          </w:tcPr>
          <w:p w:rsidR="00CF2667" w:rsidRPr="004E2447" w:rsidRDefault="00CF2667" w:rsidP="00852F21">
            <w:pPr>
              <w:spacing w:after="0" w:line="240" w:lineRule="auto"/>
              <w:rPr>
                <w:rFonts w:ascii="Bookman Old Style" w:eastAsiaTheme="minorEastAsia" w:hAnsi="Bookman Old Style"/>
                <w:sz w:val="20"/>
                <w:szCs w:val="20"/>
                <w:lang w:eastAsia="pl-PL"/>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jc w:val="right"/>
              <w:rPr>
                <w:rFonts w:ascii="Bookman Old Style" w:eastAsiaTheme="minorEastAsia" w:hAnsi="Bookman Old Style"/>
                <w:sz w:val="20"/>
                <w:szCs w:val="20"/>
                <w:lang w:eastAsia="pl-PL"/>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CF2667" w:rsidRPr="004E2447" w:rsidRDefault="00CF2667" w:rsidP="00852F21">
            <w:pPr>
              <w:spacing w:after="0" w:line="240" w:lineRule="auto"/>
              <w:jc w:val="right"/>
              <w:rPr>
                <w:rFonts w:ascii="Bookman Old Style" w:eastAsiaTheme="minorEastAsia" w:hAnsi="Bookman Old Style"/>
                <w:sz w:val="20"/>
                <w:szCs w:val="20"/>
                <w:lang w:eastAsia="pl-PL"/>
              </w:rPr>
            </w:pP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jc w:val="right"/>
              <w:rPr>
                <w:rFonts w:ascii="Bookman Old Style" w:eastAsiaTheme="minorEastAsia" w:hAnsi="Bookman Old Style"/>
                <w:sz w:val="20"/>
                <w:szCs w:val="20"/>
                <w:lang w:eastAsia="pl-PL"/>
              </w:rPr>
            </w:pPr>
          </w:p>
        </w:tc>
        <w:tc>
          <w:tcPr>
            <w:tcW w:w="855" w:type="dxa"/>
            <w:gridSpan w:val="2"/>
            <w:tcBorders>
              <w:top w:val="single" w:sz="4" w:space="0" w:color="auto"/>
              <w:left w:val="nil"/>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jc w:val="right"/>
              <w:rPr>
                <w:rFonts w:ascii="Bookman Old Style" w:eastAsiaTheme="minorEastAsia" w:hAnsi="Bookman Old Style"/>
                <w:sz w:val="20"/>
                <w:szCs w:val="20"/>
                <w:lang w:eastAsia="pl-PL"/>
              </w:rPr>
            </w:pP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jc w:val="right"/>
              <w:rPr>
                <w:rFonts w:ascii="Bookman Old Style" w:eastAsiaTheme="minorEastAsia" w:hAnsi="Bookman Old Style"/>
                <w:sz w:val="20"/>
                <w:szCs w:val="20"/>
                <w:lang w:eastAsia="pl-PL"/>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jc w:val="right"/>
              <w:rPr>
                <w:rFonts w:ascii="Bookman Old Style" w:eastAsiaTheme="minorEastAsia" w:hAnsi="Bookman Old Style"/>
                <w:sz w:val="20"/>
                <w:szCs w:val="20"/>
                <w:lang w:eastAsia="pl-PL"/>
              </w:rPr>
            </w:pP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jc w:val="right"/>
              <w:rPr>
                <w:rFonts w:ascii="Bookman Old Style" w:eastAsiaTheme="minorEastAsia" w:hAnsi="Bookman Old Style"/>
                <w:sz w:val="20"/>
                <w:szCs w:val="20"/>
                <w:lang w:eastAsia="pl-PL"/>
              </w:rPr>
            </w:pPr>
          </w:p>
        </w:tc>
      </w:tr>
      <w:tr w:rsidR="00EC5911" w:rsidRPr="004E2447" w:rsidTr="0053637E">
        <w:trPr>
          <w:trHeight w:val="536"/>
        </w:trPr>
        <w:tc>
          <w:tcPr>
            <w:tcW w:w="438" w:type="dxa"/>
            <w:tcBorders>
              <w:top w:val="single" w:sz="8" w:space="0" w:color="auto"/>
              <w:left w:val="single" w:sz="8" w:space="0" w:color="auto"/>
              <w:bottom w:val="nil"/>
              <w:right w:val="single" w:sz="8" w:space="0" w:color="auto"/>
            </w:tcBorders>
            <w:shd w:val="clear" w:color="auto" w:fill="auto"/>
            <w:vAlign w:val="bottom"/>
            <w:hideMark/>
          </w:tcPr>
          <w:p w:rsidR="00CF2667" w:rsidRPr="004E2447" w:rsidRDefault="00CF2667" w:rsidP="00852F21">
            <w:pPr>
              <w:spacing w:after="0" w:line="240" w:lineRule="auto"/>
              <w:jc w:val="center"/>
              <w:rPr>
                <w:rFonts w:ascii="Bookman Old Style" w:eastAsiaTheme="minorEastAsia" w:hAnsi="Bookman Old Style"/>
                <w:sz w:val="20"/>
                <w:szCs w:val="20"/>
                <w:lang w:eastAsia="pl-PL"/>
              </w:rPr>
            </w:pPr>
            <w:r w:rsidRPr="004E2447">
              <w:rPr>
                <w:rFonts w:ascii="Bookman Old Style" w:eastAsiaTheme="minorEastAsia" w:hAnsi="Bookman Old Style"/>
                <w:sz w:val="20"/>
                <w:szCs w:val="20"/>
                <w:lang w:eastAsia="pl-PL"/>
              </w:rPr>
              <w:t>2.</w:t>
            </w:r>
          </w:p>
        </w:tc>
        <w:tc>
          <w:tcPr>
            <w:tcW w:w="1927" w:type="dxa"/>
            <w:tcBorders>
              <w:top w:val="single" w:sz="8" w:space="0" w:color="auto"/>
              <w:left w:val="nil"/>
              <w:bottom w:val="single" w:sz="4" w:space="0" w:color="auto"/>
              <w:right w:val="nil"/>
            </w:tcBorders>
            <w:shd w:val="clear" w:color="auto" w:fill="auto"/>
            <w:vAlign w:val="bottom"/>
            <w:hideMark/>
          </w:tcPr>
          <w:p w:rsidR="00CF2667" w:rsidRPr="004E2447" w:rsidRDefault="00CF2667" w:rsidP="00852F21">
            <w:pPr>
              <w:spacing w:after="0" w:line="240" w:lineRule="auto"/>
              <w:rPr>
                <w:rFonts w:ascii="Bookman Old Style" w:eastAsiaTheme="minorEastAsia" w:hAnsi="Bookman Old Style"/>
                <w:sz w:val="20"/>
                <w:szCs w:val="20"/>
                <w:lang w:eastAsia="pl-PL"/>
              </w:rPr>
            </w:pPr>
          </w:p>
        </w:tc>
        <w:tc>
          <w:tcPr>
            <w:tcW w:w="1184" w:type="dxa"/>
            <w:gridSpan w:val="2"/>
            <w:tcBorders>
              <w:top w:val="nil"/>
              <w:left w:val="single" w:sz="4" w:space="0" w:color="auto"/>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jc w:val="right"/>
              <w:rPr>
                <w:rFonts w:ascii="Bookman Old Style" w:eastAsiaTheme="minorEastAsia" w:hAnsi="Bookman Old Style"/>
                <w:sz w:val="20"/>
                <w:szCs w:val="20"/>
                <w:lang w:eastAsia="pl-PL"/>
              </w:rPr>
            </w:pPr>
          </w:p>
        </w:tc>
        <w:tc>
          <w:tcPr>
            <w:tcW w:w="1274" w:type="dxa"/>
            <w:tcBorders>
              <w:top w:val="nil"/>
              <w:left w:val="single" w:sz="4" w:space="0" w:color="auto"/>
              <w:bottom w:val="single" w:sz="4" w:space="0" w:color="auto"/>
              <w:right w:val="single" w:sz="4" w:space="0" w:color="auto"/>
            </w:tcBorders>
            <w:shd w:val="clear" w:color="auto" w:fill="auto"/>
            <w:vAlign w:val="bottom"/>
          </w:tcPr>
          <w:p w:rsidR="00CF2667" w:rsidRPr="004E2447" w:rsidRDefault="00CF2667" w:rsidP="00852F21">
            <w:pPr>
              <w:spacing w:after="0" w:line="240" w:lineRule="auto"/>
              <w:jc w:val="right"/>
              <w:rPr>
                <w:rFonts w:ascii="Bookman Old Style" w:eastAsiaTheme="minorEastAsia" w:hAnsi="Bookman Old Style"/>
                <w:sz w:val="20"/>
                <w:szCs w:val="20"/>
                <w:lang w:eastAsia="pl-PL"/>
              </w:rPr>
            </w:pPr>
          </w:p>
        </w:tc>
        <w:tc>
          <w:tcPr>
            <w:tcW w:w="855" w:type="dxa"/>
            <w:tcBorders>
              <w:top w:val="nil"/>
              <w:left w:val="nil"/>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jc w:val="right"/>
              <w:rPr>
                <w:rFonts w:ascii="Bookman Old Style" w:eastAsiaTheme="minorEastAsia" w:hAnsi="Bookman Old Style"/>
                <w:sz w:val="20"/>
                <w:szCs w:val="20"/>
                <w:lang w:eastAsia="pl-PL"/>
              </w:rPr>
            </w:pPr>
          </w:p>
        </w:tc>
        <w:tc>
          <w:tcPr>
            <w:tcW w:w="855" w:type="dxa"/>
            <w:gridSpan w:val="2"/>
            <w:tcBorders>
              <w:top w:val="nil"/>
              <w:left w:val="nil"/>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jc w:val="right"/>
              <w:rPr>
                <w:rFonts w:ascii="Bookman Old Style" w:eastAsiaTheme="minorEastAsia" w:hAnsi="Bookman Old Style"/>
                <w:sz w:val="20"/>
                <w:szCs w:val="20"/>
                <w:lang w:eastAsia="pl-PL"/>
              </w:rPr>
            </w:pPr>
          </w:p>
        </w:tc>
        <w:tc>
          <w:tcPr>
            <w:tcW w:w="855" w:type="dxa"/>
            <w:tcBorders>
              <w:top w:val="nil"/>
              <w:left w:val="nil"/>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jc w:val="right"/>
              <w:rPr>
                <w:rFonts w:ascii="Bookman Old Style" w:eastAsiaTheme="minorEastAsia" w:hAnsi="Bookman Old Style"/>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jc w:val="right"/>
              <w:rPr>
                <w:rFonts w:ascii="Bookman Old Style" w:eastAsiaTheme="minorEastAsia" w:hAnsi="Bookman Old Style"/>
                <w:sz w:val="20"/>
                <w:szCs w:val="20"/>
                <w:lang w:eastAsia="pl-PL"/>
              </w:rPr>
            </w:pPr>
          </w:p>
        </w:tc>
        <w:tc>
          <w:tcPr>
            <w:tcW w:w="1202" w:type="dxa"/>
            <w:tcBorders>
              <w:top w:val="nil"/>
              <w:left w:val="nil"/>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jc w:val="right"/>
              <w:rPr>
                <w:rFonts w:ascii="Bookman Old Style" w:eastAsiaTheme="minorEastAsia" w:hAnsi="Bookman Old Style"/>
                <w:sz w:val="20"/>
                <w:szCs w:val="20"/>
                <w:lang w:eastAsia="pl-PL"/>
              </w:rPr>
            </w:pPr>
          </w:p>
        </w:tc>
      </w:tr>
      <w:tr w:rsidR="00EC5911" w:rsidRPr="004E2447" w:rsidTr="0053637E">
        <w:trPr>
          <w:trHeight w:val="300"/>
        </w:trPr>
        <w:tc>
          <w:tcPr>
            <w:tcW w:w="9299" w:type="dxa"/>
            <w:gridSpan w:val="11"/>
            <w:tcBorders>
              <w:top w:val="single" w:sz="8" w:space="0" w:color="auto"/>
              <w:left w:val="single" w:sz="8" w:space="0" w:color="auto"/>
              <w:bottom w:val="single" w:sz="8" w:space="0" w:color="auto"/>
              <w:right w:val="single" w:sz="4" w:space="0" w:color="auto"/>
            </w:tcBorders>
            <w:shd w:val="clear" w:color="auto" w:fill="auto"/>
            <w:vAlign w:val="bottom"/>
            <w:hideMark/>
          </w:tcPr>
          <w:p w:rsidR="00CF2667" w:rsidRPr="004E2447" w:rsidRDefault="00CF2667" w:rsidP="00852F21">
            <w:pPr>
              <w:spacing w:after="0" w:line="240" w:lineRule="auto"/>
              <w:rPr>
                <w:rFonts w:ascii="Bookman Old Style" w:eastAsiaTheme="minorEastAsia" w:hAnsi="Bookman Old Style"/>
                <w:b/>
                <w:bCs/>
                <w:sz w:val="20"/>
                <w:szCs w:val="20"/>
                <w:lang w:eastAsia="pl-PL"/>
              </w:rPr>
            </w:pPr>
            <w:r w:rsidRPr="004E2447">
              <w:rPr>
                <w:rFonts w:ascii="Bookman Old Style" w:eastAsiaTheme="minorEastAsia" w:hAnsi="Bookman Old Style"/>
                <w:b/>
                <w:bCs/>
                <w:sz w:val="20"/>
                <w:szCs w:val="20"/>
                <w:lang w:eastAsia="pl-PL"/>
              </w:rPr>
              <w:t>II. CZĘŚĆ SZCZEGÓŁÓWA</w:t>
            </w:r>
          </w:p>
          <w:p w:rsidR="00CF2667" w:rsidRPr="004E2447" w:rsidRDefault="00CF2667" w:rsidP="00852F21">
            <w:pPr>
              <w:spacing w:after="0" w:line="240" w:lineRule="auto"/>
              <w:jc w:val="right"/>
              <w:rPr>
                <w:rFonts w:ascii="Bookman Old Style" w:eastAsiaTheme="minorEastAsia" w:hAnsi="Bookman Old Style"/>
                <w:sz w:val="20"/>
                <w:szCs w:val="20"/>
                <w:lang w:eastAsia="pl-PL"/>
              </w:rPr>
            </w:pPr>
            <w:r w:rsidRPr="004E2447">
              <w:rPr>
                <w:rFonts w:ascii="Bookman Old Style" w:eastAsiaTheme="minorEastAsia" w:hAnsi="Bookman Old Style"/>
                <w:b/>
                <w:bCs/>
                <w:sz w:val="20"/>
                <w:szCs w:val="20"/>
                <w:lang w:eastAsia="pl-PL"/>
              </w:rPr>
              <w:t> </w:t>
            </w:r>
          </w:p>
        </w:tc>
      </w:tr>
      <w:tr w:rsidR="00EC5911" w:rsidRPr="008C584F" w:rsidTr="0053637E">
        <w:trPr>
          <w:trHeight w:val="555"/>
        </w:trPr>
        <w:tc>
          <w:tcPr>
            <w:tcW w:w="9299" w:type="dxa"/>
            <w:gridSpan w:val="11"/>
            <w:tcBorders>
              <w:top w:val="single" w:sz="8" w:space="0" w:color="auto"/>
              <w:left w:val="single" w:sz="8" w:space="0" w:color="auto"/>
              <w:bottom w:val="single" w:sz="8" w:space="0" w:color="auto"/>
              <w:right w:val="single" w:sz="4" w:space="0" w:color="auto"/>
            </w:tcBorders>
            <w:shd w:val="clear" w:color="auto" w:fill="auto"/>
            <w:vAlign w:val="bottom"/>
            <w:hideMark/>
          </w:tcPr>
          <w:p w:rsidR="00CF2667" w:rsidRPr="004E2447" w:rsidRDefault="00CF2667" w:rsidP="00852F21">
            <w:pPr>
              <w:spacing w:after="0" w:line="240" w:lineRule="auto"/>
              <w:jc w:val="center"/>
              <w:rPr>
                <w:rFonts w:ascii="Bookman Old Style" w:eastAsiaTheme="minorEastAsia" w:hAnsi="Bookman Old Style"/>
                <w:b/>
                <w:bCs/>
                <w:sz w:val="20"/>
                <w:szCs w:val="20"/>
                <w:lang w:val="pl-PL" w:eastAsia="pl-PL"/>
              </w:rPr>
            </w:pPr>
            <w:r w:rsidRPr="004E2447">
              <w:rPr>
                <w:rFonts w:ascii="Bookman Old Style" w:eastAsiaTheme="minorEastAsia" w:hAnsi="Bookman Old Style"/>
                <w:b/>
                <w:bCs/>
                <w:sz w:val="20"/>
                <w:szCs w:val="20"/>
                <w:lang w:val="pl-PL" w:eastAsia="pl-PL"/>
              </w:rPr>
              <w:t xml:space="preserve">Rozporządzenie Rady (WE) Nr 1099/2009 z dnia 24 września 2009 r. w sprawie ochrony zwierząt podczas ich uśmiercania </w:t>
            </w:r>
            <w:r w:rsidRPr="004E2447">
              <w:rPr>
                <w:rFonts w:ascii="Bookman Old Style" w:eastAsiaTheme="minorEastAsia" w:hAnsi="Bookman Old Style"/>
                <w:sz w:val="20"/>
                <w:szCs w:val="20"/>
                <w:lang w:val="pl-PL" w:eastAsia="pl-PL"/>
              </w:rPr>
              <w:t>0</w:t>
            </w:r>
          </w:p>
        </w:tc>
      </w:tr>
      <w:tr w:rsidR="00EC5911" w:rsidRPr="008C584F" w:rsidTr="0053637E">
        <w:trPr>
          <w:trHeight w:val="474"/>
        </w:trPr>
        <w:tc>
          <w:tcPr>
            <w:tcW w:w="438" w:type="dxa"/>
            <w:tcBorders>
              <w:top w:val="nil"/>
              <w:left w:val="single" w:sz="8" w:space="0" w:color="auto"/>
              <w:bottom w:val="single" w:sz="8" w:space="0" w:color="auto"/>
              <w:right w:val="single" w:sz="8" w:space="0" w:color="auto"/>
            </w:tcBorders>
            <w:shd w:val="clear" w:color="auto" w:fill="auto"/>
            <w:vAlign w:val="bottom"/>
            <w:hideMark/>
          </w:tcPr>
          <w:p w:rsidR="00CF2667" w:rsidRPr="004E2447" w:rsidRDefault="00CF2667" w:rsidP="00852F21">
            <w:pPr>
              <w:spacing w:after="0" w:line="240" w:lineRule="auto"/>
              <w:jc w:val="center"/>
              <w:rPr>
                <w:rFonts w:ascii="Bookman Old Style" w:eastAsiaTheme="minorEastAsia" w:hAnsi="Bookman Old Style"/>
                <w:sz w:val="20"/>
                <w:szCs w:val="20"/>
                <w:lang w:eastAsia="pl-PL"/>
              </w:rPr>
            </w:pPr>
            <w:r w:rsidRPr="004E2447">
              <w:rPr>
                <w:rFonts w:ascii="Bookman Old Style" w:eastAsiaTheme="minorEastAsia" w:hAnsi="Bookman Old Style"/>
                <w:sz w:val="20"/>
                <w:szCs w:val="20"/>
                <w:lang w:val="pl-PL" w:eastAsia="pl-PL"/>
              </w:rPr>
              <w:t xml:space="preserve">     </w:t>
            </w:r>
            <w:r w:rsidRPr="004E2447">
              <w:rPr>
                <w:rFonts w:ascii="Bookman Old Style" w:eastAsiaTheme="minorEastAsia" w:hAnsi="Bookman Old Style"/>
                <w:sz w:val="20"/>
                <w:szCs w:val="20"/>
                <w:lang w:eastAsia="pl-PL"/>
              </w:rPr>
              <w:t xml:space="preserve">1.        </w:t>
            </w:r>
          </w:p>
        </w:tc>
        <w:tc>
          <w:tcPr>
            <w:tcW w:w="1927" w:type="dxa"/>
            <w:tcBorders>
              <w:bottom w:val="single" w:sz="4" w:space="0" w:color="auto"/>
            </w:tcBorders>
            <w:hideMark/>
          </w:tcPr>
          <w:p w:rsidR="00CF2667" w:rsidRPr="004E2447" w:rsidRDefault="00CF2667" w:rsidP="00852F21">
            <w:pPr>
              <w:jc w:val="center"/>
              <w:rPr>
                <w:rFonts w:ascii="Bookman Old Style" w:hAnsi="Bookman Old Style"/>
                <w:sz w:val="16"/>
                <w:szCs w:val="18"/>
                <w:lang w:val="pl-PL"/>
              </w:rPr>
            </w:pPr>
            <w:r w:rsidRPr="004E2447">
              <w:rPr>
                <w:rFonts w:ascii="Bookman Old Style" w:hAnsi="Bookman Old Style"/>
                <w:b/>
                <w:bCs/>
                <w:sz w:val="16"/>
                <w:szCs w:val="18"/>
                <w:lang w:val="pl-PL"/>
              </w:rPr>
              <w:t>II. CZĘŚĆ SZCZEGÓŁOWA</w:t>
            </w:r>
            <w:r w:rsidRPr="004E2447">
              <w:rPr>
                <w:rFonts w:ascii="Bookman Old Style" w:hAnsi="Bookman Old Style"/>
                <w:b/>
                <w:bCs/>
                <w:sz w:val="16"/>
                <w:szCs w:val="18"/>
                <w:lang w:val="pl-PL"/>
              </w:rPr>
              <w:br/>
              <w:t xml:space="preserve">pkt 2 </w:t>
            </w:r>
          </w:p>
          <w:p w:rsidR="00CF2667" w:rsidRPr="004E2447" w:rsidRDefault="00CF2667" w:rsidP="00852F21">
            <w:pPr>
              <w:spacing w:after="120"/>
              <w:ind w:left="-70" w:right="-70"/>
              <w:jc w:val="center"/>
              <w:rPr>
                <w:rFonts w:ascii="Bookman Old Style" w:hAnsi="Bookman Old Style"/>
                <w:b/>
                <w:bCs/>
                <w:sz w:val="18"/>
                <w:szCs w:val="18"/>
                <w:lang w:val="pl-PL"/>
              </w:rPr>
            </w:pPr>
            <w:r w:rsidRPr="004E2447">
              <w:rPr>
                <w:rFonts w:ascii="Bookman Old Style" w:hAnsi="Bookman Old Style"/>
                <w:sz w:val="16"/>
                <w:szCs w:val="18"/>
                <w:lang w:val="pl-PL"/>
              </w:rPr>
              <w:t xml:space="preserve">"W zakładzie opracowano właściwe </w:t>
            </w:r>
            <w:r w:rsidRPr="004E2447">
              <w:rPr>
                <w:rFonts w:ascii="Bookman Old Style" w:hAnsi="Bookman Old Style"/>
                <w:sz w:val="16"/>
                <w:szCs w:val="18"/>
                <w:lang w:val="pl-PL"/>
              </w:rPr>
              <w:br/>
              <w:t>standardowe procedury operacyjne</w:t>
            </w:r>
            <w:r w:rsidRPr="004E2447">
              <w:rPr>
                <w:rFonts w:ascii="Bookman Old Style" w:hAnsi="Bookman Old Style"/>
                <w:sz w:val="16"/>
                <w:szCs w:val="18"/>
                <w:lang w:val="pl-PL"/>
              </w:rPr>
              <w:br/>
              <w:t>(art. 6)"</w:t>
            </w:r>
          </w:p>
        </w:tc>
        <w:tc>
          <w:tcPr>
            <w:tcW w:w="1184"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CF2667" w:rsidRPr="004E2447" w:rsidRDefault="00CF2667" w:rsidP="00852F21">
            <w:pPr>
              <w:jc w:val="center"/>
              <w:rPr>
                <w:rFonts w:ascii="Bookman Old Style" w:hAnsi="Bookman Old Style"/>
                <w:b/>
                <w:bCs/>
                <w:sz w:val="18"/>
                <w:szCs w:val="18"/>
                <w:lang w:val="pl-PL" w:eastAsia="pl-PL"/>
              </w:rPr>
            </w:pPr>
          </w:p>
        </w:tc>
        <w:tc>
          <w:tcPr>
            <w:tcW w:w="1274" w:type="dxa"/>
            <w:tcBorders>
              <w:top w:val="nil"/>
              <w:left w:val="nil"/>
              <w:bottom w:val="single" w:sz="8" w:space="0" w:color="auto"/>
              <w:right w:val="single" w:sz="8" w:space="0" w:color="auto"/>
            </w:tcBorders>
            <w:shd w:val="clear" w:color="000000" w:fill="FFFFFF"/>
            <w:vAlign w:val="center"/>
          </w:tcPr>
          <w:p w:rsidR="00CF2667" w:rsidRPr="004E2447" w:rsidRDefault="00CF2667" w:rsidP="00852F21">
            <w:pPr>
              <w:jc w:val="center"/>
              <w:rPr>
                <w:rFonts w:ascii="Bookman Old Style" w:hAnsi="Bookman Old Style"/>
                <w:b/>
                <w:bCs/>
                <w:sz w:val="18"/>
                <w:szCs w:val="18"/>
                <w:lang w:val="pl-PL"/>
              </w:rPr>
            </w:pPr>
          </w:p>
        </w:tc>
        <w:tc>
          <w:tcPr>
            <w:tcW w:w="855" w:type="dxa"/>
            <w:tcBorders>
              <w:top w:val="nil"/>
              <w:left w:val="nil"/>
              <w:bottom w:val="single" w:sz="8" w:space="0" w:color="auto"/>
              <w:right w:val="single" w:sz="8" w:space="0" w:color="auto"/>
            </w:tcBorders>
            <w:shd w:val="clear" w:color="000000" w:fill="FFFFFF"/>
            <w:noWrap/>
            <w:vAlign w:val="center"/>
            <w:hideMark/>
          </w:tcPr>
          <w:p w:rsidR="00CF2667" w:rsidRPr="004E2447" w:rsidRDefault="00CF2667" w:rsidP="00852F21">
            <w:pPr>
              <w:jc w:val="center"/>
              <w:rPr>
                <w:rFonts w:ascii="Bookman Old Style" w:hAnsi="Bookman Old Style"/>
                <w:b/>
                <w:bCs/>
                <w:sz w:val="18"/>
                <w:szCs w:val="18"/>
                <w:lang w:val="pl-PL"/>
              </w:rPr>
            </w:pPr>
          </w:p>
        </w:tc>
        <w:tc>
          <w:tcPr>
            <w:tcW w:w="855" w:type="dxa"/>
            <w:gridSpan w:val="2"/>
            <w:tcBorders>
              <w:top w:val="nil"/>
              <w:left w:val="nil"/>
              <w:bottom w:val="single" w:sz="8" w:space="0" w:color="auto"/>
              <w:right w:val="single" w:sz="8" w:space="0" w:color="auto"/>
            </w:tcBorders>
            <w:shd w:val="clear" w:color="000000" w:fill="FFFFFF"/>
            <w:noWrap/>
            <w:vAlign w:val="center"/>
            <w:hideMark/>
          </w:tcPr>
          <w:p w:rsidR="00CF2667" w:rsidRPr="004E2447" w:rsidRDefault="00CF2667" w:rsidP="00852F21">
            <w:pPr>
              <w:jc w:val="center"/>
              <w:rPr>
                <w:rFonts w:ascii="Bookman Old Style" w:hAnsi="Bookman Old Style"/>
                <w:b/>
                <w:bCs/>
                <w:sz w:val="18"/>
                <w:szCs w:val="18"/>
                <w:lang w:val="pl-PL"/>
              </w:rPr>
            </w:pPr>
          </w:p>
        </w:tc>
        <w:tc>
          <w:tcPr>
            <w:tcW w:w="855" w:type="dxa"/>
            <w:tcBorders>
              <w:top w:val="nil"/>
              <w:left w:val="nil"/>
              <w:bottom w:val="single" w:sz="8" w:space="0" w:color="auto"/>
              <w:right w:val="single" w:sz="8" w:space="0" w:color="auto"/>
            </w:tcBorders>
            <w:shd w:val="clear" w:color="000000" w:fill="FFFFFF"/>
            <w:noWrap/>
            <w:vAlign w:val="center"/>
            <w:hideMark/>
          </w:tcPr>
          <w:p w:rsidR="00CF2667" w:rsidRPr="004E2447" w:rsidRDefault="00CF2667" w:rsidP="00852F21">
            <w:pPr>
              <w:jc w:val="center"/>
              <w:rPr>
                <w:rFonts w:ascii="Bookman Old Style" w:hAnsi="Bookman Old Style"/>
                <w:b/>
                <w:bCs/>
                <w:sz w:val="18"/>
                <w:szCs w:val="18"/>
                <w:lang w:val="pl-PL"/>
              </w:rPr>
            </w:pPr>
          </w:p>
        </w:tc>
        <w:tc>
          <w:tcPr>
            <w:tcW w:w="709" w:type="dxa"/>
            <w:tcBorders>
              <w:top w:val="nil"/>
              <w:left w:val="nil"/>
              <w:bottom w:val="single" w:sz="8" w:space="0" w:color="auto"/>
              <w:right w:val="single" w:sz="8" w:space="0" w:color="auto"/>
            </w:tcBorders>
            <w:shd w:val="clear" w:color="000000" w:fill="FFFFFF"/>
            <w:noWrap/>
            <w:vAlign w:val="center"/>
            <w:hideMark/>
          </w:tcPr>
          <w:p w:rsidR="00CF2667" w:rsidRPr="004E2447" w:rsidRDefault="00CF2667" w:rsidP="00852F21">
            <w:pPr>
              <w:jc w:val="center"/>
              <w:rPr>
                <w:rFonts w:ascii="Bookman Old Style" w:hAnsi="Bookman Old Style"/>
                <w:b/>
                <w:bCs/>
                <w:sz w:val="18"/>
                <w:szCs w:val="18"/>
                <w:lang w:val="pl-PL"/>
              </w:rPr>
            </w:pPr>
          </w:p>
        </w:tc>
        <w:tc>
          <w:tcPr>
            <w:tcW w:w="1202" w:type="dxa"/>
            <w:tcBorders>
              <w:top w:val="nil"/>
              <w:left w:val="nil"/>
              <w:bottom w:val="single" w:sz="8" w:space="0" w:color="auto"/>
              <w:right w:val="single" w:sz="8" w:space="0" w:color="auto"/>
            </w:tcBorders>
            <w:shd w:val="clear" w:color="000000" w:fill="FFFFFF"/>
            <w:noWrap/>
            <w:vAlign w:val="center"/>
            <w:hideMark/>
          </w:tcPr>
          <w:p w:rsidR="00CF2667" w:rsidRPr="004E2447" w:rsidRDefault="00CF2667" w:rsidP="00852F21">
            <w:pPr>
              <w:jc w:val="center"/>
              <w:rPr>
                <w:rFonts w:ascii="Bookman Old Style" w:hAnsi="Bookman Old Style"/>
                <w:b/>
                <w:bCs/>
                <w:sz w:val="18"/>
                <w:szCs w:val="18"/>
                <w:lang w:val="pl-PL"/>
              </w:rPr>
            </w:pPr>
          </w:p>
        </w:tc>
      </w:tr>
      <w:tr w:rsidR="00EC5911" w:rsidRPr="008C584F" w:rsidTr="0053637E">
        <w:trPr>
          <w:trHeight w:val="725"/>
        </w:trPr>
        <w:tc>
          <w:tcPr>
            <w:tcW w:w="438"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F2667" w:rsidRPr="004E2447" w:rsidRDefault="00CF2667" w:rsidP="00852F21">
            <w:pPr>
              <w:spacing w:after="0" w:line="240" w:lineRule="auto"/>
              <w:jc w:val="center"/>
              <w:rPr>
                <w:rFonts w:ascii="Bookman Old Style" w:eastAsiaTheme="minorEastAsia" w:hAnsi="Bookman Old Style"/>
                <w:sz w:val="20"/>
                <w:szCs w:val="20"/>
                <w:lang w:eastAsia="pl-PL"/>
              </w:rPr>
            </w:pPr>
            <w:r w:rsidRPr="004E2447">
              <w:rPr>
                <w:rFonts w:ascii="Bookman Old Style" w:eastAsiaTheme="minorEastAsia" w:hAnsi="Bookman Old Style"/>
                <w:sz w:val="20"/>
                <w:szCs w:val="20"/>
                <w:lang w:val="pl-PL" w:eastAsia="pl-PL"/>
              </w:rPr>
              <w:t xml:space="preserve">     </w:t>
            </w:r>
            <w:r w:rsidRPr="004E2447">
              <w:rPr>
                <w:rFonts w:ascii="Bookman Old Style" w:eastAsiaTheme="minorEastAsia" w:hAnsi="Bookman Old Style"/>
                <w:sz w:val="20"/>
                <w:szCs w:val="20"/>
                <w:lang w:eastAsia="pl-PL"/>
              </w:rPr>
              <w:t>2.    </w:t>
            </w:r>
          </w:p>
        </w:tc>
        <w:tc>
          <w:tcPr>
            <w:tcW w:w="1927" w:type="dxa"/>
            <w:tcBorders>
              <w:top w:val="single" w:sz="4" w:space="0" w:color="auto"/>
              <w:bottom w:val="single" w:sz="4" w:space="0" w:color="auto"/>
            </w:tcBorders>
            <w:hideMark/>
          </w:tcPr>
          <w:p w:rsidR="00CF2667" w:rsidRPr="004E2447" w:rsidRDefault="00DB5277" w:rsidP="00852F21">
            <w:pPr>
              <w:ind w:left="-70" w:right="-70"/>
              <w:jc w:val="center"/>
              <w:rPr>
                <w:rFonts w:ascii="Bookman Old Style" w:hAnsi="Bookman Old Style"/>
                <w:b/>
                <w:bCs/>
                <w:sz w:val="16"/>
                <w:szCs w:val="18"/>
                <w:lang w:val="pl-PL" w:eastAsia="pl-PL"/>
              </w:rPr>
            </w:pPr>
            <w:r w:rsidRPr="004E2447">
              <w:rPr>
                <w:rFonts w:ascii="Bookman Old Style" w:hAnsi="Bookman Old Style"/>
                <w:sz w:val="24"/>
                <w:szCs w:val="24"/>
              </w:rPr>
              <w:fldChar w:fldCharType="begin"/>
            </w:r>
            <w:r w:rsidR="00CF2667" w:rsidRPr="004E2447">
              <w:rPr>
                <w:rFonts w:ascii="Bookman Old Style" w:hAnsi="Bookman Old Style"/>
                <w:lang w:val="pl-PL"/>
              </w:rPr>
              <w:instrText xml:space="preserve"> LINK Excel.Sheet.12 "C:\\Users\\MKlimowicz\\Desktop\\Opole od 15 lipca 2015 r\\Sprawozdanie - dobrostan - tebela z automatycznym zliczaniem.xlsx" Arkusz1!W18K3 \a \f 4 \h  \* MERGEFORMAT </w:instrText>
            </w:r>
            <w:r w:rsidRPr="004E2447">
              <w:rPr>
                <w:rFonts w:ascii="Bookman Old Style" w:hAnsi="Bookman Old Style"/>
                <w:sz w:val="24"/>
                <w:szCs w:val="24"/>
              </w:rPr>
              <w:fldChar w:fldCharType="separate"/>
            </w:r>
          </w:p>
          <w:p w:rsidR="00CF2667" w:rsidRPr="004E2447" w:rsidRDefault="00CF2667" w:rsidP="00852F21">
            <w:pPr>
              <w:ind w:left="-70" w:right="-70"/>
              <w:jc w:val="center"/>
              <w:rPr>
                <w:rFonts w:ascii="Bookman Old Style" w:hAnsi="Bookman Old Style"/>
                <w:sz w:val="18"/>
                <w:szCs w:val="18"/>
                <w:lang w:val="pl-PL" w:eastAsia="pl-PL"/>
              </w:rPr>
            </w:pPr>
            <w:r w:rsidRPr="004E2447">
              <w:rPr>
                <w:rFonts w:ascii="Bookman Old Style" w:hAnsi="Bookman Old Style"/>
                <w:b/>
                <w:bCs/>
                <w:sz w:val="16"/>
                <w:szCs w:val="18"/>
                <w:lang w:val="pl-PL" w:eastAsia="pl-PL"/>
              </w:rPr>
              <w:t>II. CZĘŚĆ SZCZEGÓŁOWA</w:t>
            </w:r>
            <w:r w:rsidRPr="004E2447">
              <w:rPr>
                <w:rFonts w:ascii="Bookman Old Style" w:hAnsi="Bookman Old Style"/>
                <w:b/>
                <w:bCs/>
                <w:sz w:val="16"/>
                <w:szCs w:val="18"/>
                <w:lang w:val="pl-PL" w:eastAsia="pl-PL"/>
              </w:rPr>
              <w:br/>
              <w:t>pkt 18</w:t>
            </w:r>
            <w:r w:rsidRPr="004E2447">
              <w:rPr>
                <w:rFonts w:ascii="Bookman Old Style" w:hAnsi="Bookman Old Style"/>
                <w:sz w:val="16"/>
                <w:szCs w:val="18"/>
                <w:lang w:val="pl-PL" w:eastAsia="pl-PL"/>
              </w:rPr>
              <w:t xml:space="preserve"> </w:t>
            </w:r>
            <w:r w:rsidRPr="004E2447">
              <w:rPr>
                <w:rFonts w:ascii="Bookman Old Style" w:hAnsi="Bookman Old Style"/>
                <w:sz w:val="16"/>
                <w:szCs w:val="18"/>
                <w:lang w:val="pl-PL" w:eastAsia="pl-PL"/>
              </w:rPr>
              <w:br/>
              <w:t xml:space="preserve">"Podłoże wykonane i utrzymywane jest tak, aby minimalizować ryzyko potknięcia, upadku lub okaleczenia nóg zwierząt </w:t>
            </w:r>
            <w:r w:rsidRPr="004E2447">
              <w:rPr>
                <w:rFonts w:ascii="Bookman Old Style" w:hAnsi="Bookman Old Style"/>
                <w:sz w:val="16"/>
                <w:szCs w:val="18"/>
                <w:lang w:val="pl-PL" w:eastAsia="pl-PL"/>
              </w:rPr>
              <w:br/>
              <w:t xml:space="preserve">(RR 1099/2009 Załącznik II pkt. </w:t>
            </w:r>
            <w:r w:rsidRPr="004E2447">
              <w:rPr>
                <w:rFonts w:ascii="Bookman Old Style" w:hAnsi="Bookman Old Style"/>
                <w:sz w:val="18"/>
                <w:szCs w:val="18"/>
                <w:lang w:val="pl-PL" w:eastAsia="pl-PL"/>
              </w:rPr>
              <w:t>2,5)"</w:t>
            </w:r>
          </w:p>
          <w:p w:rsidR="00CF2667" w:rsidRPr="004E2447" w:rsidRDefault="00DB5277" w:rsidP="00852F21">
            <w:pPr>
              <w:ind w:left="-70" w:right="-70"/>
              <w:jc w:val="center"/>
              <w:rPr>
                <w:rFonts w:ascii="Bookman Old Style" w:hAnsi="Bookman Old Style"/>
                <w:b/>
                <w:smallCaps/>
                <w:sz w:val="18"/>
                <w:szCs w:val="18"/>
                <w:lang w:val="pl-PL"/>
              </w:rPr>
            </w:pPr>
            <w:r w:rsidRPr="004E2447">
              <w:rPr>
                <w:rFonts w:ascii="Bookman Old Style" w:hAnsi="Bookman Old Style"/>
                <w:b/>
                <w:smallCaps/>
                <w:sz w:val="16"/>
                <w:szCs w:val="18"/>
              </w:rPr>
              <w:fldChar w:fldCharType="end"/>
            </w:r>
          </w:p>
        </w:tc>
        <w:tc>
          <w:tcPr>
            <w:tcW w:w="1184"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CF2667" w:rsidRPr="004E2447" w:rsidRDefault="00CF2667" w:rsidP="00852F21">
            <w:pPr>
              <w:jc w:val="center"/>
              <w:rPr>
                <w:rFonts w:ascii="Bookman Old Style" w:hAnsi="Bookman Old Style"/>
                <w:b/>
                <w:bCs/>
                <w:sz w:val="18"/>
                <w:szCs w:val="18"/>
                <w:lang w:val="pl-PL" w:eastAsia="pl-PL"/>
              </w:rPr>
            </w:pPr>
          </w:p>
        </w:tc>
        <w:tc>
          <w:tcPr>
            <w:tcW w:w="1274" w:type="dxa"/>
            <w:tcBorders>
              <w:top w:val="nil"/>
              <w:left w:val="nil"/>
              <w:bottom w:val="single" w:sz="4" w:space="0" w:color="auto"/>
              <w:right w:val="single" w:sz="8" w:space="0" w:color="auto"/>
            </w:tcBorders>
            <w:shd w:val="clear" w:color="000000" w:fill="FFFFFF"/>
            <w:vAlign w:val="center"/>
          </w:tcPr>
          <w:p w:rsidR="00CF2667" w:rsidRPr="004E2447" w:rsidRDefault="00CF2667" w:rsidP="00852F21">
            <w:pPr>
              <w:jc w:val="center"/>
              <w:rPr>
                <w:rFonts w:ascii="Bookman Old Style" w:hAnsi="Bookman Old Style"/>
                <w:b/>
                <w:bCs/>
                <w:sz w:val="18"/>
                <w:szCs w:val="18"/>
                <w:lang w:val="pl-PL"/>
              </w:rPr>
            </w:pPr>
          </w:p>
        </w:tc>
        <w:tc>
          <w:tcPr>
            <w:tcW w:w="855" w:type="dxa"/>
            <w:tcBorders>
              <w:top w:val="nil"/>
              <w:left w:val="nil"/>
              <w:bottom w:val="single" w:sz="4" w:space="0" w:color="auto"/>
              <w:right w:val="single" w:sz="8" w:space="0" w:color="auto"/>
            </w:tcBorders>
            <w:shd w:val="clear" w:color="000000" w:fill="FFFFFF"/>
            <w:noWrap/>
            <w:vAlign w:val="center"/>
            <w:hideMark/>
          </w:tcPr>
          <w:p w:rsidR="00CF2667" w:rsidRPr="004E2447" w:rsidRDefault="00CF2667" w:rsidP="00852F21">
            <w:pPr>
              <w:jc w:val="center"/>
              <w:rPr>
                <w:rFonts w:ascii="Bookman Old Style" w:hAnsi="Bookman Old Style"/>
                <w:b/>
                <w:bCs/>
                <w:sz w:val="18"/>
                <w:szCs w:val="18"/>
                <w:lang w:val="pl-PL"/>
              </w:rPr>
            </w:pPr>
          </w:p>
        </w:tc>
        <w:tc>
          <w:tcPr>
            <w:tcW w:w="855" w:type="dxa"/>
            <w:gridSpan w:val="2"/>
            <w:tcBorders>
              <w:top w:val="nil"/>
              <w:left w:val="nil"/>
              <w:bottom w:val="single" w:sz="4" w:space="0" w:color="auto"/>
              <w:right w:val="single" w:sz="8" w:space="0" w:color="auto"/>
            </w:tcBorders>
            <w:shd w:val="clear" w:color="000000" w:fill="FFFFFF"/>
            <w:noWrap/>
            <w:vAlign w:val="center"/>
            <w:hideMark/>
          </w:tcPr>
          <w:p w:rsidR="00CF2667" w:rsidRPr="004E2447" w:rsidRDefault="00CF2667" w:rsidP="00852F21">
            <w:pPr>
              <w:jc w:val="center"/>
              <w:rPr>
                <w:rFonts w:ascii="Bookman Old Style" w:hAnsi="Bookman Old Style"/>
                <w:b/>
                <w:bCs/>
                <w:sz w:val="18"/>
                <w:szCs w:val="18"/>
                <w:lang w:val="pl-PL"/>
              </w:rPr>
            </w:pPr>
          </w:p>
        </w:tc>
        <w:tc>
          <w:tcPr>
            <w:tcW w:w="855" w:type="dxa"/>
            <w:tcBorders>
              <w:top w:val="nil"/>
              <w:left w:val="nil"/>
              <w:bottom w:val="single" w:sz="4" w:space="0" w:color="auto"/>
              <w:right w:val="single" w:sz="8" w:space="0" w:color="auto"/>
            </w:tcBorders>
            <w:shd w:val="clear" w:color="000000" w:fill="FFFFFF"/>
            <w:noWrap/>
            <w:vAlign w:val="center"/>
            <w:hideMark/>
          </w:tcPr>
          <w:p w:rsidR="00CF2667" w:rsidRPr="004E2447" w:rsidRDefault="00CF2667" w:rsidP="00852F21">
            <w:pPr>
              <w:jc w:val="center"/>
              <w:rPr>
                <w:rFonts w:ascii="Bookman Old Style" w:hAnsi="Bookman Old Style"/>
                <w:b/>
                <w:bCs/>
                <w:sz w:val="18"/>
                <w:szCs w:val="18"/>
                <w:lang w:val="pl-PL"/>
              </w:rPr>
            </w:pPr>
          </w:p>
        </w:tc>
        <w:tc>
          <w:tcPr>
            <w:tcW w:w="709" w:type="dxa"/>
            <w:tcBorders>
              <w:top w:val="nil"/>
              <w:left w:val="nil"/>
              <w:bottom w:val="single" w:sz="4" w:space="0" w:color="auto"/>
              <w:right w:val="single" w:sz="8" w:space="0" w:color="auto"/>
            </w:tcBorders>
            <w:shd w:val="clear" w:color="000000" w:fill="FFFFFF"/>
            <w:noWrap/>
            <w:vAlign w:val="center"/>
            <w:hideMark/>
          </w:tcPr>
          <w:p w:rsidR="00CF2667" w:rsidRPr="004E2447" w:rsidRDefault="00CF2667" w:rsidP="00852F21">
            <w:pPr>
              <w:jc w:val="center"/>
              <w:rPr>
                <w:rFonts w:ascii="Bookman Old Style" w:hAnsi="Bookman Old Style"/>
                <w:b/>
                <w:bCs/>
                <w:sz w:val="18"/>
                <w:szCs w:val="18"/>
                <w:lang w:val="pl-PL"/>
              </w:rPr>
            </w:pPr>
          </w:p>
        </w:tc>
        <w:tc>
          <w:tcPr>
            <w:tcW w:w="1202" w:type="dxa"/>
            <w:tcBorders>
              <w:top w:val="nil"/>
              <w:left w:val="nil"/>
              <w:bottom w:val="single" w:sz="4" w:space="0" w:color="auto"/>
              <w:right w:val="single" w:sz="8" w:space="0" w:color="auto"/>
            </w:tcBorders>
            <w:shd w:val="clear" w:color="000000" w:fill="FFFFFF"/>
            <w:noWrap/>
            <w:vAlign w:val="center"/>
            <w:hideMark/>
          </w:tcPr>
          <w:p w:rsidR="00CF2667" w:rsidRPr="004E2447" w:rsidRDefault="00CF2667" w:rsidP="00852F21">
            <w:pPr>
              <w:jc w:val="center"/>
              <w:rPr>
                <w:rFonts w:ascii="Bookman Old Style" w:hAnsi="Bookman Old Style"/>
                <w:b/>
                <w:bCs/>
                <w:sz w:val="18"/>
                <w:szCs w:val="18"/>
                <w:lang w:val="pl-PL"/>
              </w:rPr>
            </w:pPr>
          </w:p>
        </w:tc>
      </w:tr>
      <w:tr w:rsidR="00EC5911" w:rsidRPr="004E2447" w:rsidTr="0053637E">
        <w:trPr>
          <w:trHeight w:val="725"/>
        </w:trPr>
        <w:tc>
          <w:tcPr>
            <w:tcW w:w="438" w:type="dxa"/>
            <w:tcBorders>
              <w:top w:val="nil"/>
              <w:left w:val="single" w:sz="8" w:space="0" w:color="auto"/>
              <w:bottom w:val="single" w:sz="4" w:space="0" w:color="auto"/>
              <w:right w:val="single" w:sz="8" w:space="0" w:color="auto"/>
            </w:tcBorders>
            <w:shd w:val="clear" w:color="auto" w:fill="auto"/>
            <w:vAlign w:val="bottom"/>
          </w:tcPr>
          <w:p w:rsidR="00CF2667" w:rsidRPr="004E2447" w:rsidRDefault="00CF2667" w:rsidP="00852F21">
            <w:pPr>
              <w:spacing w:after="0" w:line="240" w:lineRule="auto"/>
              <w:jc w:val="center"/>
              <w:rPr>
                <w:rFonts w:ascii="Bookman Old Style" w:eastAsiaTheme="minorEastAsia" w:hAnsi="Bookman Old Style"/>
                <w:sz w:val="20"/>
                <w:szCs w:val="20"/>
                <w:lang w:val="pl-PL" w:eastAsia="pl-PL"/>
              </w:rPr>
            </w:pPr>
          </w:p>
        </w:tc>
        <w:tc>
          <w:tcPr>
            <w:tcW w:w="1927" w:type="dxa"/>
            <w:tcBorders>
              <w:top w:val="single" w:sz="4" w:space="0" w:color="auto"/>
              <w:bottom w:val="single" w:sz="4" w:space="0" w:color="auto"/>
              <w:right w:val="single" w:sz="4" w:space="0" w:color="auto"/>
            </w:tcBorders>
          </w:tcPr>
          <w:p w:rsidR="00CF2667" w:rsidRPr="004E2447" w:rsidRDefault="00CF2667" w:rsidP="00852F21">
            <w:pPr>
              <w:jc w:val="center"/>
              <w:rPr>
                <w:rFonts w:ascii="Bookman Old Style" w:hAnsi="Bookman Old Style"/>
                <w:sz w:val="16"/>
                <w:szCs w:val="16"/>
                <w:lang w:val="pl-PL" w:eastAsia="pl-PL"/>
              </w:rPr>
            </w:pPr>
            <w:r w:rsidRPr="004E2447">
              <w:rPr>
                <w:rFonts w:ascii="Bookman Old Style" w:hAnsi="Bookman Old Style"/>
                <w:b/>
                <w:sz w:val="16"/>
                <w:szCs w:val="16"/>
                <w:lang w:val="pl-PL"/>
              </w:rPr>
              <w:t>II. CZĘŚĆ SZCZEGÓŁOWA</w:t>
            </w:r>
            <w:r w:rsidRPr="004E2447">
              <w:rPr>
                <w:rFonts w:ascii="Bookman Old Style" w:hAnsi="Bookman Old Style"/>
                <w:b/>
                <w:sz w:val="16"/>
                <w:szCs w:val="16"/>
                <w:lang w:val="pl-PL"/>
              </w:rPr>
              <w:br/>
              <w:t>pkt 39</w:t>
            </w:r>
            <w:r w:rsidRPr="004E2447">
              <w:rPr>
                <w:rFonts w:ascii="Bookman Old Style" w:hAnsi="Bookman Old Style"/>
                <w:sz w:val="16"/>
                <w:szCs w:val="16"/>
                <w:lang w:val="pl-PL"/>
              </w:rPr>
              <w:br/>
              <w:t xml:space="preserve">"Urządzenia używane do unieruchamiania zwierząt są konserwowane </w:t>
            </w:r>
            <w:r w:rsidRPr="004E2447">
              <w:rPr>
                <w:rFonts w:ascii="Bookman Old Style" w:hAnsi="Bookman Old Style"/>
                <w:sz w:val="16"/>
                <w:szCs w:val="16"/>
                <w:lang w:val="pl-PL"/>
              </w:rPr>
              <w:br/>
              <w:t>i kontrolowane zgodnie z instrukcjami producentów przez osoby przeszkolone specjalnie w tym celu.</w:t>
            </w:r>
            <w:r w:rsidRPr="004E2447">
              <w:rPr>
                <w:rFonts w:ascii="Bookman Old Style" w:hAnsi="Bookman Old Style"/>
                <w:sz w:val="16"/>
                <w:szCs w:val="16"/>
                <w:lang w:val="pl-PL"/>
              </w:rPr>
              <w:br/>
            </w:r>
            <w:r w:rsidRPr="004E2447">
              <w:rPr>
                <w:rFonts w:ascii="Bookman Old Style" w:hAnsi="Bookman Old Style"/>
                <w:sz w:val="16"/>
                <w:szCs w:val="16"/>
              </w:rPr>
              <w:t>(RR 1099/2009 art. 9 ust.1)"</w:t>
            </w:r>
          </w:p>
        </w:tc>
        <w:tc>
          <w:tcPr>
            <w:tcW w:w="11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F2667" w:rsidRPr="004E2447" w:rsidRDefault="00CF2667" w:rsidP="00852F21">
            <w:pPr>
              <w:jc w:val="center"/>
              <w:rPr>
                <w:rFonts w:ascii="Bookman Old Style" w:hAnsi="Bookman Old Style"/>
                <w:b/>
                <w:bCs/>
                <w:sz w:val="18"/>
                <w:szCs w:val="18"/>
                <w:lang w:val="pl-PL" w:eastAsia="pl-PL"/>
              </w:rPr>
            </w:pP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rsidR="00CF2667" w:rsidRPr="004E2447" w:rsidRDefault="00CF2667" w:rsidP="00852F21">
            <w:pPr>
              <w:jc w:val="center"/>
              <w:rPr>
                <w:rFonts w:ascii="Bookman Old Style" w:hAnsi="Bookman Old Style"/>
                <w:b/>
                <w:bCs/>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F2667" w:rsidRPr="004E2447" w:rsidRDefault="00CF2667" w:rsidP="00852F21">
            <w:pPr>
              <w:jc w:val="center"/>
              <w:rPr>
                <w:rFonts w:ascii="Bookman Old Style" w:hAnsi="Bookman Old Style"/>
                <w:b/>
                <w:bCs/>
                <w:sz w:val="18"/>
                <w:szCs w:val="18"/>
              </w:rPr>
            </w:pPr>
          </w:p>
        </w:tc>
        <w:tc>
          <w:tcPr>
            <w:tcW w:w="85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F2667" w:rsidRPr="004E2447" w:rsidRDefault="00CF2667" w:rsidP="00852F21">
            <w:pPr>
              <w:jc w:val="center"/>
              <w:rPr>
                <w:rFonts w:ascii="Bookman Old Style" w:hAnsi="Bookman Old Style"/>
                <w:b/>
                <w:bCs/>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F2667" w:rsidRPr="004E2447" w:rsidRDefault="00CF2667" w:rsidP="00852F21">
            <w:pPr>
              <w:jc w:val="center"/>
              <w:rPr>
                <w:rFonts w:ascii="Bookman Old Style" w:hAnsi="Bookman Old Style"/>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F2667" w:rsidRPr="004E2447" w:rsidRDefault="00CF2667" w:rsidP="00852F21">
            <w:pPr>
              <w:jc w:val="center"/>
              <w:rPr>
                <w:rFonts w:ascii="Bookman Old Style" w:hAnsi="Bookman Old Style"/>
                <w:b/>
                <w:bCs/>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F2667" w:rsidRPr="004E2447" w:rsidRDefault="00CF2667" w:rsidP="00852F21">
            <w:pPr>
              <w:jc w:val="center"/>
              <w:rPr>
                <w:rFonts w:ascii="Bookman Old Style" w:hAnsi="Bookman Old Style"/>
                <w:b/>
                <w:bCs/>
                <w:sz w:val="18"/>
                <w:szCs w:val="18"/>
              </w:rPr>
            </w:pPr>
          </w:p>
        </w:tc>
      </w:tr>
      <w:tr w:rsidR="00EC5911" w:rsidRPr="004E2447" w:rsidTr="0053637E">
        <w:trPr>
          <w:trHeight w:val="725"/>
        </w:trPr>
        <w:tc>
          <w:tcPr>
            <w:tcW w:w="438" w:type="dxa"/>
            <w:tcBorders>
              <w:top w:val="nil"/>
              <w:left w:val="single" w:sz="8" w:space="0" w:color="auto"/>
              <w:bottom w:val="single" w:sz="4" w:space="0" w:color="auto"/>
              <w:right w:val="single" w:sz="8" w:space="0" w:color="auto"/>
            </w:tcBorders>
            <w:shd w:val="clear" w:color="auto" w:fill="auto"/>
            <w:vAlign w:val="bottom"/>
          </w:tcPr>
          <w:p w:rsidR="00CF2667" w:rsidRPr="004E2447" w:rsidRDefault="00CF2667" w:rsidP="00852F21">
            <w:pPr>
              <w:spacing w:after="0" w:line="240" w:lineRule="auto"/>
              <w:jc w:val="center"/>
              <w:rPr>
                <w:rFonts w:ascii="Bookman Old Style" w:eastAsiaTheme="minorEastAsia" w:hAnsi="Bookman Old Style"/>
                <w:sz w:val="20"/>
                <w:szCs w:val="20"/>
                <w:lang w:val="pl-PL" w:eastAsia="pl-PL"/>
              </w:rPr>
            </w:pPr>
          </w:p>
        </w:tc>
        <w:tc>
          <w:tcPr>
            <w:tcW w:w="1927" w:type="dxa"/>
            <w:tcBorders>
              <w:top w:val="single" w:sz="4" w:space="0" w:color="auto"/>
              <w:bottom w:val="single" w:sz="4" w:space="0" w:color="auto"/>
            </w:tcBorders>
          </w:tcPr>
          <w:p w:rsidR="00CF2667" w:rsidRPr="004E2447" w:rsidRDefault="00CF2667" w:rsidP="00852F21">
            <w:pPr>
              <w:jc w:val="center"/>
              <w:rPr>
                <w:rFonts w:ascii="Bookman Old Style" w:hAnsi="Bookman Old Style"/>
                <w:sz w:val="18"/>
                <w:szCs w:val="18"/>
                <w:lang w:val="pl-PL" w:eastAsia="pl-PL"/>
              </w:rPr>
            </w:pPr>
            <w:r w:rsidRPr="004E2447">
              <w:rPr>
                <w:rFonts w:ascii="Bookman Old Style" w:hAnsi="Bookman Old Style"/>
                <w:b/>
                <w:bCs/>
                <w:sz w:val="18"/>
                <w:szCs w:val="18"/>
                <w:lang w:val="pl-PL"/>
              </w:rPr>
              <w:t>II. CZĘŚĆ SZCZEGÓŁOWA</w:t>
            </w:r>
            <w:r w:rsidRPr="004E2447">
              <w:rPr>
                <w:rFonts w:ascii="Bookman Old Style" w:hAnsi="Bookman Old Style"/>
                <w:b/>
                <w:bCs/>
                <w:sz w:val="18"/>
                <w:szCs w:val="18"/>
                <w:lang w:val="pl-PL"/>
              </w:rPr>
              <w:br/>
              <w:t xml:space="preserve">pkt 49 </w:t>
            </w:r>
            <w:r w:rsidRPr="004E2447">
              <w:rPr>
                <w:rFonts w:ascii="Bookman Old Style" w:hAnsi="Bookman Old Style"/>
                <w:sz w:val="18"/>
                <w:szCs w:val="18"/>
                <w:lang w:val="pl-PL"/>
              </w:rPr>
              <w:br/>
              <w:t xml:space="preserve">"Urządzenia używane do ogluszania zwierząt są konserwowane </w:t>
            </w:r>
            <w:r w:rsidRPr="004E2447">
              <w:rPr>
                <w:rFonts w:ascii="Bookman Old Style" w:hAnsi="Bookman Old Style"/>
                <w:sz w:val="18"/>
                <w:szCs w:val="18"/>
                <w:lang w:val="pl-PL"/>
              </w:rPr>
              <w:br/>
              <w:t xml:space="preserve">i kontrolowane zgodnie </w:t>
            </w:r>
            <w:r w:rsidRPr="004E2447">
              <w:rPr>
                <w:rFonts w:ascii="Bookman Old Style" w:hAnsi="Bookman Old Style"/>
                <w:sz w:val="18"/>
                <w:szCs w:val="18"/>
                <w:lang w:val="pl-PL"/>
              </w:rPr>
              <w:br/>
              <w:t>z instrukcjami producentów przez osoby przeszkolone specjalnie w tym celu.</w:t>
            </w:r>
            <w:r w:rsidRPr="004E2447">
              <w:rPr>
                <w:rFonts w:ascii="Bookman Old Style" w:hAnsi="Bookman Old Style"/>
                <w:sz w:val="18"/>
                <w:szCs w:val="18"/>
                <w:lang w:val="pl-PL"/>
              </w:rPr>
              <w:br/>
            </w:r>
            <w:r w:rsidRPr="004E2447">
              <w:rPr>
                <w:rFonts w:ascii="Bookman Old Style" w:hAnsi="Bookman Old Style"/>
                <w:sz w:val="18"/>
                <w:szCs w:val="18"/>
              </w:rPr>
              <w:t>(RR 1099/2009 art. 9 ust.1)"</w:t>
            </w:r>
          </w:p>
        </w:tc>
        <w:tc>
          <w:tcPr>
            <w:tcW w:w="1184" w:type="dxa"/>
            <w:gridSpan w:val="2"/>
            <w:tcBorders>
              <w:top w:val="single" w:sz="4" w:space="0" w:color="auto"/>
              <w:left w:val="single" w:sz="8" w:space="0" w:color="auto"/>
              <w:bottom w:val="single" w:sz="8" w:space="0" w:color="auto"/>
              <w:right w:val="single" w:sz="8" w:space="0" w:color="auto"/>
            </w:tcBorders>
            <w:shd w:val="clear" w:color="000000" w:fill="FFFFFF"/>
            <w:noWrap/>
            <w:vAlign w:val="center"/>
          </w:tcPr>
          <w:p w:rsidR="00CF2667" w:rsidRPr="004E2447" w:rsidRDefault="00CF2667" w:rsidP="00852F21">
            <w:pPr>
              <w:jc w:val="center"/>
              <w:rPr>
                <w:rFonts w:ascii="Bookman Old Style" w:hAnsi="Bookman Old Style"/>
                <w:b/>
                <w:bCs/>
                <w:sz w:val="18"/>
                <w:szCs w:val="18"/>
                <w:lang w:val="pl-PL" w:eastAsia="pl-PL"/>
              </w:rPr>
            </w:pPr>
          </w:p>
        </w:tc>
        <w:tc>
          <w:tcPr>
            <w:tcW w:w="1274" w:type="dxa"/>
            <w:tcBorders>
              <w:top w:val="single" w:sz="4" w:space="0" w:color="auto"/>
              <w:left w:val="nil"/>
              <w:bottom w:val="single" w:sz="8" w:space="0" w:color="auto"/>
              <w:right w:val="single" w:sz="8" w:space="0" w:color="auto"/>
            </w:tcBorders>
            <w:shd w:val="clear" w:color="000000" w:fill="FFFFFF"/>
            <w:vAlign w:val="center"/>
          </w:tcPr>
          <w:p w:rsidR="00CF2667" w:rsidRPr="004E2447" w:rsidRDefault="00CF2667" w:rsidP="00852F21">
            <w:pPr>
              <w:jc w:val="center"/>
              <w:rPr>
                <w:rFonts w:ascii="Bookman Old Style" w:hAnsi="Bookman Old Style"/>
                <w:b/>
                <w:bCs/>
                <w:sz w:val="18"/>
                <w:szCs w:val="18"/>
              </w:rPr>
            </w:pPr>
          </w:p>
        </w:tc>
        <w:tc>
          <w:tcPr>
            <w:tcW w:w="855" w:type="dxa"/>
            <w:tcBorders>
              <w:top w:val="single" w:sz="4" w:space="0" w:color="auto"/>
              <w:left w:val="nil"/>
              <w:bottom w:val="single" w:sz="8" w:space="0" w:color="auto"/>
              <w:right w:val="single" w:sz="8" w:space="0" w:color="auto"/>
            </w:tcBorders>
            <w:shd w:val="clear" w:color="000000" w:fill="FFFFFF"/>
            <w:noWrap/>
            <w:vAlign w:val="center"/>
          </w:tcPr>
          <w:p w:rsidR="00CF2667" w:rsidRPr="004E2447" w:rsidRDefault="00CF2667" w:rsidP="00852F21">
            <w:pPr>
              <w:jc w:val="center"/>
              <w:rPr>
                <w:rFonts w:ascii="Bookman Old Style" w:hAnsi="Bookman Old Style"/>
                <w:b/>
                <w:bCs/>
                <w:sz w:val="18"/>
                <w:szCs w:val="18"/>
              </w:rPr>
            </w:pPr>
          </w:p>
        </w:tc>
        <w:tc>
          <w:tcPr>
            <w:tcW w:w="855" w:type="dxa"/>
            <w:gridSpan w:val="2"/>
            <w:tcBorders>
              <w:top w:val="single" w:sz="4" w:space="0" w:color="auto"/>
              <w:left w:val="nil"/>
              <w:bottom w:val="single" w:sz="8" w:space="0" w:color="auto"/>
              <w:right w:val="single" w:sz="8" w:space="0" w:color="auto"/>
            </w:tcBorders>
            <w:shd w:val="clear" w:color="000000" w:fill="FFFFFF"/>
            <w:noWrap/>
            <w:vAlign w:val="center"/>
          </w:tcPr>
          <w:p w:rsidR="00CF2667" w:rsidRPr="004E2447" w:rsidRDefault="00CF2667" w:rsidP="00852F21">
            <w:pPr>
              <w:jc w:val="center"/>
              <w:rPr>
                <w:rFonts w:ascii="Bookman Old Style" w:hAnsi="Bookman Old Style"/>
                <w:b/>
                <w:bCs/>
                <w:sz w:val="18"/>
                <w:szCs w:val="18"/>
              </w:rPr>
            </w:pPr>
          </w:p>
        </w:tc>
        <w:tc>
          <w:tcPr>
            <w:tcW w:w="855" w:type="dxa"/>
            <w:tcBorders>
              <w:top w:val="single" w:sz="4" w:space="0" w:color="auto"/>
              <w:left w:val="nil"/>
              <w:bottom w:val="single" w:sz="8" w:space="0" w:color="auto"/>
              <w:right w:val="single" w:sz="8" w:space="0" w:color="auto"/>
            </w:tcBorders>
            <w:shd w:val="clear" w:color="000000" w:fill="FFFFFF"/>
            <w:noWrap/>
            <w:vAlign w:val="center"/>
          </w:tcPr>
          <w:p w:rsidR="00CF2667" w:rsidRPr="004E2447" w:rsidRDefault="00CF2667" w:rsidP="00852F21">
            <w:pPr>
              <w:jc w:val="center"/>
              <w:rPr>
                <w:rFonts w:ascii="Bookman Old Style" w:hAnsi="Bookman Old Style"/>
                <w:b/>
                <w:bCs/>
                <w:sz w:val="18"/>
                <w:szCs w:val="18"/>
              </w:rPr>
            </w:pPr>
          </w:p>
        </w:tc>
        <w:tc>
          <w:tcPr>
            <w:tcW w:w="709" w:type="dxa"/>
            <w:tcBorders>
              <w:top w:val="single" w:sz="4" w:space="0" w:color="auto"/>
              <w:left w:val="nil"/>
              <w:bottom w:val="single" w:sz="8" w:space="0" w:color="auto"/>
              <w:right w:val="single" w:sz="8" w:space="0" w:color="auto"/>
            </w:tcBorders>
            <w:shd w:val="clear" w:color="000000" w:fill="FFFFFF"/>
            <w:noWrap/>
            <w:vAlign w:val="center"/>
          </w:tcPr>
          <w:p w:rsidR="00CF2667" w:rsidRPr="004E2447" w:rsidRDefault="00CF2667" w:rsidP="00852F21">
            <w:pPr>
              <w:jc w:val="center"/>
              <w:rPr>
                <w:rFonts w:ascii="Bookman Old Style" w:hAnsi="Bookman Old Style"/>
                <w:b/>
                <w:bCs/>
                <w:sz w:val="18"/>
                <w:szCs w:val="18"/>
              </w:rPr>
            </w:pPr>
          </w:p>
        </w:tc>
        <w:tc>
          <w:tcPr>
            <w:tcW w:w="1202" w:type="dxa"/>
            <w:tcBorders>
              <w:top w:val="single" w:sz="4" w:space="0" w:color="auto"/>
              <w:left w:val="nil"/>
              <w:bottom w:val="single" w:sz="8" w:space="0" w:color="auto"/>
              <w:right w:val="single" w:sz="8" w:space="0" w:color="auto"/>
            </w:tcBorders>
            <w:shd w:val="clear" w:color="000000" w:fill="FFFFFF"/>
            <w:noWrap/>
            <w:vAlign w:val="center"/>
          </w:tcPr>
          <w:p w:rsidR="00CF2667" w:rsidRPr="004E2447" w:rsidRDefault="00CF2667" w:rsidP="00852F21">
            <w:pPr>
              <w:jc w:val="center"/>
              <w:rPr>
                <w:rFonts w:ascii="Bookman Old Style" w:hAnsi="Bookman Old Style"/>
                <w:b/>
                <w:bCs/>
                <w:sz w:val="18"/>
                <w:szCs w:val="18"/>
              </w:rPr>
            </w:pPr>
          </w:p>
        </w:tc>
      </w:tr>
      <w:tr w:rsidR="00EC5911" w:rsidRPr="008C584F" w:rsidTr="0053637E">
        <w:trPr>
          <w:trHeight w:val="420"/>
        </w:trPr>
        <w:tc>
          <w:tcPr>
            <w:tcW w:w="4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rPr>
                <w:rFonts w:ascii="Bookman Old Style" w:eastAsiaTheme="minorEastAsia" w:hAnsi="Bookman Old Style"/>
                <w:sz w:val="20"/>
                <w:szCs w:val="20"/>
                <w:lang w:val="pl-PL" w:eastAsia="pl-PL"/>
              </w:rPr>
            </w:pPr>
            <w:r w:rsidRPr="004E2447">
              <w:rPr>
                <w:rFonts w:ascii="Bookman Old Style" w:eastAsiaTheme="minorEastAsia" w:hAnsi="Bookman Old Style"/>
                <w:sz w:val="20"/>
                <w:szCs w:val="20"/>
                <w:lang w:val="pl-PL" w:eastAsia="pl-PL"/>
              </w:rPr>
              <w:t>Ogólna liczba wydanych decyzji administracyjnych</w:t>
            </w:r>
          </w:p>
        </w:tc>
        <w:tc>
          <w:tcPr>
            <w:tcW w:w="4476" w:type="dxa"/>
            <w:gridSpan w:val="6"/>
            <w:tcBorders>
              <w:top w:val="single" w:sz="4" w:space="0" w:color="auto"/>
              <w:left w:val="nil"/>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jc w:val="right"/>
              <w:rPr>
                <w:rFonts w:ascii="Bookman Old Style" w:eastAsiaTheme="minorEastAsia" w:hAnsi="Bookman Old Style"/>
                <w:sz w:val="20"/>
                <w:szCs w:val="20"/>
                <w:lang w:val="pl-PL" w:eastAsia="pl-PL"/>
              </w:rPr>
            </w:pPr>
          </w:p>
        </w:tc>
      </w:tr>
      <w:tr w:rsidR="00EC5911" w:rsidRPr="008C584F" w:rsidTr="0053637E">
        <w:trPr>
          <w:trHeight w:val="285"/>
        </w:trPr>
        <w:tc>
          <w:tcPr>
            <w:tcW w:w="4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rPr>
                <w:rFonts w:ascii="Bookman Old Style" w:eastAsiaTheme="minorEastAsia" w:hAnsi="Bookman Old Style"/>
                <w:sz w:val="20"/>
                <w:szCs w:val="20"/>
                <w:lang w:val="pl-PL" w:eastAsia="pl-PL"/>
              </w:rPr>
            </w:pPr>
            <w:r w:rsidRPr="004E2447">
              <w:rPr>
                <w:rFonts w:ascii="Bookman Old Style" w:eastAsiaTheme="minorEastAsia" w:hAnsi="Bookman Old Style"/>
                <w:sz w:val="20"/>
                <w:szCs w:val="20"/>
                <w:lang w:val="pl-PL" w:eastAsia="pl-PL"/>
              </w:rPr>
              <w:t>Ogólna liczba wniosków o ukaranie</w:t>
            </w:r>
          </w:p>
        </w:tc>
        <w:tc>
          <w:tcPr>
            <w:tcW w:w="4476" w:type="dxa"/>
            <w:gridSpan w:val="6"/>
            <w:tcBorders>
              <w:top w:val="single" w:sz="4" w:space="0" w:color="auto"/>
              <w:left w:val="nil"/>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jc w:val="right"/>
              <w:rPr>
                <w:rFonts w:ascii="Bookman Old Style" w:eastAsiaTheme="minorEastAsia" w:hAnsi="Bookman Old Style"/>
                <w:sz w:val="20"/>
                <w:szCs w:val="20"/>
                <w:lang w:val="pl-PL" w:eastAsia="pl-PL"/>
              </w:rPr>
            </w:pPr>
          </w:p>
        </w:tc>
      </w:tr>
      <w:tr w:rsidR="00EC5911" w:rsidRPr="008C584F" w:rsidTr="0053637E">
        <w:trPr>
          <w:trHeight w:val="555"/>
        </w:trPr>
        <w:tc>
          <w:tcPr>
            <w:tcW w:w="48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F2667" w:rsidRPr="004E2447" w:rsidRDefault="00CF2667" w:rsidP="00852F21">
            <w:pPr>
              <w:spacing w:after="0" w:line="240" w:lineRule="auto"/>
              <w:rPr>
                <w:rFonts w:ascii="Bookman Old Style" w:eastAsiaTheme="minorEastAsia" w:hAnsi="Bookman Old Style"/>
                <w:sz w:val="20"/>
                <w:szCs w:val="20"/>
                <w:lang w:val="pl-PL" w:eastAsia="pl-PL"/>
              </w:rPr>
            </w:pPr>
            <w:r w:rsidRPr="004E2447">
              <w:rPr>
                <w:rFonts w:ascii="Bookman Old Style" w:eastAsiaTheme="minorEastAsia" w:hAnsi="Bookman Old Style"/>
                <w:sz w:val="20"/>
                <w:szCs w:val="20"/>
                <w:lang w:val="pl-PL" w:eastAsia="pl-PL"/>
              </w:rPr>
              <w:t>Liczba powiatowych inspektoratów weterynarii( PIW) skontrolowanych przez Wojewódzkiego Lekarza Weterynarii (WLW) w zakresie nadzoru nad dobrostanem w rzeźni</w:t>
            </w:r>
          </w:p>
        </w:tc>
        <w:tc>
          <w:tcPr>
            <w:tcW w:w="4476" w:type="dxa"/>
            <w:gridSpan w:val="6"/>
            <w:tcBorders>
              <w:top w:val="single" w:sz="4" w:space="0" w:color="auto"/>
              <w:left w:val="nil"/>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jc w:val="right"/>
              <w:rPr>
                <w:rFonts w:ascii="Bookman Old Style" w:eastAsiaTheme="minorEastAsia" w:hAnsi="Bookman Old Style"/>
                <w:sz w:val="20"/>
                <w:szCs w:val="20"/>
                <w:lang w:val="pl-PL" w:eastAsia="pl-PL"/>
              </w:rPr>
            </w:pPr>
          </w:p>
        </w:tc>
      </w:tr>
      <w:tr w:rsidR="00EC5911" w:rsidRPr="008C584F" w:rsidTr="0053637E">
        <w:trPr>
          <w:trHeight w:val="285"/>
        </w:trPr>
        <w:tc>
          <w:tcPr>
            <w:tcW w:w="48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F2667" w:rsidRPr="004E2447" w:rsidRDefault="00CF2667" w:rsidP="00852F21">
            <w:pPr>
              <w:spacing w:after="0" w:line="240" w:lineRule="auto"/>
              <w:rPr>
                <w:rFonts w:ascii="Bookman Old Style" w:eastAsiaTheme="minorEastAsia" w:hAnsi="Bookman Old Style"/>
                <w:sz w:val="20"/>
                <w:szCs w:val="20"/>
                <w:lang w:val="pl-PL" w:eastAsia="pl-PL"/>
              </w:rPr>
            </w:pPr>
            <w:r w:rsidRPr="004E2447">
              <w:rPr>
                <w:rFonts w:ascii="Bookman Old Style" w:eastAsiaTheme="minorEastAsia" w:hAnsi="Bookman Old Style"/>
                <w:sz w:val="20"/>
                <w:szCs w:val="20"/>
                <w:lang w:val="pl-PL" w:eastAsia="pl-PL"/>
              </w:rPr>
              <w:t>Liczba podmiotów (rzeźni) wizytowanych przez WLW w związku z nadzorem nad PIW</w:t>
            </w:r>
          </w:p>
        </w:tc>
        <w:tc>
          <w:tcPr>
            <w:tcW w:w="4476" w:type="dxa"/>
            <w:gridSpan w:val="6"/>
            <w:tcBorders>
              <w:top w:val="single" w:sz="4" w:space="0" w:color="auto"/>
              <w:left w:val="nil"/>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jc w:val="right"/>
              <w:rPr>
                <w:rFonts w:ascii="Bookman Old Style" w:eastAsiaTheme="minorEastAsia" w:hAnsi="Bookman Old Style"/>
                <w:sz w:val="20"/>
                <w:szCs w:val="20"/>
                <w:lang w:val="pl-PL" w:eastAsia="pl-PL"/>
              </w:rPr>
            </w:pPr>
          </w:p>
        </w:tc>
      </w:tr>
      <w:tr w:rsidR="00EC5911" w:rsidRPr="008C584F" w:rsidTr="0053637E">
        <w:trPr>
          <w:trHeight w:val="285"/>
        </w:trPr>
        <w:tc>
          <w:tcPr>
            <w:tcW w:w="4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rPr>
                <w:rFonts w:ascii="Bookman Old Style" w:eastAsiaTheme="minorEastAsia" w:hAnsi="Bookman Old Style"/>
                <w:sz w:val="20"/>
                <w:szCs w:val="20"/>
                <w:lang w:val="pl-PL" w:eastAsia="pl-PL"/>
              </w:rPr>
            </w:pPr>
            <w:r w:rsidRPr="004E2447">
              <w:rPr>
                <w:rFonts w:ascii="Bookman Old Style" w:eastAsiaTheme="minorEastAsia" w:hAnsi="Bookman Old Style"/>
                <w:sz w:val="20"/>
                <w:szCs w:val="20"/>
                <w:lang w:val="pl-PL" w:eastAsia="pl-PL"/>
              </w:rPr>
              <w:t>Liczba podmiotów (rzeźni), w przypadku których ocena WLW nie była zgodna z oceną PIW</w:t>
            </w:r>
          </w:p>
        </w:tc>
        <w:tc>
          <w:tcPr>
            <w:tcW w:w="4476" w:type="dxa"/>
            <w:gridSpan w:val="6"/>
            <w:tcBorders>
              <w:top w:val="single" w:sz="4" w:space="0" w:color="auto"/>
              <w:left w:val="nil"/>
              <w:bottom w:val="single" w:sz="4" w:space="0" w:color="auto"/>
              <w:right w:val="single" w:sz="4" w:space="0" w:color="auto"/>
            </w:tcBorders>
            <w:shd w:val="clear" w:color="auto" w:fill="auto"/>
            <w:noWrap/>
            <w:vAlign w:val="bottom"/>
            <w:hideMark/>
          </w:tcPr>
          <w:p w:rsidR="00CF2667" w:rsidRPr="004E2447" w:rsidRDefault="00CF2667" w:rsidP="00852F21">
            <w:pPr>
              <w:spacing w:after="0" w:line="240" w:lineRule="auto"/>
              <w:jc w:val="right"/>
              <w:rPr>
                <w:rFonts w:ascii="Bookman Old Style" w:eastAsiaTheme="minorEastAsia" w:hAnsi="Bookman Old Style"/>
                <w:sz w:val="20"/>
                <w:szCs w:val="20"/>
                <w:lang w:val="pl-PL" w:eastAsia="pl-PL"/>
              </w:rPr>
            </w:pPr>
          </w:p>
        </w:tc>
      </w:tr>
    </w:tbl>
    <w:p w:rsidR="0053637E" w:rsidRPr="004E2447" w:rsidRDefault="0053637E" w:rsidP="0071440F">
      <w:pPr>
        <w:tabs>
          <w:tab w:val="left" w:pos="3828"/>
        </w:tabs>
        <w:rPr>
          <w:rFonts w:ascii="Bookman Old Style" w:hAnsi="Bookman Old Style"/>
          <w:b/>
          <w:sz w:val="24"/>
          <w:szCs w:val="24"/>
          <w:lang w:val="pl-PL"/>
        </w:rPr>
      </w:pPr>
    </w:p>
    <w:p w:rsidR="0053637E" w:rsidRPr="004E2447" w:rsidRDefault="0053637E">
      <w:pPr>
        <w:spacing w:after="0" w:line="240" w:lineRule="auto"/>
        <w:rPr>
          <w:rFonts w:ascii="Bookman Old Style" w:hAnsi="Bookman Old Style"/>
          <w:b/>
          <w:sz w:val="24"/>
          <w:szCs w:val="24"/>
          <w:lang w:val="pl-PL"/>
        </w:rPr>
      </w:pPr>
      <w:r w:rsidRPr="004E2447">
        <w:rPr>
          <w:rFonts w:ascii="Bookman Old Style" w:hAnsi="Bookman Old Style"/>
          <w:b/>
          <w:sz w:val="24"/>
          <w:szCs w:val="24"/>
          <w:lang w:val="pl-PL"/>
        </w:rPr>
        <w:br w:type="page"/>
      </w:r>
    </w:p>
    <w:p w:rsidR="007B500A" w:rsidRPr="004E2447" w:rsidRDefault="007B500A" w:rsidP="0071440F">
      <w:pPr>
        <w:tabs>
          <w:tab w:val="left" w:pos="3828"/>
        </w:tabs>
        <w:rPr>
          <w:rFonts w:ascii="Bookman Old Style" w:hAnsi="Bookman Old Style"/>
          <w:b/>
          <w:sz w:val="24"/>
          <w:szCs w:val="24"/>
          <w:lang w:val="pl-PL"/>
        </w:rPr>
      </w:pPr>
    </w:p>
    <w:p w:rsidR="0071440F" w:rsidRPr="004E2447" w:rsidRDefault="0071440F" w:rsidP="0071440F">
      <w:pPr>
        <w:pStyle w:val="Bezodstpw"/>
        <w:rPr>
          <w:rFonts w:ascii="Bookman Old Style" w:hAnsi="Bookman Old Style"/>
          <w:b/>
          <w:sz w:val="24"/>
          <w:szCs w:val="24"/>
          <w:lang w:val="pl-PL"/>
        </w:rPr>
      </w:pPr>
      <w:r w:rsidRPr="004E2447">
        <w:rPr>
          <w:rFonts w:ascii="Bookman Old Style" w:hAnsi="Bookman Old Style"/>
          <w:b/>
          <w:sz w:val="24"/>
          <w:szCs w:val="24"/>
          <w:lang w:val="pl-PL"/>
        </w:rPr>
        <w:t>Wyniki kontroli urzędowych w schroniskach dla zwierząt</w:t>
      </w:r>
    </w:p>
    <w:p w:rsidR="00B850B2" w:rsidRPr="004E2447" w:rsidRDefault="00B850B2" w:rsidP="0071440F">
      <w:pPr>
        <w:pStyle w:val="Bezodstpw"/>
        <w:rPr>
          <w:rFonts w:ascii="Bookman Old Style" w:hAnsi="Bookman Old Style"/>
          <w:sz w:val="24"/>
          <w:szCs w:val="24"/>
          <w:lang w:val="pl-PL"/>
        </w:rPr>
      </w:pPr>
    </w:p>
    <w:p w:rsidR="00A64437" w:rsidRPr="004E2447" w:rsidRDefault="00A64437" w:rsidP="0071440F">
      <w:pPr>
        <w:pStyle w:val="Bezodstpw"/>
        <w:rPr>
          <w:rFonts w:ascii="Bookman Old Style" w:hAnsi="Bookman Old Style"/>
          <w:b/>
          <w:sz w:val="20"/>
          <w:szCs w:val="20"/>
          <w:lang w:val="pl-PL"/>
        </w:rPr>
      </w:pPr>
      <w:r w:rsidRPr="004E2447">
        <w:rPr>
          <w:rFonts w:ascii="Bookman Old Style" w:hAnsi="Bookman Old Style"/>
          <w:b/>
          <w:sz w:val="20"/>
          <w:szCs w:val="20"/>
          <w:lang w:val="pl-PL"/>
        </w:rPr>
        <w:t>Tabela 17</w:t>
      </w:r>
    </w:p>
    <w:tbl>
      <w:tblPr>
        <w:tblW w:w="95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4"/>
        <w:gridCol w:w="1843"/>
        <w:gridCol w:w="1596"/>
        <w:gridCol w:w="1391"/>
        <w:gridCol w:w="1207"/>
      </w:tblGrid>
      <w:tr w:rsidR="00EC5911" w:rsidRPr="008C584F" w:rsidTr="000216FA">
        <w:trPr>
          <w:trHeight w:val="300"/>
        </w:trPr>
        <w:tc>
          <w:tcPr>
            <w:tcW w:w="3464" w:type="dxa"/>
            <w:vMerge w:val="restart"/>
            <w:shd w:val="clear" w:color="auto" w:fill="EAF1DD" w:themeFill="accent3" w:themeFillTint="33"/>
            <w:vAlign w:val="center"/>
          </w:tcPr>
          <w:p w:rsidR="00B850B2" w:rsidRPr="004E2447" w:rsidRDefault="00B850B2" w:rsidP="00852F21">
            <w:pPr>
              <w:jc w:val="center"/>
              <w:rPr>
                <w:rFonts w:ascii="Bookman Old Style" w:hAnsi="Bookman Old Style"/>
                <w:sz w:val="20"/>
                <w:szCs w:val="20"/>
              </w:rPr>
            </w:pPr>
            <w:r w:rsidRPr="004E2447">
              <w:rPr>
                <w:rFonts w:ascii="Bookman Old Style" w:hAnsi="Bookman Old Style"/>
                <w:sz w:val="20"/>
                <w:szCs w:val="20"/>
              </w:rPr>
              <w:t>Rodzaj stwierdzonej nieprawidłowości</w:t>
            </w:r>
          </w:p>
        </w:tc>
        <w:tc>
          <w:tcPr>
            <w:tcW w:w="1843" w:type="dxa"/>
            <w:vMerge w:val="restart"/>
            <w:shd w:val="clear" w:color="auto" w:fill="EAF1DD" w:themeFill="accent3" w:themeFillTint="33"/>
            <w:vAlign w:val="center"/>
          </w:tcPr>
          <w:p w:rsidR="00B850B2" w:rsidRPr="004E2447" w:rsidRDefault="00B850B2" w:rsidP="00852F21">
            <w:pPr>
              <w:jc w:val="center"/>
              <w:rPr>
                <w:rFonts w:ascii="Bookman Old Style" w:hAnsi="Bookman Old Style"/>
                <w:sz w:val="20"/>
                <w:szCs w:val="20"/>
                <w:lang w:val="pl-PL"/>
              </w:rPr>
            </w:pPr>
            <w:r w:rsidRPr="004E2447">
              <w:rPr>
                <w:rFonts w:ascii="Bookman Old Style" w:hAnsi="Bookman Old Style"/>
                <w:sz w:val="20"/>
                <w:szCs w:val="20"/>
                <w:lang w:val="pl-PL"/>
              </w:rPr>
              <w:t>Liczba schronisk, w których stwierdzono nieprawidłowości</w:t>
            </w:r>
          </w:p>
        </w:tc>
        <w:tc>
          <w:tcPr>
            <w:tcW w:w="4194" w:type="dxa"/>
            <w:gridSpan w:val="3"/>
            <w:shd w:val="clear" w:color="auto" w:fill="EAF1DD" w:themeFill="accent3" w:themeFillTint="33"/>
            <w:vAlign w:val="center"/>
          </w:tcPr>
          <w:p w:rsidR="00B850B2" w:rsidRPr="004E2447" w:rsidRDefault="00B850B2" w:rsidP="00852F21">
            <w:pPr>
              <w:jc w:val="center"/>
              <w:rPr>
                <w:rFonts w:ascii="Bookman Old Style" w:hAnsi="Bookman Old Style"/>
                <w:sz w:val="20"/>
                <w:szCs w:val="20"/>
                <w:lang w:val="pl-PL"/>
              </w:rPr>
            </w:pPr>
          </w:p>
        </w:tc>
      </w:tr>
      <w:tr w:rsidR="00EC5911" w:rsidRPr="004E2447" w:rsidTr="000216FA">
        <w:trPr>
          <w:trHeight w:val="855"/>
        </w:trPr>
        <w:tc>
          <w:tcPr>
            <w:tcW w:w="3464" w:type="dxa"/>
            <w:vMerge/>
            <w:shd w:val="clear" w:color="auto" w:fill="EAF1DD" w:themeFill="accent3" w:themeFillTint="33"/>
            <w:vAlign w:val="center"/>
          </w:tcPr>
          <w:p w:rsidR="00B850B2" w:rsidRPr="004E2447" w:rsidRDefault="00B850B2" w:rsidP="00852F21">
            <w:pPr>
              <w:jc w:val="center"/>
              <w:rPr>
                <w:rFonts w:ascii="Bookman Old Style" w:hAnsi="Bookman Old Style"/>
                <w:sz w:val="20"/>
                <w:szCs w:val="20"/>
                <w:lang w:val="pl-PL"/>
              </w:rPr>
            </w:pPr>
          </w:p>
        </w:tc>
        <w:tc>
          <w:tcPr>
            <w:tcW w:w="1843" w:type="dxa"/>
            <w:vMerge/>
            <w:shd w:val="clear" w:color="auto" w:fill="EAF1DD" w:themeFill="accent3" w:themeFillTint="33"/>
            <w:vAlign w:val="center"/>
          </w:tcPr>
          <w:p w:rsidR="00B850B2" w:rsidRPr="004E2447" w:rsidRDefault="00B850B2" w:rsidP="00852F21">
            <w:pPr>
              <w:jc w:val="center"/>
              <w:rPr>
                <w:rFonts w:ascii="Bookman Old Style" w:hAnsi="Bookman Old Style"/>
                <w:sz w:val="20"/>
                <w:szCs w:val="20"/>
                <w:lang w:val="pl-PL"/>
              </w:rPr>
            </w:pPr>
          </w:p>
        </w:tc>
        <w:tc>
          <w:tcPr>
            <w:tcW w:w="2987" w:type="dxa"/>
            <w:gridSpan w:val="2"/>
            <w:tcBorders>
              <w:bottom w:val="single" w:sz="4" w:space="0" w:color="auto"/>
            </w:tcBorders>
            <w:shd w:val="clear" w:color="auto" w:fill="EAF1DD" w:themeFill="accent3" w:themeFillTint="33"/>
            <w:vAlign w:val="center"/>
          </w:tcPr>
          <w:p w:rsidR="00B850B2" w:rsidRPr="004E2447" w:rsidRDefault="00B850B2" w:rsidP="00852F21">
            <w:pPr>
              <w:jc w:val="center"/>
              <w:rPr>
                <w:rFonts w:ascii="Bookman Old Style" w:hAnsi="Bookman Old Style"/>
                <w:sz w:val="20"/>
                <w:szCs w:val="20"/>
                <w:lang w:val="pl-PL"/>
              </w:rPr>
            </w:pPr>
            <w:r w:rsidRPr="004E2447">
              <w:rPr>
                <w:rFonts w:ascii="Bookman Old Style" w:hAnsi="Bookman Old Style"/>
                <w:sz w:val="20"/>
                <w:szCs w:val="20"/>
                <w:lang w:val="pl-PL"/>
              </w:rPr>
              <w:t>Liczba schronisk dla których zostały wydane decyzje administracyjne</w:t>
            </w:r>
          </w:p>
          <w:p w:rsidR="00B850B2" w:rsidRPr="004E2447" w:rsidRDefault="00B850B2" w:rsidP="00852F21">
            <w:pPr>
              <w:jc w:val="center"/>
              <w:rPr>
                <w:rFonts w:ascii="Bookman Old Style" w:hAnsi="Bookman Old Style"/>
                <w:sz w:val="20"/>
                <w:szCs w:val="20"/>
                <w:lang w:val="pl-PL"/>
              </w:rPr>
            </w:pPr>
          </w:p>
        </w:tc>
        <w:tc>
          <w:tcPr>
            <w:tcW w:w="1207" w:type="dxa"/>
            <w:vMerge w:val="restart"/>
            <w:shd w:val="clear" w:color="auto" w:fill="EAF1DD" w:themeFill="accent3" w:themeFillTint="33"/>
            <w:vAlign w:val="center"/>
          </w:tcPr>
          <w:p w:rsidR="00B850B2" w:rsidRPr="004E2447" w:rsidRDefault="00B850B2" w:rsidP="00852F21">
            <w:pPr>
              <w:ind w:left="-18" w:firstLine="18"/>
              <w:jc w:val="center"/>
              <w:rPr>
                <w:rFonts w:ascii="Bookman Old Style" w:hAnsi="Bookman Old Style"/>
                <w:sz w:val="20"/>
                <w:szCs w:val="20"/>
              </w:rPr>
            </w:pPr>
            <w:r w:rsidRPr="004E2447">
              <w:rPr>
                <w:rFonts w:ascii="Bookman Old Style" w:hAnsi="Bookman Old Style"/>
                <w:sz w:val="20"/>
                <w:szCs w:val="20"/>
              </w:rPr>
              <w:t>Zgłoszenie do organów ścigania</w:t>
            </w:r>
          </w:p>
        </w:tc>
      </w:tr>
      <w:tr w:rsidR="00EC5911" w:rsidRPr="004E2447" w:rsidTr="000216FA">
        <w:tc>
          <w:tcPr>
            <w:tcW w:w="3464" w:type="dxa"/>
            <w:vMerge/>
            <w:shd w:val="clear" w:color="auto" w:fill="D6E3BC"/>
          </w:tcPr>
          <w:p w:rsidR="00B850B2" w:rsidRPr="004E2447" w:rsidRDefault="00B850B2" w:rsidP="00852F21">
            <w:pPr>
              <w:rPr>
                <w:rFonts w:ascii="Bookman Old Style" w:hAnsi="Bookman Old Style"/>
                <w:sz w:val="20"/>
                <w:szCs w:val="20"/>
              </w:rPr>
            </w:pPr>
          </w:p>
        </w:tc>
        <w:tc>
          <w:tcPr>
            <w:tcW w:w="1843" w:type="dxa"/>
            <w:vMerge/>
          </w:tcPr>
          <w:p w:rsidR="00B850B2" w:rsidRPr="004E2447" w:rsidRDefault="00B850B2" w:rsidP="00852F21">
            <w:pPr>
              <w:jc w:val="center"/>
              <w:rPr>
                <w:rFonts w:ascii="Bookman Old Style" w:hAnsi="Bookman Old Style"/>
                <w:sz w:val="20"/>
                <w:szCs w:val="20"/>
              </w:rPr>
            </w:pPr>
          </w:p>
        </w:tc>
        <w:tc>
          <w:tcPr>
            <w:tcW w:w="1596" w:type="dxa"/>
            <w:shd w:val="clear" w:color="auto" w:fill="EAF1DD" w:themeFill="accent3" w:themeFillTint="33"/>
          </w:tcPr>
          <w:p w:rsidR="00B850B2" w:rsidRPr="004E2447" w:rsidRDefault="00B850B2" w:rsidP="00852F21">
            <w:pPr>
              <w:jc w:val="center"/>
              <w:rPr>
                <w:rFonts w:ascii="Bookman Old Style" w:hAnsi="Bookman Old Style"/>
                <w:sz w:val="20"/>
                <w:szCs w:val="20"/>
                <w:lang w:val="pl-PL"/>
              </w:rPr>
            </w:pPr>
            <w:r w:rsidRPr="004E2447">
              <w:rPr>
                <w:rFonts w:ascii="Bookman Old Style" w:hAnsi="Bookman Old Style"/>
                <w:sz w:val="20"/>
                <w:szCs w:val="20"/>
                <w:lang w:val="pl-PL"/>
              </w:rPr>
              <w:t>Nieprawidłowości/wstrzymanie przyjmowania nowych zwierząt</w:t>
            </w:r>
          </w:p>
        </w:tc>
        <w:tc>
          <w:tcPr>
            <w:tcW w:w="1391" w:type="dxa"/>
            <w:shd w:val="clear" w:color="auto" w:fill="EAF1DD" w:themeFill="accent3" w:themeFillTint="33"/>
          </w:tcPr>
          <w:p w:rsidR="00B850B2" w:rsidRPr="004E2447" w:rsidRDefault="00B850B2" w:rsidP="00852F21">
            <w:pPr>
              <w:jc w:val="center"/>
              <w:rPr>
                <w:rFonts w:ascii="Bookman Old Style" w:hAnsi="Bookman Old Style"/>
                <w:sz w:val="20"/>
                <w:szCs w:val="20"/>
              </w:rPr>
            </w:pPr>
            <w:r w:rsidRPr="004E2447">
              <w:rPr>
                <w:rFonts w:ascii="Bookman Old Style" w:hAnsi="Bookman Old Style"/>
                <w:sz w:val="20"/>
                <w:szCs w:val="20"/>
              </w:rPr>
              <w:t>Wykreślenie</w:t>
            </w:r>
          </w:p>
          <w:p w:rsidR="00B850B2" w:rsidRPr="004E2447" w:rsidRDefault="00B850B2" w:rsidP="00852F21">
            <w:pPr>
              <w:jc w:val="center"/>
              <w:rPr>
                <w:rFonts w:ascii="Bookman Old Style" w:hAnsi="Bookman Old Style"/>
                <w:sz w:val="20"/>
                <w:szCs w:val="20"/>
              </w:rPr>
            </w:pPr>
            <w:r w:rsidRPr="004E2447">
              <w:rPr>
                <w:rFonts w:ascii="Bookman Old Style" w:hAnsi="Bookman Old Style"/>
                <w:sz w:val="20"/>
                <w:szCs w:val="20"/>
              </w:rPr>
              <w:t xml:space="preserve"> z rejestru</w:t>
            </w:r>
          </w:p>
        </w:tc>
        <w:tc>
          <w:tcPr>
            <w:tcW w:w="1207" w:type="dxa"/>
            <w:vMerge/>
          </w:tcPr>
          <w:p w:rsidR="00B850B2" w:rsidRPr="004E2447" w:rsidRDefault="00B850B2" w:rsidP="00852F21">
            <w:pPr>
              <w:jc w:val="center"/>
              <w:rPr>
                <w:rFonts w:ascii="Bookman Old Style" w:hAnsi="Bookman Old Style"/>
                <w:sz w:val="20"/>
                <w:szCs w:val="20"/>
              </w:rPr>
            </w:pPr>
          </w:p>
        </w:tc>
      </w:tr>
      <w:tr w:rsidR="00AB3EC7" w:rsidRPr="005332B4" w:rsidTr="000216FA">
        <w:tc>
          <w:tcPr>
            <w:tcW w:w="3464" w:type="dxa"/>
            <w:shd w:val="clear" w:color="auto" w:fill="EAF1DD" w:themeFill="accent3" w:themeFillTint="33"/>
          </w:tcPr>
          <w:p w:rsidR="00AB3EC7" w:rsidRPr="004E2447" w:rsidDel="00EB600B" w:rsidRDefault="00AB3EC7" w:rsidP="00AB3EC7">
            <w:pPr>
              <w:rPr>
                <w:rFonts w:ascii="Bookman Old Style" w:hAnsi="Bookman Old Style"/>
                <w:sz w:val="20"/>
                <w:szCs w:val="20"/>
                <w:lang w:val="pl-PL"/>
              </w:rPr>
            </w:pPr>
            <w:r w:rsidRPr="004E2447">
              <w:rPr>
                <w:rFonts w:ascii="Bookman Old Style" w:hAnsi="Bookman Old Style"/>
                <w:sz w:val="20"/>
                <w:szCs w:val="20"/>
                <w:lang w:val="pl-PL"/>
              </w:rPr>
              <w:t>Zwierzętom nie zapewniono minimalnych warunków utrzymania (ochrona przed niekorzystnymi warunkami, legowisko, dostęp do wody i karmy, nadmierne zagęszczenie zwierząt)</w:t>
            </w:r>
          </w:p>
        </w:tc>
        <w:tc>
          <w:tcPr>
            <w:tcW w:w="1843" w:type="dxa"/>
          </w:tcPr>
          <w:p w:rsidR="00AB3EC7" w:rsidRDefault="00AB3EC7" w:rsidP="00AB3EC7">
            <w:r w:rsidRPr="00323A7E">
              <w:rPr>
                <w:rFonts w:ascii="Bookman Old Style" w:hAnsi="Bookman Old Style"/>
                <w:lang w:val="pl-PL" w:eastAsia="pl-PL" w:bidi="ar-SA"/>
              </w:rPr>
              <w:t>0</w:t>
            </w:r>
          </w:p>
        </w:tc>
        <w:tc>
          <w:tcPr>
            <w:tcW w:w="1596" w:type="dxa"/>
          </w:tcPr>
          <w:p w:rsidR="00AB3EC7" w:rsidRDefault="00AB3EC7" w:rsidP="00AB3EC7">
            <w:r w:rsidRPr="00323A7E">
              <w:rPr>
                <w:rFonts w:ascii="Bookman Old Style" w:hAnsi="Bookman Old Style"/>
                <w:lang w:val="pl-PL" w:eastAsia="pl-PL" w:bidi="ar-SA"/>
              </w:rPr>
              <w:t>0</w:t>
            </w:r>
          </w:p>
        </w:tc>
        <w:tc>
          <w:tcPr>
            <w:tcW w:w="1391" w:type="dxa"/>
          </w:tcPr>
          <w:p w:rsidR="00AB3EC7" w:rsidRDefault="00AB3EC7" w:rsidP="00AB3EC7">
            <w:r w:rsidRPr="00323A7E">
              <w:rPr>
                <w:rFonts w:ascii="Bookman Old Style" w:hAnsi="Bookman Old Style"/>
                <w:lang w:val="pl-PL" w:eastAsia="pl-PL" w:bidi="ar-SA"/>
              </w:rPr>
              <w:t>0</w:t>
            </w:r>
          </w:p>
        </w:tc>
        <w:tc>
          <w:tcPr>
            <w:tcW w:w="1207" w:type="dxa"/>
          </w:tcPr>
          <w:p w:rsidR="00AB3EC7" w:rsidRDefault="00AB3EC7" w:rsidP="00AB3EC7">
            <w:r w:rsidRPr="00323A7E">
              <w:rPr>
                <w:rFonts w:ascii="Bookman Old Style" w:hAnsi="Bookman Old Style"/>
                <w:lang w:val="pl-PL" w:eastAsia="pl-PL" w:bidi="ar-SA"/>
              </w:rPr>
              <w:t>0</w:t>
            </w:r>
          </w:p>
        </w:tc>
      </w:tr>
      <w:tr w:rsidR="00AB3EC7" w:rsidRPr="005332B4" w:rsidTr="000216FA">
        <w:tc>
          <w:tcPr>
            <w:tcW w:w="3464" w:type="dxa"/>
            <w:shd w:val="clear" w:color="auto" w:fill="EAF1DD" w:themeFill="accent3" w:themeFillTint="33"/>
          </w:tcPr>
          <w:p w:rsidR="00AB3EC7" w:rsidRPr="004E2447" w:rsidRDefault="00AB3EC7" w:rsidP="00AB3EC7">
            <w:pPr>
              <w:rPr>
                <w:rFonts w:ascii="Bookman Old Style" w:hAnsi="Bookman Old Style"/>
                <w:sz w:val="20"/>
                <w:szCs w:val="20"/>
                <w:lang w:val="pl-PL"/>
              </w:rPr>
            </w:pPr>
            <w:r w:rsidRPr="004E2447">
              <w:rPr>
                <w:rFonts w:ascii="Bookman Old Style" w:hAnsi="Bookman Old Style"/>
                <w:sz w:val="20"/>
                <w:szCs w:val="20"/>
                <w:lang w:val="pl-PL"/>
              </w:rPr>
              <w:t>Brak wydzielonych odpowiednich pomieszczeń w schronisku</w:t>
            </w:r>
          </w:p>
        </w:tc>
        <w:tc>
          <w:tcPr>
            <w:tcW w:w="1843" w:type="dxa"/>
          </w:tcPr>
          <w:p w:rsidR="00AB3EC7" w:rsidRDefault="00AB3EC7" w:rsidP="00AB3EC7">
            <w:r w:rsidRPr="00323A7E">
              <w:rPr>
                <w:rFonts w:ascii="Bookman Old Style" w:hAnsi="Bookman Old Style"/>
                <w:lang w:val="pl-PL" w:eastAsia="pl-PL" w:bidi="ar-SA"/>
              </w:rPr>
              <w:t>0</w:t>
            </w:r>
          </w:p>
        </w:tc>
        <w:tc>
          <w:tcPr>
            <w:tcW w:w="1596" w:type="dxa"/>
          </w:tcPr>
          <w:p w:rsidR="00AB3EC7" w:rsidRDefault="00AB3EC7" w:rsidP="00AB3EC7">
            <w:r w:rsidRPr="00323A7E">
              <w:rPr>
                <w:rFonts w:ascii="Bookman Old Style" w:hAnsi="Bookman Old Style"/>
                <w:lang w:val="pl-PL" w:eastAsia="pl-PL" w:bidi="ar-SA"/>
              </w:rPr>
              <w:t>0</w:t>
            </w:r>
          </w:p>
        </w:tc>
        <w:tc>
          <w:tcPr>
            <w:tcW w:w="1391" w:type="dxa"/>
          </w:tcPr>
          <w:p w:rsidR="00AB3EC7" w:rsidRDefault="00AB3EC7" w:rsidP="00AB3EC7">
            <w:r w:rsidRPr="00323A7E">
              <w:rPr>
                <w:rFonts w:ascii="Bookman Old Style" w:hAnsi="Bookman Old Style"/>
                <w:lang w:val="pl-PL" w:eastAsia="pl-PL" w:bidi="ar-SA"/>
              </w:rPr>
              <w:t>0</w:t>
            </w:r>
          </w:p>
        </w:tc>
        <w:tc>
          <w:tcPr>
            <w:tcW w:w="1207" w:type="dxa"/>
          </w:tcPr>
          <w:p w:rsidR="00AB3EC7" w:rsidRDefault="00AB3EC7" w:rsidP="00AB3EC7">
            <w:r w:rsidRPr="00323A7E">
              <w:rPr>
                <w:rFonts w:ascii="Bookman Old Style" w:hAnsi="Bookman Old Style"/>
                <w:lang w:val="pl-PL" w:eastAsia="pl-PL" w:bidi="ar-SA"/>
              </w:rPr>
              <w:t>0</w:t>
            </w:r>
          </w:p>
        </w:tc>
      </w:tr>
      <w:tr w:rsidR="00AB3EC7" w:rsidRPr="005332B4" w:rsidTr="000216FA">
        <w:tc>
          <w:tcPr>
            <w:tcW w:w="3464" w:type="dxa"/>
            <w:shd w:val="clear" w:color="auto" w:fill="EAF1DD" w:themeFill="accent3" w:themeFillTint="33"/>
          </w:tcPr>
          <w:p w:rsidR="00AB3EC7" w:rsidRPr="004E2447" w:rsidRDefault="00AB3EC7" w:rsidP="00AB3EC7">
            <w:pPr>
              <w:rPr>
                <w:rFonts w:ascii="Bookman Old Style" w:hAnsi="Bookman Old Style"/>
                <w:sz w:val="20"/>
                <w:szCs w:val="20"/>
                <w:lang w:val="pl-PL"/>
              </w:rPr>
            </w:pPr>
            <w:r w:rsidRPr="004E2447">
              <w:rPr>
                <w:rFonts w:ascii="Bookman Old Style" w:hAnsi="Bookman Old Style"/>
                <w:sz w:val="20"/>
                <w:szCs w:val="20"/>
                <w:lang w:val="pl-PL"/>
              </w:rPr>
              <w:t xml:space="preserve">Zły stan techniczny i sanitarny pomieszczeń </w:t>
            </w:r>
          </w:p>
        </w:tc>
        <w:tc>
          <w:tcPr>
            <w:tcW w:w="1843" w:type="dxa"/>
          </w:tcPr>
          <w:p w:rsidR="00AB3EC7" w:rsidRDefault="00AB3EC7" w:rsidP="00AB3EC7">
            <w:r w:rsidRPr="00323A7E">
              <w:rPr>
                <w:rFonts w:ascii="Bookman Old Style" w:hAnsi="Bookman Old Style"/>
                <w:lang w:val="pl-PL" w:eastAsia="pl-PL" w:bidi="ar-SA"/>
              </w:rPr>
              <w:t>0</w:t>
            </w:r>
          </w:p>
        </w:tc>
        <w:tc>
          <w:tcPr>
            <w:tcW w:w="1596" w:type="dxa"/>
          </w:tcPr>
          <w:p w:rsidR="00AB3EC7" w:rsidRDefault="00AB3EC7" w:rsidP="00AB3EC7">
            <w:r w:rsidRPr="00323A7E">
              <w:rPr>
                <w:rFonts w:ascii="Bookman Old Style" w:hAnsi="Bookman Old Style"/>
                <w:lang w:val="pl-PL" w:eastAsia="pl-PL" w:bidi="ar-SA"/>
              </w:rPr>
              <w:t>0</w:t>
            </w:r>
          </w:p>
        </w:tc>
        <w:tc>
          <w:tcPr>
            <w:tcW w:w="1391" w:type="dxa"/>
          </w:tcPr>
          <w:p w:rsidR="00AB3EC7" w:rsidRDefault="00AB3EC7" w:rsidP="00AB3EC7">
            <w:r w:rsidRPr="00323A7E">
              <w:rPr>
                <w:rFonts w:ascii="Bookman Old Style" w:hAnsi="Bookman Old Style"/>
                <w:lang w:val="pl-PL" w:eastAsia="pl-PL" w:bidi="ar-SA"/>
              </w:rPr>
              <w:t>0</w:t>
            </w:r>
          </w:p>
        </w:tc>
        <w:tc>
          <w:tcPr>
            <w:tcW w:w="1207" w:type="dxa"/>
          </w:tcPr>
          <w:p w:rsidR="00AB3EC7" w:rsidRDefault="00AB3EC7" w:rsidP="00AB3EC7">
            <w:r w:rsidRPr="00323A7E">
              <w:rPr>
                <w:rFonts w:ascii="Bookman Old Style" w:hAnsi="Bookman Old Style"/>
                <w:lang w:val="pl-PL" w:eastAsia="pl-PL" w:bidi="ar-SA"/>
              </w:rPr>
              <w:t>0</w:t>
            </w:r>
          </w:p>
        </w:tc>
      </w:tr>
      <w:tr w:rsidR="00AB3EC7" w:rsidRPr="005332B4" w:rsidTr="000216FA">
        <w:tc>
          <w:tcPr>
            <w:tcW w:w="3464" w:type="dxa"/>
            <w:shd w:val="clear" w:color="auto" w:fill="EAF1DD" w:themeFill="accent3" w:themeFillTint="33"/>
          </w:tcPr>
          <w:p w:rsidR="00AB3EC7" w:rsidRPr="004E2447" w:rsidRDefault="00AB3EC7" w:rsidP="00AB3EC7">
            <w:pPr>
              <w:rPr>
                <w:rFonts w:ascii="Bookman Old Style" w:hAnsi="Bookman Old Style"/>
                <w:sz w:val="20"/>
                <w:szCs w:val="20"/>
                <w:lang w:val="pl-PL"/>
              </w:rPr>
            </w:pPr>
            <w:r w:rsidRPr="004E2447">
              <w:rPr>
                <w:rFonts w:ascii="Bookman Old Style" w:hAnsi="Bookman Old Style"/>
                <w:sz w:val="20"/>
                <w:szCs w:val="20"/>
                <w:lang w:val="pl-PL"/>
              </w:rPr>
              <w:t>Brak pieca do spalania zwłok lub chłodni do przetrzymywania zwłok</w:t>
            </w:r>
          </w:p>
        </w:tc>
        <w:tc>
          <w:tcPr>
            <w:tcW w:w="1843" w:type="dxa"/>
          </w:tcPr>
          <w:p w:rsidR="00AB3EC7" w:rsidRDefault="00AB3EC7" w:rsidP="00AB3EC7">
            <w:r w:rsidRPr="00323A7E">
              <w:rPr>
                <w:rFonts w:ascii="Bookman Old Style" w:hAnsi="Bookman Old Style"/>
                <w:lang w:val="pl-PL" w:eastAsia="pl-PL" w:bidi="ar-SA"/>
              </w:rPr>
              <w:t>0</w:t>
            </w:r>
          </w:p>
        </w:tc>
        <w:tc>
          <w:tcPr>
            <w:tcW w:w="1596" w:type="dxa"/>
          </w:tcPr>
          <w:p w:rsidR="00AB3EC7" w:rsidRDefault="00AB3EC7" w:rsidP="00AB3EC7">
            <w:r w:rsidRPr="00323A7E">
              <w:rPr>
                <w:rFonts w:ascii="Bookman Old Style" w:hAnsi="Bookman Old Style"/>
                <w:lang w:val="pl-PL" w:eastAsia="pl-PL" w:bidi="ar-SA"/>
              </w:rPr>
              <w:t>0</w:t>
            </w:r>
          </w:p>
        </w:tc>
        <w:tc>
          <w:tcPr>
            <w:tcW w:w="1391" w:type="dxa"/>
          </w:tcPr>
          <w:p w:rsidR="00AB3EC7" w:rsidRDefault="00AB3EC7" w:rsidP="00AB3EC7">
            <w:r w:rsidRPr="00323A7E">
              <w:rPr>
                <w:rFonts w:ascii="Bookman Old Style" w:hAnsi="Bookman Old Style"/>
                <w:lang w:val="pl-PL" w:eastAsia="pl-PL" w:bidi="ar-SA"/>
              </w:rPr>
              <w:t>0</w:t>
            </w:r>
          </w:p>
        </w:tc>
        <w:tc>
          <w:tcPr>
            <w:tcW w:w="1207" w:type="dxa"/>
          </w:tcPr>
          <w:p w:rsidR="00AB3EC7" w:rsidRDefault="00AB3EC7" w:rsidP="00AB3EC7">
            <w:r w:rsidRPr="00323A7E">
              <w:rPr>
                <w:rFonts w:ascii="Bookman Old Style" w:hAnsi="Bookman Old Style"/>
                <w:lang w:val="pl-PL" w:eastAsia="pl-PL" w:bidi="ar-SA"/>
              </w:rPr>
              <w:t>0</w:t>
            </w:r>
          </w:p>
        </w:tc>
      </w:tr>
      <w:tr w:rsidR="00AB3EC7" w:rsidRPr="005332B4" w:rsidTr="000216FA">
        <w:tc>
          <w:tcPr>
            <w:tcW w:w="3464" w:type="dxa"/>
            <w:shd w:val="clear" w:color="auto" w:fill="EAF1DD" w:themeFill="accent3" w:themeFillTint="33"/>
          </w:tcPr>
          <w:p w:rsidR="00AB3EC7" w:rsidRPr="004E2447" w:rsidRDefault="00AB3EC7" w:rsidP="00AB3EC7">
            <w:pPr>
              <w:rPr>
                <w:rFonts w:ascii="Bookman Old Style" w:hAnsi="Bookman Old Style"/>
                <w:sz w:val="20"/>
                <w:szCs w:val="20"/>
                <w:lang w:val="pl-PL"/>
              </w:rPr>
            </w:pPr>
            <w:r w:rsidRPr="004E2447">
              <w:rPr>
                <w:rFonts w:ascii="Bookman Old Style" w:hAnsi="Bookman Old Style"/>
                <w:sz w:val="20"/>
                <w:szCs w:val="20"/>
                <w:lang w:val="pl-PL"/>
              </w:rPr>
              <w:t>Niewłaściwie prowadzona ewidencja lub dokumentacja</w:t>
            </w:r>
          </w:p>
        </w:tc>
        <w:tc>
          <w:tcPr>
            <w:tcW w:w="1843" w:type="dxa"/>
          </w:tcPr>
          <w:p w:rsidR="00AB3EC7" w:rsidRDefault="00AB3EC7" w:rsidP="00AB3EC7">
            <w:r w:rsidRPr="00323A7E">
              <w:rPr>
                <w:rFonts w:ascii="Bookman Old Style" w:hAnsi="Bookman Old Style"/>
                <w:lang w:val="pl-PL" w:eastAsia="pl-PL" w:bidi="ar-SA"/>
              </w:rPr>
              <w:t>0</w:t>
            </w:r>
          </w:p>
        </w:tc>
        <w:tc>
          <w:tcPr>
            <w:tcW w:w="1596" w:type="dxa"/>
          </w:tcPr>
          <w:p w:rsidR="00AB3EC7" w:rsidRDefault="00AB3EC7" w:rsidP="00AB3EC7">
            <w:r w:rsidRPr="00323A7E">
              <w:rPr>
                <w:rFonts w:ascii="Bookman Old Style" w:hAnsi="Bookman Old Style"/>
                <w:lang w:val="pl-PL" w:eastAsia="pl-PL" w:bidi="ar-SA"/>
              </w:rPr>
              <w:t>0</w:t>
            </w:r>
          </w:p>
        </w:tc>
        <w:tc>
          <w:tcPr>
            <w:tcW w:w="1391" w:type="dxa"/>
          </w:tcPr>
          <w:p w:rsidR="00AB3EC7" w:rsidRDefault="00AB3EC7" w:rsidP="00AB3EC7">
            <w:r w:rsidRPr="00323A7E">
              <w:rPr>
                <w:rFonts w:ascii="Bookman Old Style" w:hAnsi="Bookman Old Style"/>
                <w:lang w:val="pl-PL" w:eastAsia="pl-PL" w:bidi="ar-SA"/>
              </w:rPr>
              <w:t>0</w:t>
            </w:r>
          </w:p>
        </w:tc>
        <w:tc>
          <w:tcPr>
            <w:tcW w:w="1207" w:type="dxa"/>
          </w:tcPr>
          <w:p w:rsidR="00AB3EC7" w:rsidRDefault="00AB3EC7" w:rsidP="00AB3EC7">
            <w:r w:rsidRPr="00323A7E">
              <w:rPr>
                <w:rFonts w:ascii="Bookman Old Style" w:hAnsi="Bookman Old Style"/>
                <w:lang w:val="pl-PL" w:eastAsia="pl-PL" w:bidi="ar-SA"/>
              </w:rPr>
              <w:t>0</w:t>
            </w:r>
          </w:p>
        </w:tc>
      </w:tr>
      <w:tr w:rsidR="00AB3EC7" w:rsidRPr="005332B4" w:rsidTr="000216FA">
        <w:tc>
          <w:tcPr>
            <w:tcW w:w="3464" w:type="dxa"/>
            <w:shd w:val="clear" w:color="auto" w:fill="EAF1DD" w:themeFill="accent3" w:themeFillTint="33"/>
          </w:tcPr>
          <w:p w:rsidR="00AB3EC7" w:rsidRPr="004E2447" w:rsidRDefault="00AB3EC7" w:rsidP="00AB3EC7">
            <w:pPr>
              <w:rPr>
                <w:rFonts w:ascii="Bookman Old Style" w:hAnsi="Bookman Old Style"/>
                <w:sz w:val="20"/>
                <w:szCs w:val="20"/>
                <w:lang w:val="pl-PL"/>
              </w:rPr>
            </w:pPr>
            <w:r w:rsidRPr="004E2447">
              <w:rPr>
                <w:rFonts w:ascii="Bookman Old Style" w:hAnsi="Bookman Old Style"/>
                <w:sz w:val="20"/>
                <w:szCs w:val="20"/>
                <w:lang w:val="pl-PL"/>
              </w:rPr>
              <w:t>Niedostateczny sposób realizacji opieki lekarsko-weterynaryjnej przez schronisko (kastracje, sterylizacje, szczepienia)</w:t>
            </w:r>
          </w:p>
        </w:tc>
        <w:tc>
          <w:tcPr>
            <w:tcW w:w="1843" w:type="dxa"/>
          </w:tcPr>
          <w:p w:rsidR="00AB3EC7" w:rsidRDefault="00AB3EC7" w:rsidP="00AB3EC7">
            <w:r w:rsidRPr="00160FA1">
              <w:rPr>
                <w:rFonts w:ascii="Bookman Old Style" w:hAnsi="Bookman Old Style"/>
                <w:lang w:val="pl-PL" w:eastAsia="pl-PL" w:bidi="ar-SA"/>
              </w:rPr>
              <w:t>0</w:t>
            </w:r>
          </w:p>
        </w:tc>
        <w:tc>
          <w:tcPr>
            <w:tcW w:w="1596" w:type="dxa"/>
          </w:tcPr>
          <w:p w:rsidR="00AB3EC7" w:rsidRDefault="00AB3EC7" w:rsidP="00AB3EC7">
            <w:r w:rsidRPr="00160FA1">
              <w:rPr>
                <w:rFonts w:ascii="Bookman Old Style" w:hAnsi="Bookman Old Style"/>
                <w:lang w:val="pl-PL" w:eastAsia="pl-PL" w:bidi="ar-SA"/>
              </w:rPr>
              <w:t>0</w:t>
            </w:r>
          </w:p>
        </w:tc>
        <w:tc>
          <w:tcPr>
            <w:tcW w:w="1391" w:type="dxa"/>
          </w:tcPr>
          <w:p w:rsidR="00AB3EC7" w:rsidRDefault="00AB3EC7" w:rsidP="00AB3EC7">
            <w:r w:rsidRPr="00160FA1">
              <w:rPr>
                <w:rFonts w:ascii="Bookman Old Style" w:hAnsi="Bookman Old Style"/>
                <w:lang w:val="pl-PL" w:eastAsia="pl-PL" w:bidi="ar-SA"/>
              </w:rPr>
              <w:t>0</w:t>
            </w:r>
          </w:p>
        </w:tc>
        <w:tc>
          <w:tcPr>
            <w:tcW w:w="1207" w:type="dxa"/>
          </w:tcPr>
          <w:p w:rsidR="00AB3EC7" w:rsidRDefault="00AB3EC7" w:rsidP="00AB3EC7">
            <w:r w:rsidRPr="00160FA1">
              <w:rPr>
                <w:rFonts w:ascii="Bookman Old Style" w:hAnsi="Bookman Old Style"/>
                <w:lang w:val="pl-PL" w:eastAsia="pl-PL" w:bidi="ar-SA"/>
              </w:rPr>
              <w:t>0</w:t>
            </w:r>
          </w:p>
        </w:tc>
      </w:tr>
      <w:tr w:rsidR="00AB3EC7" w:rsidRPr="004E2447" w:rsidTr="000216FA">
        <w:tc>
          <w:tcPr>
            <w:tcW w:w="3464" w:type="dxa"/>
            <w:shd w:val="clear" w:color="auto" w:fill="EAF1DD" w:themeFill="accent3" w:themeFillTint="33"/>
          </w:tcPr>
          <w:p w:rsidR="00AB3EC7" w:rsidRPr="004E2447" w:rsidRDefault="00AB3EC7" w:rsidP="00AB3EC7">
            <w:pPr>
              <w:rPr>
                <w:rFonts w:ascii="Bookman Old Style" w:hAnsi="Bookman Old Style"/>
                <w:sz w:val="20"/>
                <w:szCs w:val="20"/>
              </w:rPr>
            </w:pPr>
            <w:r w:rsidRPr="004E2447">
              <w:rPr>
                <w:rFonts w:ascii="Bookman Old Style" w:hAnsi="Bookman Old Style"/>
                <w:sz w:val="20"/>
                <w:szCs w:val="20"/>
              </w:rPr>
              <w:t>Inne</w:t>
            </w:r>
          </w:p>
        </w:tc>
        <w:tc>
          <w:tcPr>
            <w:tcW w:w="1843" w:type="dxa"/>
          </w:tcPr>
          <w:p w:rsidR="00AB3EC7" w:rsidRDefault="00AB3EC7" w:rsidP="00AB3EC7">
            <w:r w:rsidRPr="00160FA1">
              <w:rPr>
                <w:rFonts w:ascii="Bookman Old Style" w:hAnsi="Bookman Old Style"/>
                <w:lang w:val="pl-PL" w:eastAsia="pl-PL" w:bidi="ar-SA"/>
              </w:rPr>
              <w:t>0</w:t>
            </w:r>
          </w:p>
        </w:tc>
        <w:tc>
          <w:tcPr>
            <w:tcW w:w="1596" w:type="dxa"/>
          </w:tcPr>
          <w:p w:rsidR="00AB3EC7" w:rsidRDefault="00AB3EC7" w:rsidP="00AB3EC7">
            <w:r w:rsidRPr="00160FA1">
              <w:rPr>
                <w:rFonts w:ascii="Bookman Old Style" w:hAnsi="Bookman Old Style"/>
                <w:lang w:val="pl-PL" w:eastAsia="pl-PL" w:bidi="ar-SA"/>
              </w:rPr>
              <w:t>0</w:t>
            </w:r>
          </w:p>
        </w:tc>
        <w:tc>
          <w:tcPr>
            <w:tcW w:w="1391" w:type="dxa"/>
          </w:tcPr>
          <w:p w:rsidR="00AB3EC7" w:rsidRDefault="00AB3EC7" w:rsidP="00AB3EC7">
            <w:r w:rsidRPr="00160FA1">
              <w:rPr>
                <w:rFonts w:ascii="Bookman Old Style" w:hAnsi="Bookman Old Style"/>
                <w:lang w:val="pl-PL" w:eastAsia="pl-PL" w:bidi="ar-SA"/>
              </w:rPr>
              <w:t>0</w:t>
            </w:r>
          </w:p>
        </w:tc>
        <w:tc>
          <w:tcPr>
            <w:tcW w:w="1207" w:type="dxa"/>
          </w:tcPr>
          <w:p w:rsidR="00AB3EC7" w:rsidRDefault="00AB3EC7" w:rsidP="00AB3EC7">
            <w:r w:rsidRPr="00160FA1">
              <w:rPr>
                <w:rFonts w:ascii="Bookman Old Style" w:hAnsi="Bookman Old Style"/>
                <w:lang w:val="pl-PL" w:eastAsia="pl-PL" w:bidi="ar-SA"/>
              </w:rPr>
              <w:t>0</w:t>
            </w:r>
          </w:p>
        </w:tc>
      </w:tr>
    </w:tbl>
    <w:p w:rsidR="00B850B2" w:rsidRPr="004E2447" w:rsidRDefault="00B850B2" w:rsidP="0071440F">
      <w:pPr>
        <w:pStyle w:val="Bezodstpw"/>
        <w:rPr>
          <w:rFonts w:ascii="Bookman Old Style" w:hAnsi="Bookman Old Style"/>
          <w:b/>
          <w:sz w:val="24"/>
          <w:szCs w:val="24"/>
          <w:lang w:val="pl-PL"/>
        </w:rPr>
      </w:pPr>
    </w:p>
    <w:p w:rsidR="00DA601F" w:rsidRPr="00140565" w:rsidRDefault="00047823" w:rsidP="00887128">
      <w:pPr>
        <w:pStyle w:val="Tekstpodstawowy3"/>
        <w:jc w:val="both"/>
        <w:rPr>
          <w:rFonts w:ascii="Bookman Old Style" w:hAnsi="Bookman Old Style"/>
          <w:b/>
          <w:sz w:val="22"/>
          <w:szCs w:val="22"/>
        </w:rPr>
      </w:pPr>
      <w:r w:rsidRPr="004E2447">
        <w:rPr>
          <w:rFonts w:ascii="Bookman Old Style" w:hAnsi="Bookman Old Style"/>
          <w:sz w:val="24"/>
          <w:szCs w:val="24"/>
        </w:rPr>
        <w:br w:type="page"/>
      </w:r>
      <w:r w:rsidR="0071440F" w:rsidRPr="00140565">
        <w:rPr>
          <w:rFonts w:ascii="Bookman Old Style" w:hAnsi="Bookman Old Style"/>
          <w:sz w:val="22"/>
          <w:szCs w:val="22"/>
        </w:rPr>
        <w:t xml:space="preserve"> </w:t>
      </w:r>
    </w:p>
    <w:p w:rsidR="00DA601F" w:rsidRPr="00140565" w:rsidRDefault="00871D0C" w:rsidP="00655014">
      <w:pPr>
        <w:pStyle w:val="Nagwek2"/>
        <w:rPr>
          <w:rFonts w:ascii="Bookman Old Style" w:hAnsi="Bookman Old Style"/>
          <w:bCs w:val="0"/>
          <w:sz w:val="22"/>
          <w:szCs w:val="22"/>
        </w:rPr>
      </w:pPr>
      <w:bookmarkStart w:id="26" w:name="_Toc534289671"/>
      <w:r w:rsidRPr="00140565">
        <w:rPr>
          <w:rFonts w:ascii="Bookman Old Style" w:hAnsi="Bookman Old Style"/>
          <w:bCs w:val="0"/>
          <w:sz w:val="22"/>
          <w:szCs w:val="22"/>
        </w:rPr>
        <w:t>4</w:t>
      </w:r>
      <w:r w:rsidR="00AE383C" w:rsidRPr="00140565">
        <w:rPr>
          <w:rFonts w:ascii="Bookman Old Style" w:hAnsi="Bookman Old Style"/>
          <w:bCs w:val="0"/>
          <w:sz w:val="22"/>
          <w:szCs w:val="22"/>
        </w:rPr>
        <w:t xml:space="preserve">. </w:t>
      </w:r>
      <w:r w:rsidR="00DA601F" w:rsidRPr="00140565">
        <w:rPr>
          <w:rFonts w:ascii="Bookman Old Style" w:hAnsi="Bookman Old Style"/>
          <w:bCs w:val="0"/>
          <w:sz w:val="22"/>
          <w:szCs w:val="22"/>
        </w:rPr>
        <w:t>Bezpieczna żywność pochodzenia zwierzęcego</w:t>
      </w:r>
      <w:bookmarkEnd w:id="26"/>
    </w:p>
    <w:p w:rsidR="00DA601F" w:rsidRPr="00140565" w:rsidRDefault="00DA601F" w:rsidP="00DA601F">
      <w:pPr>
        <w:jc w:val="both"/>
        <w:rPr>
          <w:rFonts w:ascii="Bookman Old Style" w:hAnsi="Bookman Old Style"/>
        </w:rPr>
      </w:pPr>
    </w:p>
    <w:p w:rsidR="00DA601F" w:rsidRPr="00140565" w:rsidRDefault="00DA601F" w:rsidP="00DA601F">
      <w:pPr>
        <w:pStyle w:val="Tekstpodstawowy"/>
        <w:rPr>
          <w:rFonts w:ascii="Bookman Old Style" w:hAnsi="Bookman Old Style"/>
          <w:color w:val="auto"/>
          <w:sz w:val="22"/>
          <w:szCs w:val="22"/>
          <w:lang w:val="pl-PL"/>
        </w:rPr>
      </w:pPr>
      <w:r w:rsidRPr="00140565">
        <w:rPr>
          <w:rFonts w:ascii="Bookman Old Style" w:hAnsi="Bookman Old Style"/>
          <w:color w:val="auto"/>
          <w:sz w:val="22"/>
          <w:szCs w:val="22"/>
          <w:lang w:val="pl-PL"/>
        </w:rPr>
        <w:t xml:space="preserve">Organy Inspekcji Weterynaryjnej odgrywają podstawową rolę w zakresie bezpieczeństwa produktów pochodzenia zwierzęcego. Pozyskiwanie, chów, wytwarzanie, oczyszczanie, ubój, rozbiór, przetwarzanie, pakowanie, przepakowywanie, przechowywanie lub transport to czynności składowe „produkcji”, nad którymi ma nadzór Inspekcja Weterynaryjna. Kontrole urzędowe są konieczne, w celu sprawdzenia, że podmioty działające na rynku spożywczym stosują się do przepisów w zakresie higieny i bezpieczeństwa żywności. </w:t>
      </w:r>
    </w:p>
    <w:p w:rsidR="00ED10FA" w:rsidRPr="00140565" w:rsidRDefault="00ED10FA" w:rsidP="00C8566C">
      <w:pPr>
        <w:pStyle w:val="Tekstpodstawowy"/>
        <w:rPr>
          <w:rFonts w:ascii="Bookman Old Style" w:hAnsi="Bookman Old Style"/>
          <w:b/>
          <w:color w:val="auto"/>
          <w:sz w:val="22"/>
          <w:szCs w:val="22"/>
          <w:lang w:val="pl-PL"/>
        </w:rPr>
        <w:sectPr w:rsidR="00ED10FA" w:rsidRPr="00140565" w:rsidSect="00907D7F">
          <w:footnotePr>
            <w:numFmt w:val="chicago"/>
          </w:footnotePr>
          <w:pgSz w:w="11906" w:h="16838"/>
          <w:pgMar w:top="992" w:right="1418" w:bottom="992" w:left="1418" w:header="708" w:footer="708" w:gutter="0"/>
          <w:cols w:space="708"/>
          <w:docGrid w:linePitch="360"/>
        </w:sectPr>
      </w:pPr>
    </w:p>
    <w:p w:rsidR="001948AF" w:rsidRDefault="00C8566C" w:rsidP="001948AF">
      <w:pPr>
        <w:rPr>
          <w:rFonts w:ascii="Bookman Old Style" w:hAnsi="Bookman Old Style"/>
          <w:b/>
          <w:sz w:val="24"/>
          <w:szCs w:val="24"/>
          <w:lang w:val="pl-PL"/>
        </w:rPr>
      </w:pPr>
      <w:r w:rsidRPr="004E2447">
        <w:rPr>
          <w:rFonts w:ascii="Bookman Old Style" w:hAnsi="Bookman Old Style"/>
          <w:b/>
          <w:sz w:val="24"/>
          <w:szCs w:val="24"/>
          <w:lang w:val="pl-PL"/>
        </w:rPr>
        <w:t xml:space="preserve"> Nadzór nad produkcją ż</w:t>
      </w:r>
      <w:r w:rsidR="001948AF">
        <w:rPr>
          <w:rFonts w:ascii="Bookman Old Style" w:hAnsi="Bookman Old Style"/>
          <w:b/>
          <w:sz w:val="24"/>
          <w:szCs w:val="24"/>
          <w:lang w:val="pl-PL"/>
        </w:rPr>
        <w:t>ywności pochodzenia zwierzęcego</w:t>
      </w:r>
    </w:p>
    <w:p w:rsidR="00393FF2" w:rsidRPr="001948AF" w:rsidRDefault="00FB6BDB" w:rsidP="001948AF">
      <w:pPr>
        <w:spacing w:after="0"/>
        <w:ind w:left="-426"/>
        <w:rPr>
          <w:rFonts w:ascii="Bookman Old Style" w:hAnsi="Bookman Old Style"/>
          <w:b/>
          <w:sz w:val="24"/>
          <w:szCs w:val="24"/>
          <w:lang w:val="pl-PL"/>
        </w:rPr>
      </w:pPr>
      <w:r w:rsidRPr="004E2447">
        <w:rPr>
          <w:rFonts w:ascii="Bookman Old Style" w:hAnsi="Bookman Old Style"/>
          <w:b/>
          <w:sz w:val="20"/>
          <w:szCs w:val="20"/>
          <w:lang w:val="pl-PL"/>
        </w:rPr>
        <w:t>Tabela</w:t>
      </w:r>
      <w:r w:rsidR="00A64437" w:rsidRPr="004E2447">
        <w:rPr>
          <w:rFonts w:ascii="Bookman Old Style" w:hAnsi="Bookman Old Style"/>
          <w:b/>
          <w:sz w:val="20"/>
          <w:szCs w:val="20"/>
          <w:lang w:val="pl-PL"/>
        </w:rPr>
        <w:t xml:space="preserve"> 18</w:t>
      </w:r>
      <w:r w:rsidR="00284DF1" w:rsidRPr="004E2447">
        <w:rPr>
          <w:rFonts w:ascii="Bookman Old Style" w:hAnsi="Bookman Old Style"/>
          <w:b/>
          <w:bCs/>
          <w:sz w:val="20"/>
          <w:szCs w:val="20"/>
          <w:lang w:val="pl-PL"/>
        </w:rPr>
        <w:t xml:space="preserve">.  </w:t>
      </w:r>
      <w:r w:rsidR="00284DF1" w:rsidRPr="004E2447">
        <w:rPr>
          <w:rFonts w:ascii="Bookman Old Style" w:hAnsi="Bookman Old Style"/>
          <w:bCs/>
          <w:sz w:val="20"/>
          <w:szCs w:val="20"/>
          <w:lang w:val="pl-PL"/>
        </w:rPr>
        <w:t>Nadzór  i  stan  sanitarny  obiek</w:t>
      </w:r>
      <w:r w:rsidR="00BB7290" w:rsidRPr="004E2447">
        <w:rPr>
          <w:rFonts w:ascii="Bookman Old Style" w:hAnsi="Bookman Old Style"/>
          <w:bCs/>
          <w:sz w:val="20"/>
          <w:szCs w:val="20"/>
          <w:lang w:val="pl-PL"/>
        </w:rPr>
        <w:t>t</w:t>
      </w:r>
      <w:r w:rsidR="00284DF1" w:rsidRPr="004E2447">
        <w:rPr>
          <w:rFonts w:ascii="Bookman Old Style" w:hAnsi="Bookman Old Style"/>
          <w:bCs/>
          <w:sz w:val="20"/>
          <w:szCs w:val="20"/>
          <w:lang w:val="pl-PL"/>
        </w:rPr>
        <w:t>ów</w:t>
      </w:r>
    </w:p>
    <w:tbl>
      <w:tblPr>
        <w:tblW w:w="14742" w:type="dxa"/>
        <w:tblInd w:w="-497" w:type="dxa"/>
        <w:tblLayout w:type="fixed"/>
        <w:tblCellMar>
          <w:left w:w="70" w:type="dxa"/>
          <w:right w:w="70" w:type="dxa"/>
        </w:tblCellMar>
        <w:tblLook w:val="04A0" w:firstRow="1" w:lastRow="0" w:firstColumn="1" w:lastColumn="0" w:noHBand="0" w:noVBand="1"/>
      </w:tblPr>
      <w:tblGrid>
        <w:gridCol w:w="2760"/>
        <w:gridCol w:w="501"/>
        <w:gridCol w:w="850"/>
        <w:gridCol w:w="851"/>
        <w:gridCol w:w="850"/>
        <w:gridCol w:w="709"/>
        <w:gridCol w:w="850"/>
        <w:gridCol w:w="709"/>
        <w:gridCol w:w="851"/>
        <w:gridCol w:w="850"/>
        <w:gridCol w:w="992"/>
        <w:gridCol w:w="709"/>
        <w:gridCol w:w="851"/>
        <w:gridCol w:w="850"/>
        <w:gridCol w:w="709"/>
        <w:gridCol w:w="850"/>
      </w:tblGrid>
      <w:tr w:rsidR="00CE1089" w:rsidRPr="00A17B71" w:rsidTr="00EF7CE9">
        <w:trPr>
          <w:trHeight w:val="300"/>
        </w:trPr>
        <w:tc>
          <w:tcPr>
            <w:tcW w:w="2760" w:type="dxa"/>
            <w:tcBorders>
              <w:top w:val="single" w:sz="4" w:space="0" w:color="auto"/>
              <w:left w:val="single" w:sz="4" w:space="0" w:color="auto"/>
              <w:bottom w:val="nil"/>
              <w:right w:val="nil"/>
            </w:tcBorders>
            <w:shd w:val="clear" w:color="auto" w:fill="E2EFD9"/>
            <w:noWrap/>
            <w:vAlign w:val="bottom"/>
            <w:hideMark/>
          </w:tcPr>
          <w:p w:rsidR="00137014" w:rsidRPr="004E2447" w:rsidRDefault="00137014" w:rsidP="001948AF">
            <w:pPr>
              <w:spacing w:after="0" w:line="240" w:lineRule="auto"/>
              <w:ind w:left="-426"/>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c>
          <w:tcPr>
            <w:tcW w:w="501" w:type="dxa"/>
            <w:tcBorders>
              <w:top w:val="single" w:sz="4" w:space="0" w:color="auto"/>
              <w:left w:val="nil"/>
              <w:bottom w:val="nil"/>
              <w:right w:val="nil"/>
            </w:tcBorders>
            <w:shd w:val="clear" w:color="auto" w:fill="E2EFD9"/>
            <w:noWrap/>
            <w:vAlign w:val="bottom"/>
            <w:hideMark/>
          </w:tcPr>
          <w:p w:rsidR="00137014" w:rsidRPr="004E2447" w:rsidRDefault="00137014" w:rsidP="001948AF">
            <w:pPr>
              <w:spacing w:after="0" w:line="240" w:lineRule="auto"/>
              <w:ind w:left="-426"/>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c>
          <w:tcPr>
            <w:tcW w:w="11481" w:type="dxa"/>
            <w:gridSpan w:val="14"/>
            <w:tcBorders>
              <w:top w:val="single" w:sz="4" w:space="0" w:color="auto"/>
              <w:left w:val="single" w:sz="4" w:space="0" w:color="auto"/>
              <w:bottom w:val="single" w:sz="4" w:space="0" w:color="auto"/>
              <w:right w:val="single" w:sz="4" w:space="0" w:color="auto"/>
            </w:tcBorders>
            <w:shd w:val="clear" w:color="auto" w:fill="E2EFD9"/>
            <w:noWrap/>
            <w:vAlign w:val="bottom"/>
            <w:hideMark/>
          </w:tcPr>
          <w:p w:rsidR="00137014" w:rsidRPr="004E2447" w:rsidRDefault="00137014" w:rsidP="001948AF">
            <w:pPr>
              <w:spacing w:after="0" w:line="240" w:lineRule="auto"/>
              <w:ind w:left="-426"/>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obiektów</w:t>
            </w:r>
          </w:p>
        </w:tc>
      </w:tr>
      <w:tr w:rsidR="00CE1089" w:rsidRPr="008C584F" w:rsidTr="00EF7CE9">
        <w:trPr>
          <w:trHeight w:val="431"/>
        </w:trPr>
        <w:tc>
          <w:tcPr>
            <w:tcW w:w="2760" w:type="dxa"/>
            <w:tcBorders>
              <w:top w:val="nil"/>
              <w:left w:val="single" w:sz="4" w:space="0" w:color="auto"/>
              <w:right w:val="nil"/>
            </w:tcBorders>
            <w:shd w:val="clear" w:color="auto" w:fill="E2EFD9"/>
            <w:noWrap/>
            <w:vAlign w:val="bottom"/>
            <w:hideMark/>
          </w:tcPr>
          <w:p w:rsidR="00137014" w:rsidRPr="004E2447" w:rsidRDefault="00137014" w:rsidP="00EF7CE9">
            <w:pPr>
              <w:spacing w:after="0" w:line="240" w:lineRule="auto"/>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 </w:t>
            </w:r>
          </w:p>
        </w:tc>
        <w:tc>
          <w:tcPr>
            <w:tcW w:w="501" w:type="dxa"/>
            <w:tcBorders>
              <w:top w:val="nil"/>
              <w:left w:val="nil"/>
              <w:right w:val="nil"/>
            </w:tcBorders>
            <w:shd w:val="clear" w:color="auto" w:fill="E2EFD9"/>
            <w:noWrap/>
            <w:vAlign w:val="bottom"/>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0" w:type="dxa"/>
            <w:vMerge w:val="restart"/>
            <w:tcBorders>
              <w:top w:val="nil"/>
              <w:left w:val="single" w:sz="4" w:space="0" w:color="auto"/>
              <w:right w:val="single" w:sz="4" w:space="0" w:color="auto"/>
            </w:tcBorders>
            <w:shd w:val="clear" w:color="auto" w:fill="E2EFD9"/>
            <w:noWrap/>
            <w:textDirection w:val="btLr"/>
            <w:vAlign w:val="bottom"/>
            <w:hideMark/>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nadzorowanych</w:t>
            </w:r>
          </w:p>
        </w:tc>
        <w:tc>
          <w:tcPr>
            <w:tcW w:w="851" w:type="dxa"/>
            <w:vMerge w:val="restart"/>
            <w:tcBorders>
              <w:top w:val="nil"/>
              <w:left w:val="single" w:sz="4" w:space="0" w:color="auto"/>
              <w:right w:val="single" w:sz="4" w:space="0" w:color="auto"/>
            </w:tcBorders>
            <w:shd w:val="clear" w:color="auto" w:fill="E2EFD9"/>
            <w:noWrap/>
            <w:textDirection w:val="btLr"/>
            <w:vAlign w:val="bottom"/>
            <w:hideMark/>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skontrolowanych</w:t>
            </w:r>
          </w:p>
        </w:tc>
        <w:tc>
          <w:tcPr>
            <w:tcW w:w="9780" w:type="dxa"/>
            <w:gridSpan w:val="12"/>
            <w:tcBorders>
              <w:top w:val="single" w:sz="4" w:space="0" w:color="auto"/>
              <w:left w:val="nil"/>
              <w:bottom w:val="single" w:sz="4" w:space="0" w:color="auto"/>
              <w:right w:val="single" w:sz="4" w:space="0" w:color="auto"/>
            </w:tcBorders>
            <w:shd w:val="clear" w:color="auto" w:fill="E2EFD9"/>
            <w:vAlign w:val="center"/>
            <w:hideMark/>
          </w:tcPr>
          <w:p w:rsidR="00137014" w:rsidRPr="004E2447" w:rsidRDefault="00137014" w:rsidP="00EF7CE9">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w których stwierdzono niezgodności w odniesieniu do:</w:t>
            </w:r>
          </w:p>
        </w:tc>
      </w:tr>
      <w:tr w:rsidR="00CE1089" w:rsidRPr="004E2447" w:rsidTr="00EF7CE9">
        <w:trPr>
          <w:trHeight w:val="30"/>
        </w:trPr>
        <w:tc>
          <w:tcPr>
            <w:tcW w:w="2760" w:type="dxa"/>
            <w:tcBorders>
              <w:top w:val="nil"/>
              <w:left w:val="single" w:sz="4" w:space="0" w:color="auto"/>
              <w:right w:val="nil"/>
            </w:tcBorders>
            <w:shd w:val="clear" w:color="auto" w:fill="E2EFD9"/>
            <w:noWrap/>
            <w:vAlign w:val="bottom"/>
            <w:hideMark/>
          </w:tcPr>
          <w:p w:rsidR="00137014" w:rsidRPr="004E2447" w:rsidRDefault="00137014" w:rsidP="00EF7CE9">
            <w:pPr>
              <w:spacing w:after="0" w:line="240" w:lineRule="auto"/>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 </w:t>
            </w:r>
          </w:p>
        </w:tc>
        <w:tc>
          <w:tcPr>
            <w:tcW w:w="501" w:type="dxa"/>
            <w:tcBorders>
              <w:top w:val="nil"/>
              <w:left w:val="nil"/>
              <w:right w:val="nil"/>
            </w:tcBorders>
            <w:shd w:val="clear" w:color="auto" w:fill="E2EFD9"/>
            <w:noWrap/>
            <w:vAlign w:val="bottom"/>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E2EFD9"/>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1" w:type="dxa"/>
            <w:vMerge/>
            <w:tcBorders>
              <w:top w:val="nil"/>
              <w:left w:val="single" w:sz="4" w:space="0" w:color="auto"/>
              <w:bottom w:val="single" w:sz="4" w:space="0" w:color="000000"/>
              <w:right w:val="single" w:sz="4" w:space="0" w:color="auto"/>
            </w:tcBorders>
            <w:shd w:val="clear" w:color="auto" w:fill="E2EFD9"/>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0" w:type="dxa"/>
            <w:vMerge w:val="restart"/>
            <w:tcBorders>
              <w:top w:val="nil"/>
              <w:left w:val="single" w:sz="4" w:space="0" w:color="auto"/>
              <w:bottom w:val="single" w:sz="4" w:space="0" w:color="000000"/>
              <w:right w:val="single" w:sz="4" w:space="0" w:color="auto"/>
            </w:tcBorders>
            <w:shd w:val="clear" w:color="auto" w:fill="E2EFD9"/>
            <w:textDirection w:val="btLr"/>
            <w:vAlign w:val="center"/>
            <w:hideMark/>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wymagań dotyczących pomieszczeń żywnościowych</w:t>
            </w:r>
          </w:p>
        </w:tc>
        <w:tc>
          <w:tcPr>
            <w:tcW w:w="709" w:type="dxa"/>
            <w:vMerge w:val="restart"/>
            <w:tcBorders>
              <w:top w:val="nil"/>
              <w:left w:val="single" w:sz="4" w:space="0" w:color="auto"/>
              <w:bottom w:val="single" w:sz="4" w:space="0" w:color="000000"/>
              <w:right w:val="single" w:sz="4" w:space="0" w:color="auto"/>
            </w:tcBorders>
            <w:shd w:val="clear" w:color="auto" w:fill="E2EFD9"/>
            <w:textDirection w:val="btLr"/>
            <w:vAlign w:val="bottom"/>
            <w:hideMark/>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wymagań dotyczących sprzętu i wyposażenia</w:t>
            </w:r>
          </w:p>
        </w:tc>
        <w:tc>
          <w:tcPr>
            <w:tcW w:w="850" w:type="dxa"/>
            <w:vMerge w:val="restart"/>
            <w:tcBorders>
              <w:top w:val="nil"/>
              <w:left w:val="single" w:sz="4" w:space="0" w:color="auto"/>
              <w:bottom w:val="single" w:sz="4" w:space="0" w:color="000000"/>
              <w:right w:val="single" w:sz="4" w:space="0" w:color="auto"/>
            </w:tcBorders>
            <w:shd w:val="clear" w:color="auto" w:fill="E2EFD9"/>
            <w:textDirection w:val="btLr"/>
            <w:vAlign w:val="bottom"/>
            <w:hideMark/>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zagospodarowania odpadów żywnościowych, UPPZ, w tym SRM</w:t>
            </w:r>
          </w:p>
        </w:tc>
        <w:tc>
          <w:tcPr>
            <w:tcW w:w="709" w:type="dxa"/>
            <w:vMerge w:val="restart"/>
            <w:tcBorders>
              <w:top w:val="nil"/>
              <w:left w:val="single" w:sz="4" w:space="0" w:color="auto"/>
              <w:bottom w:val="single" w:sz="4" w:space="0" w:color="000000"/>
              <w:right w:val="single" w:sz="4" w:space="0" w:color="auto"/>
            </w:tcBorders>
            <w:shd w:val="clear" w:color="auto" w:fill="E2EFD9"/>
            <w:textDirection w:val="btLr"/>
            <w:vAlign w:val="bottom"/>
            <w:hideMark/>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jakości wody</w:t>
            </w:r>
          </w:p>
        </w:tc>
        <w:tc>
          <w:tcPr>
            <w:tcW w:w="851" w:type="dxa"/>
            <w:vMerge w:val="restart"/>
            <w:tcBorders>
              <w:top w:val="nil"/>
              <w:left w:val="single" w:sz="4" w:space="0" w:color="auto"/>
              <w:bottom w:val="single" w:sz="4" w:space="0" w:color="000000"/>
              <w:right w:val="single" w:sz="4" w:space="0" w:color="auto"/>
            </w:tcBorders>
            <w:shd w:val="clear" w:color="auto" w:fill="E2EFD9"/>
            <w:textDirection w:val="btLr"/>
            <w:vAlign w:val="bottom"/>
            <w:hideMark/>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higieny osobistej pracowników i szkoleń</w:t>
            </w:r>
          </w:p>
        </w:tc>
        <w:tc>
          <w:tcPr>
            <w:tcW w:w="850" w:type="dxa"/>
            <w:vMerge w:val="restart"/>
            <w:tcBorders>
              <w:top w:val="nil"/>
              <w:left w:val="single" w:sz="4" w:space="0" w:color="auto"/>
              <w:bottom w:val="single" w:sz="4" w:space="0" w:color="000000"/>
              <w:right w:val="single" w:sz="4" w:space="0" w:color="auto"/>
            </w:tcBorders>
            <w:shd w:val="clear" w:color="auto" w:fill="E2EFD9"/>
            <w:textDirection w:val="btLr"/>
            <w:vAlign w:val="bottom"/>
            <w:hideMark/>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zabezpieczenia przed szkodnikami i ich zwalczania</w:t>
            </w:r>
          </w:p>
        </w:tc>
        <w:tc>
          <w:tcPr>
            <w:tcW w:w="992" w:type="dxa"/>
            <w:vMerge w:val="restart"/>
            <w:tcBorders>
              <w:top w:val="nil"/>
              <w:left w:val="single" w:sz="4" w:space="0" w:color="auto"/>
              <w:bottom w:val="single" w:sz="4" w:space="0" w:color="000000"/>
              <w:right w:val="single" w:sz="4" w:space="0" w:color="auto"/>
            </w:tcBorders>
            <w:shd w:val="clear" w:color="auto" w:fill="E2EFD9"/>
            <w:textDirection w:val="btLr"/>
            <w:vAlign w:val="bottom"/>
            <w:hideMark/>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zachowania łańcucha chłodniczego</w:t>
            </w:r>
          </w:p>
        </w:tc>
        <w:tc>
          <w:tcPr>
            <w:tcW w:w="709" w:type="dxa"/>
            <w:vMerge w:val="restart"/>
            <w:tcBorders>
              <w:top w:val="nil"/>
              <w:left w:val="single" w:sz="4" w:space="0" w:color="auto"/>
              <w:bottom w:val="single" w:sz="4" w:space="0" w:color="000000"/>
              <w:right w:val="single" w:sz="4" w:space="0" w:color="auto"/>
            </w:tcBorders>
            <w:shd w:val="clear" w:color="auto" w:fill="E2EFD9"/>
            <w:noWrap/>
            <w:textDirection w:val="btLr"/>
            <w:vAlign w:val="bottom"/>
            <w:hideMark/>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obróbki cieplnej</w:t>
            </w:r>
          </w:p>
        </w:tc>
        <w:tc>
          <w:tcPr>
            <w:tcW w:w="851" w:type="dxa"/>
            <w:vMerge w:val="restart"/>
            <w:tcBorders>
              <w:top w:val="nil"/>
              <w:left w:val="single" w:sz="4" w:space="0" w:color="auto"/>
              <w:bottom w:val="single" w:sz="4" w:space="0" w:color="000000"/>
              <w:right w:val="single" w:sz="4" w:space="0" w:color="auto"/>
            </w:tcBorders>
            <w:shd w:val="clear" w:color="auto" w:fill="E2EFD9"/>
            <w:textDirection w:val="btLr"/>
            <w:vAlign w:val="bottom"/>
            <w:hideMark/>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wymagań dla opakowań i materiałów opakowaniowych</w:t>
            </w:r>
          </w:p>
        </w:tc>
        <w:tc>
          <w:tcPr>
            <w:tcW w:w="850" w:type="dxa"/>
            <w:vMerge w:val="restart"/>
            <w:tcBorders>
              <w:top w:val="nil"/>
              <w:left w:val="single" w:sz="4" w:space="0" w:color="auto"/>
              <w:bottom w:val="single" w:sz="4" w:space="0" w:color="000000"/>
              <w:right w:val="single" w:sz="4" w:space="0" w:color="auto"/>
            </w:tcBorders>
            <w:shd w:val="clear" w:color="auto" w:fill="E2EFD9"/>
            <w:textDirection w:val="btLr"/>
            <w:vAlign w:val="bottom"/>
            <w:hideMark/>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traceability i znakowania</w:t>
            </w:r>
          </w:p>
        </w:tc>
        <w:tc>
          <w:tcPr>
            <w:tcW w:w="709" w:type="dxa"/>
            <w:vMerge w:val="restart"/>
            <w:tcBorders>
              <w:top w:val="nil"/>
              <w:left w:val="single" w:sz="4" w:space="0" w:color="auto"/>
              <w:bottom w:val="single" w:sz="4" w:space="0" w:color="000000"/>
              <w:right w:val="single" w:sz="4" w:space="0" w:color="auto"/>
            </w:tcBorders>
            <w:shd w:val="clear" w:color="auto" w:fill="E2EFD9"/>
            <w:textDirection w:val="btLr"/>
            <w:vAlign w:val="bottom"/>
            <w:hideMark/>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systemu HACCP </w:t>
            </w:r>
          </w:p>
        </w:tc>
        <w:tc>
          <w:tcPr>
            <w:tcW w:w="850" w:type="dxa"/>
            <w:vMerge w:val="restart"/>
            <w:tcBorders>
              <w:top w:val="nil"/>
              <w:left w:val="single" w:sz="4" w:space="0" w:color="auto"/>
              <w:bottom w:val="single" w:sz="4" w:space="0" w:color="000000"/>
              <w:right w:val="single" w:sz="8" w:space="0" w:color="auto"/>
            </w:tcBorders>
            <w:shd w:val="clear" w:color="auto" w:fill="E2EFD9"/>
            <w:textDirection w:val="btLr"/>
            <w:vAlign w:val="bottom"/>
            <w:hideMark/>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specyficznych wymagań określonych 853/2004</w:t>
            </w:r>
          </w:p>
        </w:tc>
      </w:tr>
      <w:tr w:rsidR="00CE1089" w:rsidRPr="004E2447" w:rsidTr="00EF7CE9">
        <w:trPr>
          <w:trHeight w:val="1995"/>
        </w:trPr>
        <w:tc>
          <w:tcPr>
            <w:tcW w:w="2760" w:type="dxa"/>
            <w:tcBorders>
              <w:top w:val="nil"/>
              <w:left w:val="single" w:sz="4" w:space="0" w:color="auto"/>
              <w:bottom w:val="nil"/>
              <w:right w:val="nil"/>
            </w:tcBorders>
            <w:shd w:val="clear" w:color="auto" w:fill="E2EFD9"/>
            <w:noWrap/>
            <w:hideMark/>
          </w:tcPr>
          <w:p w:rsidR="00137014" w:rsidRPr="004E2447" w:rsidRDefault="00137014" w:rsidP="00EF7CE9">
            <w:pPr>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Rodzaj  obiektu</w:t>
            </w:r>
          </w:p>
        </w:tc>
        <w:tc>
          <w:tcPr>
            <w:tcW w:w="501" w:type="dxa"/>
            <w:tcBorders>
              <w:top w:val="nil"/>
              <w:left w:val="nil"/>
              <w:bottom w:val="nil"/>
              <w:right w:val="nil"/>
            </w:tcBorders>
            <w:shd w:val="clear" w:color="auto" w:fill="E2EFD9"/>
            <w:noWrap/>
            <w:vAlign w:val="bottom"/>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1"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709"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709"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1"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992"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709"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1"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709"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0" w:type="dxa"/>
            <w:vMerge/>
            <w:tcBorders>
              <w:top w:val="nil"/>
              <w:left w:val="single" w:sz="4" w:space="0" w:color="auto"/>
              <w:bottom w:val="single" w:sz="4" w:space="0" w:color="000000"/>
              <w:right w:val="single" w:sz="8"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r>
      <w:tr w:rsidR="00CE1089" w:rsidRPr="004E2447" w:rsidTr="00EF7CE9">
        <w:trPr>
          <w:trHeight w:val="330"/>
        </w:trPr>
        <w:tc>
          <w:tcPr>
            <w:tcW w:w="2760" w:type="dxa"/>
            <w:tcBorders>
              <w:top w:val="nil"/>
              <w:left w:val="single" w:sz="4" w:space="0" w:color="auto"/>
              <w:bottom w:val="single" w:sz="4" w:space="0" w:color="auto"/>
              <w:right w:val="nil"/>
            </w:tcBorders>
            <w:shd w:val="clear" w:color="auto" w:fill="E2EFD9"/>
            <w:noWrap/>
            <w:hideMark/>
          </w:tcPr>
          <w:p w:rsidR="00137014" w:rsidRPr="004E2447" w:rsidRDefault="00137014" w:rsidP="00EF7CE9">
            <w:pPr>
              <w:spacing w:after="0" w:line="240" w:lineRule="auto"/>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 </w:t>
            </w:r>
          </w:p>
        </w:tc>
        <w:tc>
          <w:tcPr>
            <w:tcW w:w="501" w:type="dxa"/>
            <w:tcBorders>
              <w:top w:val="nil"/>
              <w:left w:val="nil"/>
              <w:bottom w:val="single" w:sz="4" w:space="0" w:color="auto"/>
              <w:right w:val="nil"/>
            </w:tcBorders>
            <w:shd w:val="clear" w:color="auto" w:fill="E2EFD9"/>
            <w:noWrap/>
            <w:vAlign w:val="bottom"/>
            <w:hideMark/>
          </w:tcPr>
          <w:p w:rsidR="00137014" w:rsidRPr="004E2447" w:rsidRDefault="00137014" w:rsidP="00EF7CE9">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c>
          <w:tcPr>
            <w:tcW w:w="850"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1"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709"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709"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1"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992"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709"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1"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709" w:type="dxa"/>
            <w:vMerge/>
            <w:tcBorders>
              <w:top w:val="nil"/>
              <w:left w:val="single" w:sz="4" w:space="0" w:color="auto"/>
              <w:bottom w:val="single" w:sz="4" w:space="0" w:color="000000"/>
              <w:right w:val="single" w:sz="4"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c>
          <w:tcPr>
            <w:tcW w:w="850" w:type="dxa"/>
            <w:vMerge/>
            <w:tcBorders>
              <w:top w:val="nil"/>
              <w:left w:val="single" w:sz="4" w:space="0" w:color="auto"/>
              <w:bottom w:val="single" w:sz="4" w:space="0" w:color="000000"/>
              <w:right w:val="single" w:sz="8" w:space="0" w:color="auto"/>
            </w:tcBorders>
            <w:shd w:val="clear" w:color="auto" w:fill="DBDBDB"/>
            <w:vAlign w:val="center"/>
            <w:hideMark/>
          </w:tcPr>
          <w:p w:rsidR="00137014" w:rsidRPr="004E2447" w:rsidRDefault="00137014" w:rsidP="00EF7CE9">
            <w:pPr>
              <w:spacing w:after="0" w:line="240" w:lineRule="auto"/>
              <w:rPr>
                <w:rFonts w:ascii="Bookman Old Style" w:hAnsi="Bookman Old Style"/>
                <w:sz w:val="18"/>
                <w:szCs w:val="18"/>
                <w:lang w:val="pl-PL" w:eastAsia="pl-PL" w:bidi="ar-SA"/>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bottom"/>
            <w:hideMark/>
          </w:tcPr>
          <w:p w:rsidR="00137014" w:rsidRPr="004E2447" w:rsidRDefault="00137014" w:rsidP="00EF7CE9">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0</w:t>
            </w:r>
          </w:p>
        </w:tc>
        <w:tc>
          <w:tcPr>
            <w:tcW w:w="501" w:type="dxa"/>
            <w:tcBorders>
              <w:top w:val="nil"/>
              <w:left w:val="nil"/>
              <w:bottom w:val="single" w:sz="4" w:space="0" w:color="auto"/>
              <w:right w:val="single" w:sz="4" w:space="0" w:color="auto"/>
            </w:tcBorders>
            <w:shd w:val="clear" w:color="auto" w:fill="E2EFD9"/>
            <w:noWrap/>
            <w:vAlign w:val="center"/>
            <w:hideMark/>
          </w:tcPr>
          <w:p w:rsidR="00137014" w:rsidRPr="004E2447" w:rsidRDefault="00137014" w:rsidP="00EF7CE9">
            <w:pPr>
              <w:spacing w:after="0" w:line="240" w:lineRule="auto"/>
              <w:jc w:val="center"/>
              <w:rPr>
                <w:rFonts w:ascii="Bookman Old Style" w:hAnsi="Bookman Old Style"/>
                <w:sz w:val="20"/>
                <w:szCs w:val="20"/>
                <w:lang w:val="pl-PL" w:eastAsia="pl-PL" w:bidi="ar-SA"/>
              </w:rPr>
            </w:pPr>
          </w:p>
        </w:tc>
        <w:tc>
          <w:tcPr>
            <w:tcW w:w="850" w:type="dxa"/>
            <w:tcBorders>
              <w:top w:val="single" w:sz="4" w:space="0" w:color="000000"/>
              <w:left w:val="nil"/>
              <w:bottom w:val="single" w:sz="4" w:space="0" w:color="auto"/>
              <w:right w:val="single" w:sz="4" w:space="0" w:color="auto"/>
            </w:tcBorders>
            <w:shd w:val="clear" w:color="auto" w:fill="E2EFD9"/>
            <w:noWrap/>
            <w:vAlign w:val="center"/>
            <w:hideMark/>
          </w:tcPr>
          <w:p w:rsidR="00137014" w:rsidRPr="004E2447" w:rsidRDefault="00137014" w:rsidP="00EF7CE9">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1</w:t>
            </w:r>
          </w:p>
        </w:tc>
        <w:tc>
          <w:tcPr>
            <w:tcW w:w="851" w:type="dxa"/>
            <w:tcBorders>
              <w:top w:val="single" w:sz="4" w:space="0" w:color="000000"/>
              <w:left w:val="nil"/>
              <w:bottom w:val="single" w:sz="4" w:space="0" w:color="auto"/>
              <w:right w:val="single" w:sz="4" w:space="0" w:color="auto"/>
            </w:tcBorders>
            <w:shd w:val="clear" w:color="auto" w:fill="E2EFD9"/>
            <w:noWrap/>
            <w:vAlign w:val="center"/>
            <w:hideMark/>
          </w:tcPr>
          <w:p w:rsidR="00137014" w:rsidRPr="004E2447" w:rsidRDefault="00137014" w:rsidP="00EF7CE9">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2</w:t>
            </w:r>
          </w:p>
        </w:tc>
        <w:tc>
          <w:tcPr>
            <w:tcW w:w="850" w:type="dxa"/>
            <w:tcBorders>
              <w:top w:val="single" w:sz="4" w:space="0" w:color="000000"/>
              <w:left w:val="nil"/>
              <w:bottom w:val="single" w:sz="4" w:space="0" w:color="auto"/>
              <w:right w:val="single" w:sz="4" w:space="0" w:color="auto"/>
            </w:tcBorders>
            <w:shd w:val="clear" w:color="auto" w:fill="E2EFD9"/>
            <w:noWrap/>
            <w:vAlign w:val="center"/>
            <w:hideMark/>
          </w:tcPr>
          <w:p w:rsidR="00137014" w:rsidRPr="004E2447" w:rsidRDefault="00137014" w:rsidP="00EF7CE9">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3</w:t>
            </w:r>
          </w:p>
        </w:tc>
        <w:tc>
          <w:tcPr>
            <w:tcW w:w="709" w:type="dxa"/>
            <w:tcBorders>
              <w:top w:val="single" w:sz="4" w:space="0" w:color="000000"/>
              <w:left w:val="nil"/>
              <w:bottom w:val="single" w:sz="4" w:space="0" w:color="auto"/>
              <w:right w:val="single" w:sz="4" w:space="0" w:color="auto"/>
            </w:tcBorders>
            <w:shd w:val="clear" w:color="auto" w:fill="E2EFD9"/>
            <w:noWrap/>
            <w:vAlign w:val="center"/>
            <w:hideMark/>
          </w:tcPr>
          <w:p w:rsidR="00137014" w:rsidRPr="004E2447" w:rsidRDefault="00137014" w:rsidP="00EF7CE9">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4</w:t>
            </w:r>
          </w:p>
        </w:tc>
        <w:tc>
          <w:tcPr>
            <w:tcW w:w="850" w:type="dxa"/>
            <w:tcBorders>
              <w:top w:val="single" w:sz="4" w:space="0" w:color="000000"/>
              <w:left w:val="nil"/>
              <w:bottom w:val="single" w:sz="4" w:space="0" w:color="auto"/>
              <w:right w:val="single" w:sz="4" w:space="0" w:color="auto"/>
            </w:tcBorders>
            <w:shd w:val="clear" w:color="auto" w:fill="E2EFD9"/>
            <w:noWrap/>
            <w:vAlign w:val="center"/>
            <w:hideMark/>
          </w:tcPr>
          <w:p w:rsidR="00137014" w:rsidRPr="004E2447" w:rsidRDefault="00137014" w:rsidP="00EF7CE9">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5</w:t>
            </w:r>
          </w:p>
        </w:tc>
        <w:tc>
          <w:tcPr>
            <w:tcW w:w="709" w:type="dxa"/>
            <w:tcBorders>
              <w:top w:val="single" w:sz="4" w:space="0" w:color="000000"/>
              <w:left w:val="nil"/>
              <w:bottom w:val="single" w:sz="4" w:space="0" w:color="auto"/>
              <w:right w:val="single" w:sz="4" w:space="0" w:color="auto"/>
            </w:tcBorders>
            <w:shd w:val="clear" w:color="auto" w:fill="E2EFD9"/>
            <w:noWrap/>
            <w:vAlign w:val="center"/>
            <w:hideMark/>
          </w:tcPr>
          <w:p w:rsidR="00137014" w:rsidRPr="004E2447" w:rsidRDefault="00137014" w:rsidP="00EF7CE9">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6</w:t>
            </w:r>
          </w:p>
        </w:tc>
        <w:tc>
          <w:tcPr>
            <w:tcW w:w="851" w:type="dxa"/>
            <w:tcBorders>
              <w:top w:val="single" w:sz="4" w:space="0" w:color="000000"/>
              <w:left w:val="nil"/>
              <w:bottom w:val="single" w:sz="4" w:space="0" w:color="auto"/>
              <w:right w:val="single" w:sz="4" w:space="0" w:color="auto"/>
            </w:tcBorders>
            <w:shd w:val="clear" w:color="auto" w:fill="E2EFD9"/>
            <w:noWrap/>
            <w:vAlign w:val="center"/>
            <w:hideMark/>
          </w:tcPr>
          <w:p w:rsidR="00137014" w:rsidRPr="004E2447" w:rsidRDefault="00137014" w:rsidP="00EF7CE9">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7</w:t>
            </w:r>
          </w:p>
        </w:tc>
        <w:tc>
          <w:tcPr>
            <w:tcW w:w="850" w:type="dxa"/>
            <w:tcBorders>
              <w:top w:val="single" w:sz="4" w:space="0" w:color="000000"/>
              <w:left w:val="nil"/>
              <w:bottom w:val="single" w:sz="4" w:space="0" w:color="auto"/>
              <w:right w:val="single" w:sz="4" w:space="0" w:color="auto"/>
            </w:tcBorders>
            <w:shd w:val="clear" w:color="auto" w:fill="E2EFD9"/>
            <w:noWrap/>
            <w:vAlign w:val="center"/>
            <w:hideMark/>
          </w:tcPr>
          <w:p w:rsidR="00137014" w:rsidRPr="004E2447" w:rsidRDefault="00137014" w:rsidP="00EF7CE9">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8</w:t>
            </w:r>
          </w:p>
        </w:tc>
        <w:tc>
          <w:tcPr>
            <w:tcW w:w="992" w:type="dxa"/>
            <w:tcBorders>
              <w:top w:val="single" w:sz="4" w:space="0" w:color="000000"/>
              <w:left w:val="nil"/>
              <w:bottom w:val="single" w:sz="4" w:space="0" w:color="auto"/>
              <w:right w:val="single" w:sz="4" w:space="0" w:color="auto"/>
            </w:tcBorders>
            <w:shd w:val="clear" w:color="auto" w:fill="E2EFD9"/>
            <w:noWrap/>
            <w:vAlign w:val="center"/>
            <w:hideMark/>
          </w:tcPr>
          <w:p w:rsidR="00137014" w:rsidRPr="004E2447" w:rsidRDefault="00137014" w:rsidP="00EF7CE9">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9</w:t>
            </w:r>
          </w:p>
        </w:tc>
        <w:tc>
          <w:tcPr>
            <w:tcW w:w="709" w:type="dxa"/>
            <w:tcBorders>
              <w:top w:val="single" w:sz="4" w:space="0" w:color="000000"/>
              <w:left w:val="nil"/>
              <w:bottom w:val="single" w:sz="4" w:space="0" w:color="auto"/>
              <w:right w:val="single" w:sz="4" w:space="0" w:color="auto"/>
            </w:tcBorders>
            <w:shd w:val="clear" w:color="auto" w:fill="E2EFD9"/>
            <w:noWrap/>
            <w:vAlign w:val="center"/>
            <w:hideMark/>
          </w:tcPr>
          <w:p w:rsidR="00137014" w:rsidRPr="004E2447" w:rsidRDefault="00137014" w:rsidP="00EF7CE9">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10</w:t>
            </w:r>
          </w:p>
        </w:tc>
        <w:tc>
          <w:tcPr>
            <w:tcW w:w="851" w:type="dxa"/>
            <w:tcBorders>
              <w:top w:val="single" w:sz="4" w:space="0" w:color="000000"/>
              <w:left w:val="nil"/>
              <w:bottom w:val="single" w:sz="4" w:space="0" w:color="auto"/>
              <w:right w:val="single" w:sz="4" w:space="0" w:color="auto"/>
            </w:tcBorders>
            <w:shd w:val="clear" w:color="auto" w:fill="E2EFD9"/>
            <w:noWrap/>
            <w:vAlign w:val="center"/>
            <w:hideMark/>
          </w:tcPr>
          <w:p w:rsidR="00137014" w:rsidRPr="004E2447" w:rsidRDefault="00137014" w:rsidP="00EF7CE9">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11</w:t>
            </w:r>
          </w:p>
        </w:tc>
        <w:tc>
          <w:tcPr>
            <w:tcW w:w="850" w:type="dxa"/>
            <w:tcBorders>
              <w:top w:val="single" w:sz="4" w:space="0" w:color="000000"/>
              <w:left w:val="nil"/>
              <w:bottom w:val="single" w:sz="4" w:space="0" w:color="auto"/>
              <w:right w:val="single" w:sz="4" w:space="0" w:color="auto"/>
            </w:tcBorders>
            <w:shd w:val="clear" w:color="auto" w:fill="E2EFD9"/>
            <w:noWrap/>
            <w:vAlign w:val="center"/>
            <w:hideMark/>
          </w:tcPr>
          <w:p w:rsidR="00137014" w:rsidRPr="004E2447" w:rsidRDefault="00137014" w:rsidP="00EF7CE9">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12</w:t>
            </w:r>
          </w:p>
        </w:tc>
        <w:tc>
          <w:tcPr>
            <w:tcW w:w="709" w:type="dxa"/>
            <w:tcBorders>
              <w:top w:val="single" w:sz="4" w:space="0" w:color="000000"/>
              <w:left w:val="nil"/>
              <w:bottom w:val="single" w:sz="4" w:space="0" w:color="auto"/>
              <w:right w:val="single" w:sz="4" w:space="0" w:color="auto"/>
            </w:tcBorders>
            <w:shd w:val="clear" w:color="auto" w:fill="E2EFD9"/>
            <w:noWrap/>
            <w:vAlign w:val="center"/>
            <w:hideMark/>
          </w:tcPr>
          <w:p w:rsidR="00137014" w:rsidRPr="004E2447" w:rsidRDefault="00137014" w:rsidP="00EF7CE9">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13</w:t>
            </w:r>
          </w:p>
        </w:tc>
        <w:tc>
          <w:tcPr>
            <w:tcW w:w="850" w:type="dxa"/>
            <w:tcBorders>
              <w:top w:val="single" w:sz="4" w:space="0" w:color="000000"/>
              <w:left w:val="nil"/>
              <w:bottom w:val="single" w:sz="4" w:space="0" w:color="auto"/>
              <w:right w:val="single" w:sz="4" w:space="0" w:color="auto"/>
            </w:tcBorders>
            <w:shd w:val="clear" w:color="auto" w:fill="E2EFD9"/>
            <w:noWrap/>
            <w:vAlign w:val="center"/>
            <w:hideMark/>
          </w:tcPr>
          <w:p w:rsidR="00137014" w:rsidRPr="004E2447" w:rsidRDefault="00137014" w:rsidP="00EF7CE9">
            <w:pPr>
              <w:spacing w:after="0" w:line="240" w:lineRule="auto"/>
              <w:jc w:val="center"/>
              <w:rPr>
                <w:rFonts w:ascii="Bookman Old Style" w:hAnsi="Bookman Old Style"/>
                <w:sz w:val="20"/>
                <w:szCs w:val="20"/>
                <w:lang w:val="pl-PL" w:eastAsia="pl-PL" w:bidi="ar-SA"/>
              </w:rPr>
            </w:pPr>
            <w:r w:rsidRPr="004E2447">
              <w:rPr>
                <w:rFonts w:ascii="Bookman Old Style" w:hAnsi="Bookman Old Style"/>
                <w:sz w:val="20"/>
                <w:szCs w:val="20"/>
                <w:lang w:val="pl-PL" w:eastAsia="pl-PL" w:bidi="ar-SA"/>
              </w:rPr>
              <w:t>14</w:t>
            </w:r>
          </w:p>
        </w:tc>
      </w:tr>
      <w:tr w:rsidR="00CE1089" w:rsidRPr="004E2447" w:rsidTr="00EF7CE9">
        <w:trPr>
          <w:trHeight w:val="652"/>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Razem (02, 32, 36)</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lang w:val="pl-PL" w:bidi="ar-SA"/>
              </w:rPr>
            </w:pPr>
            <w:r>
              <w:rPr>
                <w:rFonts w:ascii="Bookman Old Style" w:hAnsi="Bookman Old Style"/>
                <w:sz w:val="14"/>
                <w:szCs w:val="14"/>
                <w:lang w:val="pl-PL" w:bidi="ar-SA"/>
              </w:rPr>
              <w:t>113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60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r>
      <w:tr w:rsidR="00CE1089" w:rsidRPr="004E2447" w:rsidTr="00EF7CE9">
        <w:trPr>
          <w:trHeight w:val="562"/>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Razem (03, 08, 15-26, 29-31)</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r>
      <w:tr w:rsidR="00CE1089" w:rsidRPr="004E2447" w:rsidTr="00EF7CE9">
        <w:trPr>
          <w:trHeight w:val="556"/>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Razem (04</w:t>
            </w:r>
            <w:r w:rsidRPr="004E2447">
              <w:rPr>
                <w:rFonts w:ascii="Bookman Old Style" w:hAnsi="Bookman Old Style"/>
                <w:strike/>
                <w:sz w:val="16"/>
                <w:szCs w:val="16"/>
                <w:lang w:val="pl-PL" w:eastAsia="pl-PL" w:bidi="ar-SA"/>
              </w:rPr>
              <w:t xml:space="preserve"> </w:t>
            </w:r>
            <w:r w:rsidRPr="004E2447">
              <w:rPr>
                <w:rFonts w:ascii="Bookman Old Style" w:hAnsi="Bookman Old Style"/>
                <w:sz w:val="16"/>
                <w:szCs w:val="16"/>
                <w:lang w:val="pl-PL" w:eastAsia="pl-PL" w:bidi="ar-SA"/>
              </w:rPr>
              <w:t>-07)</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0</w:t>
            </w: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Chłodnie składowe wolnostojące (S 0)</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Statki chłodnie (S 0)</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przepakowywania  - niezależne (S 0)</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Rynki hurtowe - z wyłączeniem produktów rybołówstwa (S 0)</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Razem zakłady zatwierdzone, w których funkcjonują działy wymienione w 09 i/lub 10 i/lub 11 i/lub 12 i/lub 13 i/lub 14 i/lub 27 i/lub 28</w:t>
            </w:r>
          </w:p>
        </w:tc>
        <w:tc>
          <w:tcPr>
            <w:tcW w:w="501"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zatwierdzone, w których funkcjonują działy wymienione w  09a i/lub 09b i/lub 09c i/lub 09d i/lub 09e i/lub 09f  i/lub 09g</w:t>
            </w:r>
          </w:p>
        </w:tc>
        <w:tc>
          <w:tcPr>
            <w:tcW w:w="501" w:type="dxa"/>
            <w:tcBorders>
              <w:top w:val="single" w:sz="4" w:space="0" w:color="auto"/>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prowadzące ubój zwierząt gospodarskich  kopytnych  (S 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09a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83152D" w:rsidP="00EF7CE9">
            <w:pPr>
              <w:spacing w:after="0" w:line="240" w:lineRule="auto"/>
              <w:jc w:val="center"/>
              <w:rPr>
                <w:rFonts w:ascii="Bookman Old Style" w:hAnsi="Bookman Old Style"/>
                <w:sz w:val="14"/>
                <w:szCs w:val="14"/>
              </w:rPr>
            </w:pPr>
            <w:r>
              <w:rPr>
                <w:rFonts w:ascii="Bookman Old Style" w:hAnsi="Bookman Old Style"/>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prowadzące rozbiór mięsa zwierząt gospodarskich kopytnych  (S 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09b</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xml:space="preserve">-działy składujące w warunkach chłodniczych </w:t>
            </w:r>
            <w:r w:rsidRPr="004E2447">
              <w:rPr>
                <w:rFonts w:ascii="Bookman Old Style" w:hAnsi="Bookman Old Style"/>
                <w:sz w:val="16"/>
                <w:szCs w:val="16"/>
                <w:lang w:val="pl-PL" w:eastAsia="pl-PL" w:bidi="ar-SA"/>
              </w:rPr>
              <w:br/>
              <w:t>(S 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09c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przetwórstwa mięsa zwierząt gospodarskich kopytnych  (S VI)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09d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prowadzące produkcję MM i/lub MOM i/lub SWM z mięsa zwierząt gospodarskich kopytnych  (S V)</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09e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prowadzące produkcję tłuszczów zwierzęcyh i skwarek (S XII)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09f</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prowadzące obróbkę jelit, pęcherzy i żołądków (S XIII)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09g</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zatwierdzone, w których funkcjonują działy wymienione w  10a i/lub 10b i/lub 10c i/lub 10d i/lub 10e</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prowadzące ubój drobiu i/lub zajęczaków (S II)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10a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prowadzące rozbiór mięsa drobiowego i/lub zajęczaków (S II)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10b</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składujące w warunkach chłodniczych (S II)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10c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przetwórstwa mięsa drobiowego i/lub zajęczaków (S VI)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10d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prowadzące produkcję MM i/lub MOM i/lub SWM z mięsa drobiowego i/lub zajęczaków (S V)</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10e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zatwierdzone, w których funkcjonują działy wymienione w 11a i/lub 11b i/lub 11c i/lub 11d i/lub 11e i/lub 11f</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prowadzące ubój zwierząt dzikich utrzymywanych w warunkach fermowych (S III)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11a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prowadzące rozbiór mięsa zwierząt dzikich utrzymywanych w warunkach fermowych (S III)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11b</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xml:space="preserve">-działy składujące w warunkach chłodniczych </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11c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xml:space="preserve">-działy przetwórstwa mięsa zwierząt dzikich utrzymywanych w warunkach fermowych </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11d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xml:space="preserve">- działy prowadzące produkcję MM i/lub MOM i/lub SWM z mięsa zwierząt dzikich utrzymywanych w warunkach fermowych </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11e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prowadzące obróbkę jelit, żołądków i pęcherzy zwierząt dzikich utrzymywanych w warunkach fermowych</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11f</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zatwierdzone, w których funkcjonują działy wymienione w  12a i/lub 12b i/lub 12c i/lub 12d</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dział obróbki dziczyzny</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12a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działy prowadzące rozbiór dziczyzny (S IV)</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12b</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prowadzące przetwórstwo dziczyzny (S IV)</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12c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działy składujące w warunkach chłodniczych (S IV)</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12d</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zatwierdzone prowadzące wyłącznie produkcję MM i/lub MOM i/lub SWM (S V)</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zatwierdzone prowadzące wyłącznie przetwórstwo mięsa (S VI)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xml:space="preserve">Zakłady wysyłki - żywe mięczaki dwuskorupowe </w:t>
            </w:r>
            <w:r w:rsidRPr="004E2447">
              <w:rPr>
                <w:rFonts w:ascii="Bookman Old Style" w:hAnsi="Bookman Old Style"/>
                <w:sz w:val="16"/>
                <w:szCs w:val="16"/>
                <w:lang w:val="pl-PL" w:eastAsia="pl-PL" w:bidi="ar-SA"/>
              </w:rPr>
              <w:br/>
              <w:t>(S VII)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xml:space="preserve">Zakłady oczyszczania żywe mięczaki dwuskorupowe </w:t>
            </w:r>
            <w:r w:rsidRPr="004E2447">
              <w:rPr>
                <w:rFonts w:ascii="Bookman Old Style" w:hAnsi="Bookman Old Style"/>
                <w:sz w:val="16"/>
                <w:szCs w:val="16"/>
                <w:lang w:val="pl-PL" w:eastAsia="pl-PL" w:bidi="ar-SA"/>
              </w:rPr>
              <w:br/>
              <w:t>(S VII)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xml:space="preserve">Statki przetwórnie (S VIII) </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Statki zamrażalnie (S VIII)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xml:space="preserve">Rynki hurtowe i aukcje produktów rybołówstwa </w:t>
            </w:r>
            <w:r w:rsidRPr="004E2447">
              <w:rPr>
                <w:rFonts w:ascii="Bookman Old Style" w:hAnsi="Bookman Old Style"/>
                <w:sz w:val="16"/>
                <w:szCs w:val="16"/>
                <w:lang w:val="pl-PL" w:eastAsia="pl-PL" w:bidi="ar-SA"/>
              </w:rPr>
              <w:br/>
              <w:t>(S VIII)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19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zatwierdzone przetwórstwa produktów rybołówstwa (S VIII)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zatwierdzone przetwórstwa mleka (S IX)</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Punkty odbioru mleka (S IX)</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pakowania jaj (S X)</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produkcji jaj płynnych (S X)</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zatwierdzone przetwórstwa jaj (S X)</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przetwórcze - żabie udka i ślimaki (S XI)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zajmujące się wyłącznie tłuszczami zwierzęcymi i skwarkami (S XII)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prowadzące wyłącznie obróbkę jelit i/lub pęcherzy i/lub żołądków (S XIII)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odbierające surowce lub produkujące żelatynę (S XIV)</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29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odbierające surowce lub produkujące kolagen (S XV)</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produkujące wysoko rafinowany siarczan chondroityny, kwas hialuronowy, inne produkty z hydrolizowanych chrząstek, chitozan, glukozamina, podpuszczka, karuk i aminokwasy (S XVI)</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Razem  (33, 34, 35)</w:t>
            </w:r>
          </w:p>
        </w:tc>
        <w:tc>
          <w:tcPr>
            <w:tcW w:w="501"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produkujące na rynek krajowy</w:t>
            </w:r>
            <w:r w:rsidRPr="004E2447">
              <w:rPr>
                <w:rFonts w:ascii="Bookman Old Style" w:hAnsi="Bookman Old Style"/>
                <w:sz w:val="16"/>
                <w:szCs w:val="16"/>
                <w:vertAlign w:val="superscript"/>
                <w:lang w:val="pl-PL" w:eastAsia="pl-PL" w:bidi="ar-SA"/>
              </w:rPr>
              <w:t>2</w:t>
            </w:r>
            <w:r w:rsidRPr="004E2447">
              <w:rPr>
                <w:rFonts w:ascii="Bookman Old Style" w:hAnsi="Bookman Old Style"/>
                <w:sz w:val="20"/>
                <w:szCs w:val="20"/>
                <w:vertAlign w:val="superscript"/>
                <w:lang w:val="pl-PL" w:eastAsia="pl-PL" w:bidi="ar-SA"/>
              </w:rPr>
              <w:t>)</w:t>
            </w:r>
            <w:r w:rsidRPr="004E2447">
              <w:rPr>
                <w:rFonts w:ascii="Bookman Old Style" w:hAnsi="Bookman Old Style"/>
                <w:sz w:val="16"/>
                <w:szCs w:val="16"/>
                <w:lang w:val="pl-PL" w:eastAsia="pl-PL" w:bidi="ar-SA"/>
              </w:rPr>
              <w:t xml:space="preserve">, </w:t>
            </w:r>
            <w:r w:rsidRPr="004E2447">
              <w:rPr>
                <w:rFonts w:ascii="Bookman Old Style" w:hAnsi="Bookman Old Style"/>
                <w:sz w:val="16"/>
                <w:szCs w:val="16"/>
                <w:lang w:val="pl-PL" w:eastAsia="pl-PL" w:bidi="ar-SA"/>
              </w:rPr>
              <w:br/>
              <w:t xml:space="preserve">w których funkcjonują działy  33a lub 33b lub 33c </w:t>
            </w:r>
          </w:p>
        </w:tc>
        <w:tc>
          <w:tcPr>
            <w:tcW w:w="501" w:type="dxa"/>
            <w:tcBorders>
              <w:top w:val="single" w:sz="4" w:space="0" w:color="auto"/>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xml:space="preserve">-działy prowadzące ubój zwierząt gospodarskich  kopytnych </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33a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xml:space="preserve">-działy prowadzące rozbiór mięsa zwierząt gospodarskich kopytnych </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33b</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prowadzące produkcję MM lub MOM lub SWM z mięsa zwierząt gospodarskich  kopytnych</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33c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produkujące na rynek krajowy</w:t>
            </w:r>
            <w:r w:rsidRPr="004E2447">
              <w:rPr>
                <w:rFonts w:ascii="Bookman Old Style" w:hAnsi="Bookman Old Style"/>
                <w:sz w:val="16"/>
                <w:szCs w:val="16"/>
                <w:vertAlign w:val="superscript"/>
                <w:lang w:val="pl-PL" w:eastAsia="pl-PL" w:bidi="ar-SA"/>
              </w:rPr>
              <w:t>2</w:t>
            </w:r>
            <w:r w:rsidRPr="004E2447">
              <w:rPr>
                <w:rFonts w:ascii="Bookman Old Style" w:hAnsi="Bookman Old Style"/>
                <w:sz w:val="20"/>
                <w:szCs w:val="20"/>
                <w:vertAlign w:val="superscript"/>
                <w:lang w:val="pl-PL" w:eastAsia="pl-PL" w:bidi="ar-SA"/>
              </w:rPr>
              <w:t>)</w:t>
            </w:r>
            <w:r w:rsidRPr="004E2447">
              <w:rPr>
                <w:rFonts w:ascii="Bookman Old Style" w:hAnsi="Bookman Old Style"/>
                <w:sz w:val="16"/>
                <w:szCs w:val="16"/>
                <w:lang w:val="pl-PL" w:eastAsia="pl-PL" w:bidi="ar-SA"/>
              </w:rPr>
              <w:t xml:space="preserve">, </w:t>
            </w:r>
            <w:r w:rsidRPr="004E2447">
              <w:rPr>
                <w:rFonts w:ascii="Bookman Old Style" w:hAnsi="Bookman Old Style"/>
                <w:sz w:val="16"/>
                <w:szCs w:val="16"/>
                <w:lang w:val="pl-PL" w:eastAsia="pl-PL" w:bidi="ar-SA"/>
              </w:rPr>
              <w:br/>
              <w:t xml:space="preserve">w których funkcjonują działy  34a lub 34b lub 34c </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xml:space="preserve">-działy prowadzące ubój drobiu </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34a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prowadzące rozbiór mięsa drobiowego i/lub zajęczaków</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34b</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prowadzące produkcję MM i/lub MOM i/lub SWM z mięsa drobiowego i/lub zajęczaków</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34c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xml:space="preserve">Zakłady produkujace na rynek krajowy </w:t>
            </w:r>
            <w:r w:rsidRPr="004E2447">
              <w:rPr>
                <w:rFonts w:ascii="Bookman Old Style" w:hAnsi="Bookman Old Style"/>
                <w:sz w:val="16"/>
                <w:szCs w:val="16"/>
                <w:vertAlign w:val="superscript"/>
                <w:lang w:val="pl-PL" w:eastAsia="pl-PL" w:bidi="ar-SA"/>
              </w:rPr>
              <w:t>2)</w:t>
            </w:r>
            <w:r w:rsidRPr="004E2447">
              <w:rPr>
                <w:rFonts w:ascii="Bookman Old Style" w:hAnsi="Bookman Old Style"/>
                <w:sz w:val="16"/>
                <w:szCs w:val="16"/>
                <w:lang w:val="pl-PL" w:eastAsia="pl-PL" w:bidi="ar-SA"/>
              </w:rPr>
              <w:t>, w których funkcjonują działy  35a lub 35b lub 35c</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xml:space="preserve">-działy prowadzące ubój zwierząt dzikich utrzymywanych w warunkach fermowych </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35a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prowadzące rozbiór mięsa zwierząt dzikich utrzymywanych w warunkach fermowych, z wyłączeniem zajęczaków</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35b</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-działy prowadzące produkcję MM i/lub MOM i/lub SWM z mięsa zwierząt dzikich utrzymywanych w warunkach fermowych, z wyłączeniem zajęczaków</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35c</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Razem (37-52)</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107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49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wytwarzające żywność złożoną (roślinno-zwierzęcą)</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konfekcjonujące lub przetwarzające miód i produkty pszczele</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52308B">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prowadzące składowanie produktów pochodzenia zwierzęcego bez wymagań temperaturowych</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39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52308B">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prowadzące działalność marginalną, lokalną i ograniczoną</w:t>
            </w:r>
          </w:p>
        </w:tc>
        <w:tc>
          <w:tcPr>
            <w:tcW w:w="501" w:type="dxa"/>
            <w:tcBorders>
              <w:top w:val="single" w:sz="4" w:space="0" w:color="auto"/>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40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52308B">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Statki rybackie (z wyłączeniem statków przetwórni, statków zamrażalni i statków chłodni)</w:t>
            </w:r>
          </w:p>
        </w:tc>
        <w:tc>
          <w:tcPr>
            <w:tcW w:w="501"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41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52308B">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Fermy jaj konsumpcyjnych</w:t>
            </w:r>
          </w:p>
        </w:tc>
        <w:tc>
          <w:tcPr>
            <w:tcW w:w="501" w:type="dxa"/>
            <w:tcBorders>
              <w:top w:val="single" w:sz="4" w:space="0" w:color="auto"/>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42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13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Punkty odbioru jaj</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43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xml:space="preserve">Podmioty prowadzące transport produktów pochodzenia zwierzęcego, w tym mleka </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44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xml:space="preserve">Podmioty zajmujące się obrotem lub pośrednictwem w obrocie produktami pochodzenia zwierzecego, z wyłączeniem obrotu prowadzonego w ramach produkcji </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45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Punkty skupu dziczyzny</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46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bottom"/>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Dzierżawcy i zarządcy obwodów łowieckich (koła łowieckie)</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47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Gospodarstwa produkcji mleka</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48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Rolniczy handel detaliczny</w:t>
            </w:r>
            <w:r w:rsidRPr="004E2447">
              <w:rPr>
                <w:rFonts w:ascii="Bookman Old Style" w:hAnsi="Bookman Old Style"/>
                <w:sz w:val="16"/>
                <w:szCs w:val="16"/>
                <w:vertAlign w:val="superscript"/>
                <w:lang w:val="pl-PL" w:eastAsia="pl-PL" w:bidi="ar-SA"/>
              </w:rPr>
              <w:t>3</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49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Podmioty prowadzące sprzedaż bezpośrednią</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30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FE1964" w:rsidP="00EF7CE9">
            <w:pPr>
              <w:spacing w:after="0" w:line="240" w:lineRule="auto"/>
              <w:jc w:val="center"/>
              <w:rPr>
                <w:rFonts w:ascii="Bookman Old Style" w:hAnsi="Bookman Old Style"/>
                <w:sz w:val="14"/>
                <w:szCs w:val="14"/>
              </w:rPr>
            </w:pPr>
            <w:r>
              <w:rPr>
                <w:rFonts w:ascii="Bookman Old Style" w:hAnsi="Bookman Old Style"/>
                <w:sz w:val="14"/>
                <w:szCs w:val="14"/>
              </w:rPr>
              <w:t>15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Zakłady będace gospodarstwami, na terenie których dokonuje się uboju zwierząt pochodzących z innych gospodarstw w celu pozyskania mięsa na użytek własny</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51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r w:rsidR="00CE1089" w:rsidRPr="004E2447" w:rsidTr="00EF7CE9">
        <w:trPr>
          <w:trHeight w:val="300"/>
        </w:trPr>
        <w:tc>
          <w:tcPr>
            <w:tcW w:w="2760" w:type="dxa"/>
            <w:tcBorders>
              <w:top w:val="nil"/>
              <w:left w:val="single" w:sz="4" w:space="0" w:color="auto"/>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Inne</w:t>
            </w:r>
          </w:p>
        </w:tc>
        <w:tc>
          <w:tcPr>
            <w:tcW w:w="501" w:type="dxa"/>
            <w:tcBorders>
              <w:top w:val="nil"/>
              <w:left w:val="nil"/>
              <w:bottom w:val="single" w:sz="4" w:space="0" w:color="auto"/>
              <w:right w:val="single" w:sz="4" w:space="0" w:color="auto"/>
            </w:tcBorders>
            <w:shd w:val="clear" w:color="auto" w:fill="E2EFD9"/>
            <w:noWrap/>
            <w:vAlign w:val="center"/>
          </w:tcPr>
          <w:p w:rsidR="00137014" w:rsidRPr="004E2447" w:rsidRDefault="00137014"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52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7014" w:rsidRPr="004E2447" w:rsidRDefault="00137014" w:rsidP="00EF7CE9">
            <w:pPr>
              <w:spacing w:after="0" w:line="240" w:lineRule="auto"/>
              <w:jc w:val="center"/>
              <w:rPr>
                <w:rFonts w:ascii="Bookman Old Style" w:hAnsi="Bookman Old Style"/>
                <w:sz w:val="14"/>
                <w:szCs w:val="14"/>
              </w:rPr>
            </w:pPr>
          </w:p>
        </w:tc>
      </w:tr>
    </w:tbl>
    <w:p w:rsidR="007B500A" w:rsidRPr="004E2447" w:rsidRDefault="007B500A" w:rsidP="007B500A">
      <w:pPr>
        <w:jc w:val="both"/>
        <w:rPr>
          <w:rFonts w:ascii="Bookman Old Style" w:hAnsi="Bookman Old Style"/>
          <w:sz w:val="24"/>
          <w:szCs w:val="24"/>
        </w:rPr>
      </w:pPr>
    </w:p>
    <w:p w:rsidR="00BB7290" w:rsidRPr="004E2447" w:rsidRDefault="00BB7290" w:rsidP="00C8566C">
      <w:pPr>
        <w:jc w:val="both"/>
        <w:rPr>
          <w:rFonts w:ascii="Bookman Old Style" w:hAnsi="Bookman Old Style"/>
          <w:sz w:val="24"/>
          <w:szCs w:val="24"/>
        </w:rPr>
      </w:pPr>
    </w:p>
    <w:p w:rsidR="00BB7290" w:rsidRPr="004E2447" w:rsidRDefault="00BB7290" w:rsidP="00C8566C">
      <w:pPr>
        <w:jc w:val="both"/>
        <w:rPr>
          <w:rFonts w:ascii="Bookman Old Style" w:hAnsi="Bookman Old Style"/>
          <w:sz w:val="24"/>
          <w:szCs w:val="24"/>
        </w:rPr>
      </w:pPr>
    </w:p>
    <w:p w:rsidR="007B500A" w:rsidRPr="004E2447" w:rsidRDefault="007B500A" w:rsidP="00C8566C">
      <w:pPr>
        <w:jc w:val="both"/>
        <w:rPr>
          <w:rFonts w:ascii="Bookman Old Style" w:hAnsi="Bookman Old Style"/>
          <w:sz w:val="24"/>
          <w:szCs w:val="24"/>
        </w:rPr>
      </w:pPr>
    </w:p>
    <w:p w:rsidR="007B500A" w:rsidRPr="004E2447" w:rsidRDefault="007B500A" w:rsidP="00C8566C">
      <w:pPr>
        <w:jc w:val="both"/>
        <w:rPr>
          <w:rFonts w:ascii="Bookman Old Style" w:hAnsi="Bookman Old Style"/>
          <w:sz w:val="24"/>
          <w:szCs w:val="24"/>
        </w:rPr>
      </w:pPr>
    </w:p>
    <w:p w:rsidR="00BC2128" w:rsidRDefault="00BC2128" w:rsidP="00C8566C">
      <w:pPr>
        <w:jc w:val="both"/>
        <w:rPr>
          <w:rFonts w:ascii="Bookman Old Style" w:hAnsi="Bookman Old Style"/>
          <w:color w:val="FF0000"/>
          <w:sz w:val="20"/>
          <w:lang w:val="pl-PL"/>
        </w:rPr>
      </w:pPr>
    </w:p>
    <w:p w:rsidR="007B500A" w:rsidRPr="00A17B71" w:rsidRDefault="00137014" w:rsidP="00BC2128">
      <w:pPr>
        <w:spacing w:after="0"/>
        <w:ind w:left="-567"/>
        <w:jc w:val="both"/>
        <w:rPr>
          <w:rFonts w:ascii="Bookman Old Style" w:hAnsi="Bookman Old Style"/>
          <w:sz w:val="24"/>
          <w:szCs w:val="24"/>
          <w:lang w:val="pl-PL"/>
        </w:rPr>
      </w:pPr>
      <w:r w:rsidRPr="00A17B71">
        <w:rPr>
          <w:rFonts w:ascii="Bookman Old Style" w:hAnsi="Bookman Old Style"/>
          <w:sz w:val="20"/>
          <w:lang w:val="pl-PL"/>
        </w:rPr>
        <w:t xml:space="preserve">Tabela 19. </w:t>
      </w:r>
      <w:r w:rsidRPr="00A17B71">
        <w:rPr>
          <w:rFonts w:ascii="Bookman Old Style" w:eastAsiaTheme="minorEastAsia" w:hAnsi="Bookman Old Style"/>
          <w:sz w:val="20"/>
          <w:lang w:val="pl-PL"/>
        </w:rPr>
        <w:t>Liczba spraw rozstrzygniętych wydanymi decyzjami administracyjnymi</w:t>
      </w:r>
    </w:p>
    <w:tbl>
      <w:tblPr>
        <w:tblW w:w="5316" w:type="pct"/>
        <w:tblInd w:w="-650" w:type="dxa"/>
        <w:tblLayout w:type="fixed"/>
        <w:tblCellMar>
          <w:left w:w="70" w:type="dxa"/>
          <w:right w:w="70" w:type="dxa"/>
        </w:tblCellMar>
        <w:tblLook w:val="0000" w:firstRow="0" w:lastRow="0" w:firstColumn="0" w:lastColumn="0" w:noHBand="0" w:noVBand="0"/>
      </w:tblPr>
      <w:tblGrid>
        <w:gridCol w:w="4816"/>
        <w:gridCol w:w="688"/>
        <w:gridCol w:w="1143"/>
        <w:gridCol w:w="1143"/>
        <w:gridCol w:w="915"/>
        <w:gridCol w:w="915"/>
        <w:gridCol w:w="1143"/>
        <w:gridCol w:w="1092"/>
        <w:gridCol w:w="1250"/>
        <w:gridCol w:w="1307"/>
        <w:gridCol w:w="1370"/>
      </w:tblGrid>
      <w:tr w:rsidR="00EC5911" w:rsidRPr="008C584F" w:rsidTr="00BC2128">
        <w:trPr>
          <w:trHeight w:val="2564"/>
        </w:trPr>
        <w:tc>
          <w:tcPr>
            <w:tcW w:w="1744"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B500A" w:rsidRPr="004E2447" w:rsidRDefault="007B500A" w:rsidP="00D54CE7">
            <w:pPr>
              <w:jc w:val="center"/>
              <w:rPr>
                <w:rFonts w:ascii="Bookman Old Style" w:eastAsiaTheme="minorEastAsia" w:hAnsi="Bookman Old Style"/>
                <w:sz w:val="20"/>
                <w:szCs w:val="20"/>
              </w:rPr>
            </w:pPr>
            <w:r w:rsidRPr="004E2447">
              <w:rPr>
                <w:rFonts w:ascii="Bookman Old Style" w:eastAsiaTheme="minorEastAsia" w:hAnsi="Bookman Old Style"/>
                <w:sz w:val="20"/>
                <w:szCs w:val="20"/>
              </w:rPr>
              <w:t>Rodzaj  obiektu</w:t>
            </w:r>
          </w:p>
          <w:p w:rsidR="007B500A" w:rsidRPr="004E2447" w:rsidRDefault="007B500A" w:rsidP="00D54CE7">
            <w:pPr>
              <w:jc w:val="center"/>
              <w:rPr>
                <w:rFonts w:ascii="Bookman Old Style" w:eastAsiaTheme="minorEastAsia" w:hAnsi="Bookman Old Style"/>
                <w:sz w:val="20"/>
                <w:szCs w:val="20"/>
              </w:rPr>
            </w:pPr>
          </w:p>
          <w:p w:rsidR="007B500A" w:rsidRPr="004E2447" w:rsidRDefault="007B500A" w:rsidP="00D54CE7">
            <w:pPr>
              <w:jc w:val="center"/>
              <w:rPr>
                <w:rFonts w:ascii="Bookman Old Style" w:eastAsiaTheme="minorEastAsia" w:hAnsi="Bookman Old Style"/>
                <w:sz w:val="20"/>
                <w:szCs w:val="20"/>
              </w:rPr>
            </w:pPr>
          </w:p>
          <w:p w:rsidR="007B500A" w:rsidRPr="004E2447" w:rsidRDefault="007B500A" w:rsidP="00D54CE7">
            <w:pPr>
              <w:jc w:val="center"/>
              <w:rPr>
                <w:rFonts w:ascii="Bookman Old Style" w:eastAsiaTheme="minorEastAsia" w:hAnsi="Bookman Old Style"/>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tcPr>
          <w:p w:rsidR="007B500A" w:rsidRPr="004E2447" w:rsidRDefault="007B500A" w:rsidP="00D54CE7">
            <w:pPr>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zgodnie z art. 54 ust.2 lit.a rozp.882/2004</w:t>
            </w:r>
            <w:r w:rsidRPr="004E2447">
              <w:rPr>
                <w:rFonts w:ascii="Bookman Old Style" w:eastAsiaTheme="minorEastAsia" w:hAnsi="Bookman Old Style"/>
                <w:sz w:val="18"/>
                <w:szCs w:val="18"/>
                <w:vertAlign w:val="superscript"/>
                <w:lang w:val="pl-PL"/>
              </w:rPr>
              <w:t>1)</w:t>
            </w:r>
          </w:p>
        </w:tc>
        <w:tc>
          <w:tcPr>
            <w:tcW w:w="362"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rsidR="007B500A" w:rsidRPr="004E2447" w:rsidRDefault="007B500A" w:rsidP="00D54CE7">
            <w:pPr>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 xml:space="preserve">zgodnie z art. 54 ust.2 lit.b rozp.882/2004 </w:t>
            </w:r>
            <w:r w:rsidRPr="004E2447">
              <w:rPr>
                <w:rFonts w:ascii="Bookman Old Style" w:eastAsiaTheme="minorEastAsia" w:hAnsi="Bookman Old Style"/>
                <w:sz w:val="18"/>
                <w:szCs w:val="18"/>
                <w:vertAlign w:val="superscript"/>
                <w:lang w:val="pl-PL"/>
              </w:rPr>
              <w:t>1)</w:t>
            </w:r>
          </w:p>
        </w:tc>
        <w:tc>
          <w:tcPr>
            <w:tcW w:w="290"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rsidR="007B500A" w:rsidRPr="004E2447" w:rsidRDefault="007B500A" w:rsidP="00D54CE7">
            <w:pPr>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zgodnie z art. 54 ust.2 lit.c rozp.882/2004</w:t>
            </w:r>
            <w:r w:rsidRPr="004E2447">
              <w:rPr>
                <w:rFonts w:ascii="Bookman Old Style" w:eastAsiaTheme="minorEastAsia" w:hAnsi="Bookman Old Style"/>
                <w:sz w:val="18"/>
                <w:szCs w:val="18"/>
                <w:vertAlign w:val="superscript"/>
                <w:lang w:val="pl-PL"/>
              </w:rPr>
              <w:t xml:space="preserve"> 1)</w:t>
            </w:r>
          </w:p>
        </w:tc>
        <w:tc>
          <w:tcPr>
            <w:tcW w:w="290"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rsidR="007B500A" w:rsidRPr="004E2447" w:rsidRDefault="007B500A" w:rsidP="00D54CE7">
            <w:pPr>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 xml:space="preserve">zgodnie z art. 54 ust.2 lit.d  \rozp.882/2004 </w:t>
            </w:r>
            <w:r w:rsidRPr="004E2447">
              <w:rPr>
                <w:rFonts w:ascii="Bookman Old Style" w:eastAsiaTheme="minorEastAsia" w:hAnsi="Bookman Old Style"/>
                <w:sz w:val="18"/>
                <w:szCs w:val="18"/>
                <w:vertAlign w:val="superscript"/>
                <w:lang w:val="pl-PL"/>
              </w:rPr>
              <w:t>1)</w:t>
            </w:r>
          </w:p>
        </w:tc>
        <w:tc>
          <w:tcPr>
            <w:tcW w:w="362"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rsidR="007B500A" w:rsidRPr="004E2447" w:rsidRDefault="007B500A" w:rsidP="00D54CE7">
            <w:pPr>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zgodnie z art. 54 ust.2 lit.e rozp.882/2004</w:t>
            </w:r>
            <w:r w:rsidRPr="004E2447">
              <w:rPr>
                <w:rFonts w:ascii="Bookman Old Style" w:eastAsiaTheme="minorEastAsia" w:hAnsi="Bookman Old Style"/>
                <w:sz w:val="18"/>
                <w:szCs w:val="18"/>
                <w:vertAlign w:val="superscript"/>
                <w:lang w:val="pl-PL"/>
              </w:rPr>
              <w:t xml:space="preserve"> 1)</w:t>
            </w:r>
          </w:p>
        </w:tc>
        <w:tc>
          <w:tcPr>
            <w:tcW w:w="346"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rsidR="007B500A" w:rsidRPr="004E2447" w:rsidRDefault="007B500A" w:rsidP="00D54CE7">
            <w:pPr>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 xml:space="preserve">zgodnie z art. 54 ust.2 lit.f rozp.882/2004 </w:t>
            </w:r>
            <w:r w:rsidRPr="004E2447">
              <w:rPr>
                <w:rFonts w:ascii="Bookman Old Style" w:eastAsiaTheme="minorEastAsia" w:hAnsi="Bookman Old Style"/>
                <w:sz w:val="18"/>
                <w:szCs w:val="18"/>
                <w:vertAlign w:val="superscript"/>
                <w:lang w:val="pl-PL"/>
              </w:rPr>
              <w:t>1)</w:t>
            </w:r>
          </w:p>
        </w:tc>
        <w:tc>
          <w:tcPr>
            <w:tcW w:w="396"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rsidR="007B500A" w:rsidRPr="004E2447" w:rsidRDefault="007B500A" w:rsidP="00D54CE7">
            <w:pPr>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zgodnie z art. 54 ust.2 lit.g rozp.882/2004</w:t>
            </w:r>
            <w:r w:rsidRPr="004E2447">
              <w:rPr>
                <w:rFonts w:ascii="Bookman Old Style" w:eastAsiaTheme="minorEastAsia" w:hAnsi="Bookman Old Style"/>
                <w:sz w:val="18"/>
                <w:szCs w:val="18"/>
                <w:vertAlign w:val="superscript"/>
                <w:lang w:val="pl-PL"/>
              </w:rPr>
              <w:t xml:space="preserve"> 1)</w:t>
            </w:r>
          </w:p>
        </w:tc>
        <w:tc>
          <w:tcPr>
            <w:tcW w:w="414" w:type="pct"/>
            <w:tcBorders>
              <w:top w:val="single" w:sz="4" w:space="0" w:color="auto"/>
              <w:left w:val="nil"/>
              <w:bottom w:val="single" w:sz="4" w:space="0" w:color="auto"/>
              <w:right w:val="single" w:sz="4" w:space="0" w:color="auto"/>
            </w:tcBorders>
            <w:shd w:val="clear" w:color="auto" w:fill="EAF1DD" w:themeFill="accent3" w:themeFillTint="33"/>
            <w:textDirection w:val="btLr"/>
            <w:vAlign w:val="center"/>
          </w:tcPr>
          <w:p w:rsidR="007B500A" w:rsidRPr="004E2447" w:rsidRDefault="007B500A" w:rsidP="00D54CE7">
            <w:pPr>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zgodnie z art. 54 ust.2 lit.h rozp.882/2004</w:t>
            </w:r>
            <w:r w:rsidRPr="004E2447">
              <w:rPr>
                <w:rFonts w:ascii="Bookman Old Style" w:eastAsiaTheme="minorEastAsia" w:hAnsi="Bookman Old Style"/>
                <w:sz w:val="18"/>
                <w:szCs w:val="18"/>
                <w:vertAlign w:val="superscript"/>
                <w:lang w:val="pl-PL"/>
              </w:rPr>
              <w:t xml:space="preserve"> 1)</w:t>
            </w:r>
          </w:p>
        </w:tc>
        <w:tc>
          <w:tcPr>
            <w:tcW w:w="434" w:type="pc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tcPr>
          <w:p w:rsidR="007B500A" w:rsidRPr="004E2447" w:rsidRDefault="007B500A" w:rsidP="00D54CE7">
            <w:pPr>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na podstawie przepisów ustawy o produktach pochodzenia zwierzęcego</w:t>
            </w:r>
            <w:r w:rsidRPr="004E2447">
              <w:rPr>
                <w:rFonts w:ascii="Bookman Old Style" w:eastAsiaTheme="minorEastAsia" w:hAnsi="Bookman Old Style"/>
                <w:sz w:val="18"/>
                <w:szCs w:val="18"/>
                <w:vertAlign w:val="superscript"/>
                <w:lang w:val="pl-PL"/>
              </w:rPr>
              <w:t xml:space="preserve"> 2)</w:t>
            </w:r>
          </w:p>
        </w:tc>
      </w:tr>
      <w:tr w:rsidR="00EC5911" w:rsidRPr="004E2447" w:rsidTr="00BC2128">
        <w:trPr>
          <w:trHeight w:val="440"/>
        </w:trPr>
        <w:tc>
          <w:tcPr>
            <w:tcW w:w="1744"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B500A" w:rsidRPr="004E2447" w:rsidRDefault="007B500A" w:rsidP="00D54CE7">
            <w:pPr>
              <w:jc w:val="center"/>
              <w:rPr>
                <w:rFonts w:ascii="Bookman Old Style" w:eastAsiaTheme="minorEastAsia" w:hAnsi="Bookman Old Style"/>
                <w:sz w:val="20"/>
                <w:szCs w:val="20"/>
              </w:rPr>
            </w:pPr>
            <w:r w:rsidRPr="004E2447">
              <w:rPr>
                <w:rFonts w:ascii="Bookman Old Style" w:eastAsiaTheme="minorEastAsia" w:hAnsi="Bookman Old Style"/>
                <w:sz w:val="20"/>
                <w:szCs w:val="20"/>
              </w:rPr>
              <w:t>0 </w:t>
            </w:r>
          </w:p>
        </w:tc>
        <w:tc>
          <w:tcPr>
            <w:tcW w:w="36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B500A" w:rsidRPr="004E2447" w:rsidRDefault="007B500A" w:rsidP="00D54CE7">
            <w:pPr>
              <w:rPr>
                <w:rFonts w:ascii="Bookman Old Style" w:eastAsiaTheme="minorEastAsia" w:hAnsi="Bookman Old Style"/>
                <w:sz w:val="18"/>
                <w:szCs w:val="18"/>
              </w:rPr>
            </w:pPr>
            <w:r w:rsidRPr="004E2447">
              <w:rPr>
                <w:rFonts w:ascii="Bookman Old Style" w:eastAsiaTheme="minorEastAsia" w:hAnsi="Bookman Old Style"/>
                <w:sz w:val="18"/>
                <w:szCs w:val="18"/>
              </w:rPr>
              <w:t>1</w:t>
            </w:r>
            <w:r w:rsidR="0053637E" w:rsidRPr="004E2447">
              <w:rPr>
                <w:rFonts w:ascii="Bookman Old Style" w:eastAsiaTheme="minorEastAsia" w:hAnsi="Bookman Old Style"/>
                <w:sz w:val="18"/>
                <w:szCs w:val="18"/>
              </w:rPr>
              <w:t>5</w:t>
            </w:r>
          </w:p>
        </w:tc>
        <w:tc>
          <w:tcPr>
            <w:tcW w:w="362"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500A" w:rsidRPr="004E2447" w:rsidRDefault="007B500A" w:rsidP="00D54CE7">
            <w:pPr>
              <w:rPr>
                <w:rFonts w:ascii="Bookman Old Style" w:eastAsiaTheme="minorEastAsia" w:hAnsi="Bookman Old Style"/>
                <w:sz w:val="18"/>
                <w:szCs w:val="18"/>
              </w:rPr>
            </w:pPr>
            <w:r w:rsidRPr="004E2447">
              <w:rPr>
                <w:rFonts w:ascii="Bookman Old Style" w:eastAsiaTheme="minorEastAsia" w:hAnsi="Bookman Old Style"/>
                <w:sz w:val="18"/>
                <w:szCs w:val="18"/>
              </w:rPr>
              <w:t>1</w:t>
            </w:r>
            <w:r w:rsidR="0053637E" w:rsidRPr="004E2447">
              <w:rPr>
                <w:rFonts w:ascii="Bookman Old Style" w:eastAsiaTheme="minorEastAsia" w:hAnsi="Bookman Old Style"/>
                <w:sz w:val="18"/>
                <w:szCs w:val="18"/>
              </w:rPr>
              <w:t>6</w:t>
            </w:r>
          </w:p>
        </w:tc>
        <w:tc>
          <w:tcPr>
            <w:tcW w:w="290"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500A" w:rsidRPr="004E2447" w:rsidRDefault="007B500A" w:rsidP="00D54CE7">
            <w:pPr>
              <w:rPr>
                <w:rFonts w:ascii="Bookman Old Style" w:eastAsiaTheme="minorEastAsia" w:hAnsi="Bookman Old Style"/>
                <w:sz w:val="18"/>
                <w:szCs w:val="18"/>
              </w:rPr>
            </w:pPr>
            <w:r w:rsidRPr="004E2447">
              <w:rPr>
                <w:rFonts w:ascii="Bookman Old Style" w:eastAsiaTheme="minorEastAsia" w:hAnsi="Bookman Old Style"/>
                <w:sz w:val="18"/>
                <w:szCs w:val="18"/>
              </w:rPr>
              <w:t>1</w:t>
            </w:r>
            <w:r w:rsidR="0053637E" w:rsidRPr="004E2447">
              <w:rPr>
                <w:rFonts w:ascii="Bookman Old Style" w:eastAsiaTheme="minorEastAsia" w:hAnsi="Bookman Old Style"/>
                <w:sz w:val="18"/>
                <w:szCs w:val="18"/>
              </w:rPr>
              <w:t>7</w:t>
            </w:r>
          </w:p>
        </w:tc>
        <w:tc>
          <w:tcPr>
            <w:tcW w:w="290"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500A" w:rsidRPr="004E2447" w:rsidRDefault="007B500A" w:rsidP="00D54CE7">
            <w:pPr>
              <w:rPr>
                <w:rFonts w:ascii="Bookman Old Style" w:eastAsiaTheme="minorEastAsia" w:hAnsi="Bookman Old Style"/>
                <w:sz w:val="18"/>
                <w:szCs w:val="18"/>
              </w:rPr>
            </w:pPr>
            <w:r w:rsidRPr="004E2447">
              <w:rPr>
                <w:rFonts w:ascii="Bookman Old Style" w:eastAsiaTheme="minorEastAsia" w:hAnsi="Bookman Old Style"/>
                <w:sz w:val="18"/>
                <w:szCs w:val="18"/>
              </w:rPr>
              <w:t>1</w:t>
            </w:r>
            <w:r w:rsidR="0053637E" w:rsidRPr="004E2447">
              <w:rPr>
                <w:rFonts w:ascii="Bookman Old Style" w:eastAsiaTheme="minorEastAsia" w:hAnsi="Bookman Old Style"/>
                <w:sz w:val="18"/>
                <w:szCs w:val="18"/>
              </w:rPr>
              <w:t>8</w:t>
            </w:r>
          </w:p>
        </w:tc>
        <w:tc>
          <w:tcPr>
            <w:tcW w:w="362"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500A" w:rsidRPr="004E2447" w:rsidRDefault="0053637E" w:rsidP="00D54CE7">
            <w:pPr>
              <w:rPr>
                <w:rFonts w:ascii="Bookman Old Style" w:eastAsiaTheme="minorEastAsia" w:hAnsi="Bookman Old Style"/>
                <w:sz w:val="18"/>
                <w:szCs w:val="18"/>
              </w:rPr>
            </w:pPr>
            <w:r w:rsidRPr="004E2447">
              <w:rPr>
                <w:rFonts w:ascii="Bookman Old Style" w:eastAsiaTheme="minorEastAsia" w:hAnsi="Bookman Old Style"/>
                <w:sz w:val="18"/>
                <w:szCs w:val="18"/>
              </w:rPr>
              <w:t>19</w:t>
            </w:r>
          </w:p>
        </w:tc>
        <w:tc>
          <w:tcPr>
            <w:tcW w:w="346"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500A" w:rsidRPr="004E2447" w:rsidRDefault="007B500A" w:rsidP="00D54CE7">
            <w:pPr>
              <w:rPr>
                <w:rFonts w:ascii="Bookman Old Style" w:eastAsiaTheme="minorEastAsia" w:hAnsi="Bookman Old Style"/>
                <w:sz w:val="18"/>
                <w:szCs w:val="18"/>
              </w:rPr>
            </w:pPr>
            <w:r w:rsidRPr="004E2447">
              <w:rPr>
                <w:rFonts w:ascii="Bookman Old Style" w:eastAsiaTheme="minorEastAsia" w:hAnsi="Bookman Old Style"/>
                <w:sz w:val="18"/>
                <w:szCs w:val="18"/>
              </w:rPr>
              <w:t>2</w:t>
            </w:r>
            <w:r w:rsidR="0053637E" w:rsidRPr="004E2447">
              <w:rPr>
                <w:rFonts w:ascii="Bookman Old Style" w:eastAsiaTheme="minorEastAsia" w:hAnsi="Bookman Old Style"/>
                <w:sz w:val="18"/>
                <w:szCs w:val="18"/>
              </w:rPr>
              <w:t>0</w:t>
            </w:r>
          </w:p>
        </w:tc>
        <w:tc>
          <w:tcPr>
            <w:tcW w:w="396"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500A" w:rsidRPr="004E2447" w:rsidRDefault="007B500A" w:rsidP="00D54CE7">
            <w:pPr>
              <w:rPr>
                <w:rFonts w:ascii="Bookman Old Style" w:eastAsiaTheme="minorEastAsia" w:hAnsi="Bookman Old Style"/>
                <w:sz w:val="18"/>
                <w:szCs w:val="18"/>
              </w:rPr>
            </w:pPr>
            <w:r w:rsidRPr="004E2447">
              <w:rPr>
                <w:rFonts w:ascii="Bookman Old Style" w:eastAsiaTheme="minorEastAsia" w:hAnsi="Bookman Old Style"/>
                <w:sz w:val="18"/>
                <w:szCs w:val="18"/>
              </w:rPr>
              <w:t>2</w:t>
            </w:r>
            <w:r w:rsidR="0053637E" w:rsidRPr="004E2447">
              <w:rPr>
                <w:rFonts w:ascii="Bookman Old Style" w:eastAsiaTheme="minorEastAsia" w:hAnsi="Bookman Old Style"/>
                <w:sz w:val="18"/>
                <w:szCs w:val="18"/>
              </w:rPr>
              <w:t>1</w:t>
            </w:r>
          </w:p>
        </w:tc>
        <w:tc>
          <w:tcPr>
            <w:tcW w:w="414"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B500A" w:rsidRPr="004E2447" w:rsidRDefault="007B500A" w:rsidP="00D54CE7">
            <w:pPr>
              <w:rPr>
                <w:rFonts w:ascii="Bookman Old Style" w:eastAsiaTheme="minorEastAsia" w:hAnsi="Bookman Old Style"/>
                <w:sz w:val="18"/>
                <w:szCs w:val="18"/>
              </w:rPr>
            </w:pPr>
            <w:r w:rsidRPr="004E2447">
              <w:rPr>
                <w:rFonts w:ascii="Bookman Old Style" w:eastAsiaTheme="minorEastAsia" w:hAnsi="Bookman Old Style"/>
                <w:sz w:val="18"/>
                <w:szCs w:val="18"/>
              </w:rPr>
              <w:t>2</w:t>
            </w:r>
            <w:r w:rsidR="0053637E" w:rsidRPr="004E2447">
              <w:rPr>
                <w:rFonts w:ascii="Bookman Old Style" w:eastAsiaTheme="minorEastAsia" w:hAnsi="Bookman Old Style"/>
                <w:sz w:val="18"/>
                <w:szCs w:val="18"/>
              </w:rPr>
              <w:t>2</w:t>
            </w:r>
          </w:p>
        </w:tc>
        <w:tc>
          <w:tcPr>
            <w:tcW w:w="434"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B500A" w:rsidRPr="004E2447" w:rsidRDefault="007B500A" w:rsidP="00D54CE7">
            <w:pPr>
              <w:rPr>
                <w:rFonts w:ascii="Bookman Old Style" w:eastAsiaTheme="minorEastAsia" w:hAnsi="Bookman Old Style"/>
                <w:sz w:val="18"/>
                <w:szCs w:val="18"/>
              </w:rPr>
            </w:pPr>
            <w:r w:rsidRPr="004E2447">
              <w:rPr>
                <w:rFonts w:ascii="Bookman Old Style" w:eastAsiaTheme="minorEastAsia" w:hAnsi="Bookman Old Style"/>
                <w:sz w:val="18"/>
                <w:szCs w:val="18"/>
              </w:rPr>
              <w:t>2</w:t>
            </w:r>
            <w:r w:rsidR="0053637E" w:rsidRPr="004E2447">
              <w:rPr>
                <w:rFonts w:ascii="Bookman Old Style" w:eastAsiaTheme="minorEastAsia" w:hAnsi="Bookman Old Style"/>
                <w:sz w:val="18"/>
                <w:szCs w:val="18"/>
              </w:rPr>
              <w:t>3</w:t>
            </w:r>
          </w:p>
        </w:tc>
      </w:tr>
      <w:tr w:rsidR="00EC5911" w:rsidRPr="004E2447" w:rsidTr="00BC2128">
        <w:trPr>
          <w:trHeight w:val="647"/>
        </w:trPr>
        <w:tc>
          <w:tcPr>
            <w:tcW w:w="1526" w:type="pct"/>
            <w:tcBorders>
              <w:top w:val="nil"/>
              <w:left w:val="single" w:sz="4" w:space="0" w:color="auto"/>
              <w:bottom w:val="single" w:sz="4" w:space="0" w:color="auto"/>
              <w:right w:val="single" w:sz="4" w:space="0" w:color="auto"/>
            </w:tcBorders>
            <w:shd w:val="clear" w:color="auto" w:fill="EAF1DD" w:themeFill="accent3" w:themeFillTint="33"/>
            <w:vAlign w:val="bottom"/>
          </w:tcPr>
          <w:p w:rsidR="007B500A" w:rsidRPr="004E2447" w:rsidRDefault="007B500A" w:rsidP="00D54CE7">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Razem (02, 30)</w:t>
            </w:r>
          </w:p>
        </w:tc>
        <w:tc>
          <w:tcPr>
            <w:tcW w:w="218" w:type="pct"/>
            <w:tcBorders>
              <w:top w:val="nil"/>
              <w:left w:val="nil"/>
              <w:bottom w:val="single" w:sz="4" w:space="0" w:color="auto"/>
              <w:right w:val="single" w:sz="4" w:space="0" w:color="auto"/>
            </w:tcBorders>
            <w:shd w:val="clear" w:color="auto" w:fill="EAF1DD" w:themeFill="accent3" w:themeFillTint="33"/>
            <w:noWrap/>
            <w:vAlign w:val="bottom"/>
          </w:tcPr>
          <w:p w:rsidR="007B500A" w:rsidRPr="004E2447" w:rsidRDefault="007B500A" w:rsidP="00D54CE7">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01</w:t>
            </w:r>
          </w:p>
        </w:tc>
        <w:tc>
          <w:tcPr>
            <w:tcW w:w="362" w:type="pct"/>
            <w:tcBorders>
              <w:top w:val="nil"/>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362" w:type="pct"/>
            <w:tcBorders>
              <w:top w:val="nil"/>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290" w:type="pct"/>
            <w:tcBorders>
              <w:top w:val="nil"/>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290" w:type="pct"/>
            <w:tcBorders>
              <w:top w:val="nil"/>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362" w:type="pct"/>
            <w:tcBorders>
              <w:top w:val="nil"/>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346" w:type="pct"/>
            <w:tcBorders>
              <w:top w:val="nil"/>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396" w:type="pct"/>
            <w:tcBorders>
              <w:top w:val="nil"/>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414" w:type="pct"/>
            <w:tcBorders>
              <w:top w:val="nil"/>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434" w:type="pct"/>
            <w:tcBorders>
              <w:top w:val="nil"/>
              <w:left w:val="nil"/>
              <w:bottom w:val="single" w:sz="4" w:space="0" w:color="auto"/>
              <w:right w:val="single" w:sz="4" w:space="0" w:color="auto"/>
            </w:tcBorders>
            <w:shd w:val="clear" w:color="auto" w:fill="auto"/>
            <w:noWrap/>
          </w:tcPr>
          <w:p w:rsidR="007B500A" w:rsidRPr="004E2447" w:rsidRDefault="00265ED0" w:rsidP="00D54CE7">
            <w:pPr>
              <w:rPr>
                <w:rFonts w:ascii="Bookman Old Style" w:hAnsi="Bookman Old Style"/>
              </w:rPr>
            </w:pPr>
            <w:r>
              <w:rPr>
                <w:rFonts w:ascii="Bookman Old Style" w:hAnsi="Bookman Old Style"/>
              </w:rPr>
              <w:t>44</w:t>
            </w: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B500A" w:rsidRPr="004E2447" w:rsidRDefault="007B500A" w:rsidP="00D54CE7">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Razem (03, 07, 14 - 25, 28 - 29)</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7B500A" w:rsidRPr="004E2447" w:rsidRDefault="007B500A" w:rsidP="00D54CE7">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02</w:t>
            </w:r>
          </w:p>
        </w:tc>
        <w:tc>
          <w:tcPr>
            <w:tcW w:w="362" w:type="pct"/>
            <w:tcBorders>
              <w:top w:val="single" w:sz="4" w:space="0" w:color="auto"/>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7B500A" w:rsidRPr="004E2447" w:rsidRDefault="00FE1964" w:rsidP="00D54CE7">
            <w:pPr>
              <w:rPr>
                <w:rFonts w:ascii="Bookman Old Style" w:hAnsi="Bookman Old Style"/>
              </w:rPr>
            </w:pPr>
            <w:r>
              <w:rPr>
                <w:rFonts w:ascii="Bookman Old Style" w:hAnsi="Bookman Old Style"/>
              </w:rPr>
              <w:t>18</w:t>
            </w: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7B500A" w:rsidRPr="004E2447" w:rsidRDefault="007B500A" w:rsidP="00D54CE7">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Razem (04 - 06)</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7B500A" w:rsidRPr="004E2447" w:rsidRDefault="007B500A" w:rsidP="00D54CE7">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03</w:t>
            </w:r>
          </w:p>
        </w:tc>
        <w:tc>
          <w:tcPr>
            <w:tcW w:w="362" w:type="pct"/>
            <w:tcBorders>
              <w:top w:val="single" w:sz="4" w:space="0" w:color="auto"/>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7B500A" w:rsidRPr="004E2447" w:rsidRDefault="007B500A" w:rsidP="00D54CE7">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Chłodnie składowe wolnostojące (S 0)</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04</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przepakowywania  - niezależne (S 0)</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05</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Rynki hurtowe - z wyłączeniem produktów rybołówstwa (S 0)</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06</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Razem zakłady zatwierdzone, w których funkcjonują działy wymienione w 08 i/lub 09 i/lub 10 i/lub 11 i/lub 12 i/lub 13 i/lub 26 i/lub 27</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07</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FE1964" w:rsidP="00413785">
            <w:pPr>
              <w:rPr>
                <w:rFonts w:ascii="Bookman Old Style" w:hAnsi="Bookman Old Style"/>
              </w:rPr>
            </w:pPr>
            <w:r>
              <w:rPr>
                <w:rFonts w:ascii="Bookman Old Style" w:hAnsi="Bookman Old Style"/>
              </w:rPr>
              <w:t>18</w:t>
            </w: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zatwierdzone, w których funkcjonują działy wymienione w 08a i/lub 08b i/lub 08c i/lub 08d i/lub 08e i/lub 08f  i/lub 08g</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08</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FE1964" w:rsidP="00413785">
            <w:pPr>
              <w:rPr>
                <w:rFonts w:ascii="Bookman Old Style" w:hAnsi="Bookman Old Style"/>
              </w:rPr>
            </w:pPr>
            <w:r>
              <w:rPr>
                <w:rFonts w:ascii="Bookman Old Style" w:hAnsi="Bookman Old Style"/>
              </w:rPr>
              <w:t>18</w:t>
            </w: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-działy prowadzące ubój zwierząt gospodarskich  kopytnych  (S 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08a</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FE1964" w:rsidP="00413785">
            <w:pPr>
              <w:rPr>
                <w:rFonts w:ascii="Bookman Old Style" w:hAnsi="Bookman Old Style"/>
              </w:rPr>
            </w:pPr>
            <w:r>
              <w:rPr>
                <w:rFonts w:ascii="Bookman Old Style" w:hAnsi="Bookman Old Style"/>
              </w:rPr>
              <w:t>18</w:t>
            </w: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-działy prowadzące rozbiór mięsa zwierząt gospodarskich kopytnych  (S 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08b</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FE1964" w:rsidP="00413785">
            <w:pPr>
              <w:rPr>
                <w:rFonts w:ascii="Bookman Old Style" w:hAnsi="Bookman Old Style"/>
              </w:rPr>
            </w:pPr>
            <w:r>
              <w:rPr>
                <w:rFonts w:ascii="Bookman Old Style" w:hAnsi="Bookman Old Style"/>
              </w:rPr>
              <w:t>18</w:t>
            </w: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xml:space="preserve">-działy składujące w warunkach chłodniczych </w:t>
            </w:r>
            <w:r w:rsidRPr="004E2447">
              <w:rPr>
                <w:rFonts w:ascii="Bookman Old Style" w:eastAsiaTheme="minorEastAsia" w:hAnsi="Bookman Old Style"/>
                <w:sz w:val="20"/>
                <w:szCs w:val="20"/>
                <w:lang w:val="pl-PL" w:eastAsia="pl-PL" w:bidi="ar-SA"/>
              </w:rPr>
              <w:br/>
              <w:t>(S 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08c</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-działy przetwórstwa mięsa zwierząt gospodarskich kopytnych  (S VI)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08d</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działy prowadzące produkcję MM i/lub MOM i/lub SWM z mięsa zwierząt gospodarskich kopytnych  (S V)</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08e</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działy prowadzące produkcję tłuszczów zwierzęcyh i skwarek (S XII)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08f</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działy prowadzące obróbkę jelit, pęcherzy i żołądków (S XIII)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08g</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zatwierdzone, w których funkcjonują działy wymienione w 09a i/lub 09b i/lub 09c i/lub 09d i/lub 09e</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09</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-działy prowadzące ubój drobiu i/lub zajęczaków (S II)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09a</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-działy prowadzące rozbiór mięsa drobiowego i/lub zajęczaków (S II)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09b</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-działy składujące w warunkach chłodniczych (S II)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09c</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-działy przetwórstwa mięsa drobiowego i/lub zajęczaków (S VI)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09d</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działy prowadzące produkcję MM i/lub MOM i/lub SWM z mięsa drobiowego i/lub zajęczaków (S V)</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09e</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zatwierdzone, w których funkcjonują działy wymienione w 10a i/lub 10b  i/lub 10c i/lub 10d i/lub 10e i/lub 10f</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10</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-działy prowadzące ubój zwierząt dzikich utrzymywanych w warunkach fermowych (S III)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10a</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-działy prowadzące rozbiór mięsa zwierząt dzikich utrzymywanych w warunkach fermowych (S III)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10b</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xml:space="preserve">-działy składujące w warunkach chłodniczych </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10c</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xml:space="preserve">-działy przetwórstwa mięsa zwierząt dzikich utrzymywanych w warunkach fermowych </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10d</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xml:space="preserve">- działy prowadzące produkcję MM i/lub MOM i/lub SWM z mięsa zwierząt dzikich utrzymywanych w warunkach fermowych </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10e</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-działy prowadzące obróbkę jelit, żołądków i pęcherzy zwierząt dzikich utrzymywanych w warunkach fermowych</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10 f</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zatwierdzone, w których funkcjonują działy wymienione w 11a i/lub 11b  i/lub 11c i/lub 11d</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11</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dział obróbki dziczyzny</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11a</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działy prowadzące rozbiór dziczyzny (S IV)</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11b</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-działy prowadzące przetwórstwo dziczyzny (S IV)</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11c</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działy składujące w warunkach chłodniczych (S IV)</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11d</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zatwierdzone prowadzące wyłącznie produkcję MM i/lub MOM i/lub SWM (S V)</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12</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zatwierdzone prowadzące wyłącznie przetwórstwo mięsa (S VI)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13</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xml:space="preserve">Zakłady wysyłki - żywe mięczaki dwuskorupowe </w:t>
            </w:r>
            <w:r w:rsidRPr="004E2447">
              <w:rPr>
                <w:rFonts w:ascii="Bookman Old Style" w:eastAsiaTheme="minorEastAsia" w:hAnsi="Bookman Old Style"/>
                <w:sz w:val="20"/>
                <w:szCs w:val="20"/>
                <w:lang w:val="pl-PL" w:eastAsia="pl-PL" w:bidi="ar-SA"/>
              </w:rPr>
              <w:br/>
              <w:t>(S VII)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14</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xml:space="preserve">Zakłady oczyszczania żywe mięczaki dwuskorupowe </w:t>
            </w:r>
            <w:r w:rsidRPr="004E2447">
              <w:rPr>
                <w:rFonts w:ascii="Bookman Old Style" w:eastAsiaTheme="minorEastAsia" w:hAnsi="Bookman Old Style"/>
                <w:sz w:val="20"/>
                <w:szCs w:val="20"/>
                <w:lang w:val="pl-PL" w:eastAsia="pl-PL" w:bidi="ar-SA"/>
              </w:rPr>
              <w:br/>
              <w:t>(S VII)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15</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xml:space="preserve">Statki przetwórnie (S VIII) </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16</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Statki zamrażalnie (S VIII)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17</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xml:space="preserve">Rynki hurtowe i aukcje produktów rybołówstwa </w:t>
            </w:r>
            <w:r w:rsidRPr="004E2447">
              <w:rPr>
                <w:rFonts w:ascii="Bookman Old Style" w:eastAsiaTheme="minorEastAsia" w:hAnsi="Bookman Old Style"/>
                <w:sz w:val="20"/>
                <w:szCs w:val="20"/>
                <w:lang w:val="pl-PL" w:eastAsia="pl-PL" w:bidi="ar-SA"/>
              </w:rPr>
              <w:br/>
              <w:t>(S VIII)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18</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zatwierdzone przetwórstwa produktów rybołówstwa (S VIII)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19</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zatwierdzone przetwórstwa mleka (S IX)</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20</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Punkty odbioru mleka (S IX)</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21</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pakowania jaj (S X)</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22</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produkcji jaj płynnych (S X)</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23</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zatwierdzone przetwórstwa jaj (S X)</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24</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przetwórcze - żabie udka i ślimaki (S XI)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25</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zajmujące się wyłącznie tłuszczami zwierzęcymi i skwarkami (S XII)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26</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prowadzące wyłącznie obróbkę jelit i/lub pęcherzy i/lub żołądków (S XIII)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27</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odbierające surowce  lub produkujące żelatynę (S XIV)</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28</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odbierające surowce lub produkujące kolagen (S XV)</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29</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Razem (31 - 46)</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30</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265ED0" w:rsidP="00413785">
            <w:pPr>
              <w:rPr>
                <w:rFonts w:ascii="Bookman Old Style" w:hAnsi="Bookman Old Style"/>
              </w:rPr>
            </w:pPr>
            <w:r>
              <w:rPr>
                <w:rFonts w:ascii="Bookman Old Style" w:hAnsi="Bookman Old Style"/>
              </w:rPr>
              <w:t>26</w:t>
            </w: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xml:space="preserve">Zakłady produkujące na rynek krajowy2), </w:t>
            </w:r>
            <w:r w:rsidRPr="004E2447">
              <w:rPr>
                <w:rFonts w:ascii="Bookman Old Style" w:eastAsiaTheme="minorEastAsia" w:hAnsi="Bookman Old Style"/>
                <w:sz w:val="20"/>
                <w:szCs w:val="20"/>
                <w:lang w:val="pl-PL" w:eastAsia="pl-PL" w:bidi="ar-SA"/>
              </w:rPr>
              <w:br/>
              <w:t xml:space="preserve">w których funkcjonują działy 31a lub 31b lub 31c </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31</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xml:space="preserve">-działy prowadzące ubój zwierząt gospodarskich  kopytnych </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31a</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xml:space="preserve">-działy prowadzące rozbiór mięsa zwierząt gospodarskich kopytnych </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31b</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-działy prowadzące produkcję MM lub MOM lub SWM z mięsa zwierząt gospodarskich  kopytnych</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31c</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xml:space="preserve">Zakłady produkujące na rynek krajowy2), </w:t>
            </w:r>
            <w:r w:rsidRPr="004E2447">
              <w:rPr>
                <w:rFonts w:ascii="Bookman Old Style" w:eastAsiaTheme="minorEastAsia" w:hAnsi="Bookman Old Style"/>
                <w:sz w:val="20"/>
                <w:szCs w:val="20"/>
                <w:lang w:val="pl-PL" w:eastAsia="pl-PL" w:bidi="ar-SA"/>
              </w:rPr>
              <w:br/>
              <w:t xml:space="preserve">w których funkcjonują działy 32a lub 32b lub 32c  </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32</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xml:space="preserve">-działy prowadzące ubój drobiu </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32a</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działy prowadzące rozbiór mięsa drobiowego i/lub zajęczaków</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32b</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-działy prowadzące produkcję MM i/lub MOM i/lub SWM z mięsa drobiowego i/lub zajęczaków</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32c</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produkujace na rynek krajowy 2),              w których funkcjonują działy 33a lub 33b lub 33c</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33</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xml:space="preserve">działy prowadzące ubój zwierząt dzikich utrzymywanych w warunkach fermowych </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33a</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działy prowadzące rozbiór mięsa zwierząt dzikich utrzymywanych w warunkach fermowych, z wyłączeniem zajęczaków</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33b</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działy prowadzące produkcję MM i/lub MOM i/lub SWM z mięsa zwierząt dzikich utrzymywanych w warunkach fermowych, z wyłączeniem zajęczaków</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33c</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wytwarzające żywność złożoną (roślinno-zwierzęcą)</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34</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konfekcjonujące lub przetwarzające miód i produkty pszczele</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35</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prowadzące składowanie produktów pochodzenia zwierzęcego bez wymagań temperaturowych</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36</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prowadzące działalność marginalną, lokalną i ograniczoną</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37</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FE1964" w:rsidP="00413785">
            <w:pPr>
              <w:rPr>
                <w:rFonts w:ascii="Bookman Old Style" w:hAnsi="Bookman Old Style"/>
              </w:rPr>
            </w:pPr>
            <w:r>
              <w:rPr>
                <w:rFonts w:ascii="Bookman Old Style" w:hAnsi="Bookman Old Style"/>
              </w:rPr>
              <w:t>3</w:t>
            </w: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Podmioty prowadzące sprzedaż bezpośrednią</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38</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FE1964" w:rsidP="00413785">
            <w:pPr>
              <w:rPr>
                <w:rFonts w:ascii="Bookman Old Style" w:hAnsi="Bookman Old Style"/>
              </w:rPr>
            </w:pPr>
            <w:r>
              <w:rPr>
                <w:rFonts w:ascii="Bookman Old Style" w:hAnsi="Bookman Old Style"/>
              </w:rPr>
              <w:t>18</w:t>
            </w: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Gospodarstwa produkcji mleka</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39</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Zakłady będace gospodarstwami, na terenie których dokonuje się uboju zwierząt pochodzących z innych gospodarstw w celu pozyskania mięsa na użytek własny</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40</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Statki rybackie (z wyłączeniem statków przetwórni i statków zamrażalni)</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41</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Fermy jaj konsumpcyjnych</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42</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FE1964" w:rsidP="00413785">
            <w:pPr>
              <w:rPr>
                <w:rFonts w:ascii="Bookman Old Style" w:hAnsi="Bookman Old Style"/>
              </w:rPr>
            </w:pPr>
            <w:r>
              <w:rPr>
                <w:rFonts w:ascii="Bookman Old Style" w:hAnsi="Bookman Old Style"/>
              </w:rPr>
              <w:t>4</w:t>
            </w: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Punkty odbioru jaj</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43</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 xml:space="preserve">Podmioty prowadzące transport produktów pochodzenia zwierzęcego, w tym mleka </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44</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B66FBD">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Podmioty zajmujące się obrotem lub pośrednictwem w obrocie produktami pochodzenia zwierz</w:t>
            </w:r>
            <w:r w:rsidR="00B66FBD">
              <w:rPr>
                <w:rFonts w:ascii="Bookman Old Style" w:eastAsiaTheme="minorEastAsia" w:hAnsi="Bookman Old Style"/>
                <w:sz w:val="20"/>
                <w:szCs w:val="20"/>
                <w:lang w:val="pl-PL" w:eastAsia="pl-PL" w:bidi="ar-SA"/>
              </w:rPr>
              <w:t>ę</w:t>
            </w:r>
            <w:r w:rsidRPr="004E2447">
              <w:rPr>
                <w:rFonts w:ascii="Bookman Old Style" w:eastAsiaTheme="minorEastAsia" w:hAnsi="Bookman Old Style"/>
                <w:sz w:val="20"/>
                <w:szCs w:val="20"/>
                <w:lang w:val="pl-PL" w:eastAsia="pl-PL" w:bidi="ar-SA"/>
              </w:rPr>
              <w:t xml:space="preserve">cego, z wyłączeniem obrotu prowadzonego w ramach produkcji </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45</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Punkty skupu dziczyzny</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46</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FE1964" w:rsidP="00413785">
            <w:pPr>
              <w:rPr>
                <w:rFonts w:ascii="Bookman Old Style" w:hAnsi="Bookman Old Style"/>
              </w:rPr>
            </w:pPr>
            <w:r>
              <w:rPr>
                <w:rFonts w:ascii="Bookman Old Style" w:hAnsi="Bookman Old Style"/>
              </w:rPr>
              <w:t>1</w:t>
            </w:r>
          </w:p>
        </w:tc>
      </w:tr>
      <w:tr w:rsidR="00EC5911" w:rsidRPr="004E2447" w:rsidTr="00BC2128">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13785" w:rsidRPr="004E2447" w:rsidRDefault="00413785" w:rsidP="00413785">
            <w:pPr>
              <w:spacing w:after="0" w:line="240" w:lineRule="auto"/>
              <w:jc w:val="center"/>
              <w:rPr>
                <w:rFonts w:ascii="Bookman Old Style" w:eastAsiaTheme="minorEastAsia" w:hAnsi="Bookman Old Style"/>
                <w:sz w:val="20"/>
                <w:szCs w:val="20"/>
                <w:lang w:val="pl-PL" w:eastAsia="pl-PL" w:bidi="ar-SA"/>
              </w:rPr>
            </w:pPr>
            <w:r w:rsidRPr="004E2447">
              <w:rPr>
                <w:rFonts w:ascii="Bookman Old Style" w:eastAsiaTheme="minorEastAsia" w:hAnsi="Bookman Old Style"/>
                <w:sz w:val="20"/>
                <w:szCs w:val="20"/>
                <w:lang w:val="pl-PL" w:eastAsia="pl-PL" w:bidi="ar-SA"/>
              </w:rPr>
              <w:t>Inne</w:t>
            </w:r>
          </w:p>
        </w:tc>
        <w:tc>
          <w:tcPr>
            <w:tcW w:w="218" w:type="pct"/>
            <w:tcBorders>
              <w:top w:val="single" w:sz="4" w:space="0" w:color="auto"/>
              <w:left w:val="nil"/>
              <w:bottom w:val="single" w:sz="4" w:space="0" w:color="auto"/>
              <w:right w:val="single" w:sz="4" w:space="0" w:color="auto"/>
            </w:tcBorders>
            <w:shd w:val="clear" w:color="auto" w:fill="EAF1DD" w:themeFill="accent3" w:themeFillTint="33"/>
            <w:noWrap/>
            <w:vAlign w:val="bottom"/>
          </w:tcPr>
          <w:p w:rsidR="00413785" w:rsidRPr="004E2447" w:rsidRDefault="00413785" w:rsidP="00413785">
            <w:pPr>
              <w:spacing w:after="0" w:line="240" w:lineRule="auto"/>
              <w:rPr>
                <w:rFonts w:ascii="Bookman Old Style" w:eastAsiaTheme="minorEastAsia" w:hAnsi="Bookman Old Style"/>
                <w:sz w:val="18"/>
                <w:szCs w:val="18"/>
                <w:lang w:val="pl-PL" w:eastAsia="pl-PL" w:bidi="ar-SA"/>
              </w:rPr>
            </w:pPr>
            <w:r w:rsidRPr="004E2447">
              <w:rPr>
                <w:rFonts w:ascii="Bookman Old Style" w:eastAsiaTheme="minorEastAsia" w:hAnsi="Bookman Old Style"/>
                <w:sz w:val="18"/>
                <w:szCs w:val="18"/>
                <w:lang w:val="pl-PL" w:eastAsia="pl-PL" w:bidi="ar-SA"/>
              </w:rPr>
              <w:t>47</w:t>
            </w: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290"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62"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4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396"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14" w:type="pct"/>
            <w:tcBorders>
              <w:top w:val="single" w:sz="4" w:space="0" w:color="auto"/>
              <w:left w:val="nil"/>
              <w:bottom w:val="single" w:sz="4" w:space="0" w:color="auto"/>
              <w:right w:val="single" w:sz="4" w:space="0" w:color="auto"/>
            </w:tcBorders>
            <w:shd w:val="clear" w:color="auto" w:fill="auto"/>
            <w:noWrap/>
          </w:tcPr>
          <w:p w:rsidR="00413785" w:rsidRPr="004E2447" w:rsidRDefault="00413785" w:rsidP="00413785">
            <w:pPr>
              <w:rPr>
                <w:rFonts w:ascii="Bookman Old Style" w:hAnsi="Bookman Old Style"/>
              </w:rPr>
            </w:pPr>
          </w:p>
        </w:tc>
        <w:tc>
          <w:tcPr>
            <w:tcW w:w="434" w:type="pct"/>
            <w:tcBorders>
              <w:top w:val="single" w:sz="4" w:space="0" w:color="auto"/>
              <w:left w:val="nil"/>
              <w:bottom w:val="single" w:sz="4" w:space="0" w:color="auto"/>
              <w:right w:val="single" w:sz="4" w:space="0" w:color="auto"/>
            </w:tcBorders>
            <w:shd w:val="clear" w:color="auto" w:fill="auto"/>
            <w:noWrap/>
          </w:tcPr>
          <w:p w:rsidR="00413785" w:rsidRPr="004E2447" w:rsidRDefault="00265ED0" w:rsidP="00413785">
            <w:pPr>
              <w:rPr>
                <w:rFonts w:ascii="Bookman Old Style" w:hAnsi="Bookman Old Style"/>
              </w:rPr>
            </w:pPr>
            <w:r>
              <w:rPr>
                <w:rFonts w:ascii="Bookman Old Style" w:hAnsi="Bookman Old Style"/>
              </w:rPr>
              <w:t>8</w:t>
            </w:r>
          </w:p>
        </w:tc>
      </w:tr>
    </w:tbl>
    <w:p w:rsidR="007B500A" w:rsidRPr="004E2447" w:rsidRDefault="007B500A" w:rsidP="00C8566C">
      <w:pPr>
        <w:jc w:val="both"/>
        <w:rPr>
          <w:rFonts w:ascii="Bookman Old Style" w:hAnsi="Bookman Old Style"/>
          <w:sz w:val="24"/>
          <w:szCs w:val="24"/>
        </w:rPr>
      </w:pPr>
    </w:p>
    <w:p w:rsidR="007B500A" w:rsidRPr="004E2447" w:rsidRDefault="007B500A" w:rsidP="00C8566C">
      <w:pPr>
        <w:jc w:val="both"/>
        <w:rPr>
          <w:rFonts w:ascii="Bookman Old Style" w:hAnsi="Bookman Old Style"/>
          <w:sz w:val="24"/>
          <w:szCs w:val="24"/>
        </w:rPr>
      </w:pPr>
    </w:p>
    <w:p w:rsidR="00BB7290" w:rsidRPr="004E2447" w:rsidRDefault="00BB7290" w:rsidP="00C8566C">
      <w:pPr>
        <w:jc w:val="both"/>
        <w:rPr>
          <w:rFonts w:ascii="Bookman Old Style" w:hAnsi="Bookman Old Style"/>
          <w:sz w:val="24"/>
          <w:szCs w:val="24"/>
        </w:rPr>
      </w:pPr>
    </w:p>
    <w:p w:rsidR="00BB7290" w:rsidRPr="004E2447" w:rsidRDefault="00BB7290" w:rsidP="00C8566C">
      <w:pPr>
        <w:jc w:val="both"/>
        <w:rPr>
          <w:rFonts w:ascii="Bookman Old Style" w:hAnsi="Bookman Old Style"/>
          <w:sz w:val="24"/>
          <w:szCs w:val="24"/>
        </w:rPr>
      </w:pPr>
    </w:p>
    <w:p w:rsidR="007B500A" w:rsidRPr="004E2447" w:rsidRDefault="007B500A" w:rsidP="00C8566C">
      <w:pPr>
        <w:jc w:val="both"/>
        <w:rPr>
          <w:rFonts w:ascii="Bookman Old Style" w:hAnsi="Bookman Old Style"/>
          <w:sz w:val="24"/>
          <w:szCs w:val="24"/>
        </w:rPr>
      </w:pPr>
    </w:p>
    <w:p w:rsidR="007B500A" w:rsidRPr="004E2447" w:rsidRDefault="007B500A" w:rsidP="00C8566C">
      <w:pPr>
        <w:jc w:val="both"/>
        <w:rPr>
          <w:rFonts w:ascii="Bookman Old Style" w:hAnsi="Bookman Old Style"/>
          <w:sz w:val="24"/>
          <w:szCs w:val="24"/>
        </w:rPr>
      </w:pPr>
    </w:p>
    <w:p w:rsidR="007B500A" w:rsidRPr="004E2447" w:rsidRDefault="007B500A" w:rsidP="00C8566C">
      <w:pPr>
        <w:jc w:val="both"/>
        <w:rPr>
          <w:rFonts w:ascii="Bookman Old Style" w:hAnsi="Bookman Old Style"/>
          <w:sz w:val="24"/>
          <w:szCs w:val="24"/>
        </w:rPr>
      </w:pPr>
    </w:p>
    <w:p w:rsidR="007B500A" w:rsidRPr="004E2447" w:rsidRDefault="007B500A" w:rsidP="00C8566C">
      <w:pPr>
        <w:jc w:val="both"/>
        <w:rPr>
          <w:rFonts w:ascii="Bookman Old Style" w:hAnsi="Bookman Old Style"/>
          <w:sz w:val="24"/>
          <w:szCs w:val="24"/>
        </w:rPr>
      </w:pPr>
    </w:p>
    <w:p w:rsidR="00284DF1" w:rsidRPr="004E2447" w:rsidRDefault="00284DF1" w:rsidP="00C8566C">
      <w:pPr>
        <w:jc w:val="both"/>
        <w:rPr>
          <w:rFonts w:ascii="Bookman Old Style" w:hAnsi="Bookman Old Style"/>
          <w:sz w:val="24"/>
          <w:szCs w:val="24"/>
        </w:rPr>
      </w:pPr>
    </w:p>
    <w:p w:rsidR="00ED10FA" w:rsidRPr="004E2447" w:rsidRDefault="00ED10FA" w:rsidP="00FB6BDB">
      <w:pPr>
        <w:jc w:val="both"/>
        <w:rPr>
          <w:rFonts w:ascii="Bookman Old Style" w:hAnsi="Bookman Old Style"/>
          <w:sz w:val="24"/>
          <w:szCs w:val="24"/>
        </w:rPr>
        <w:sectPr w:rsidR="00ED10FA" w:rsidRPr="004E2447" w:rsidSect="00BB7290">
          <w:footnotePr>
            <w:numFmt w:val="chicago"/>
          </w:footnotePr>
          <w:pgSz w:w="16838" w:h="11906" w:orient="landscape"/>
          <w:pgMar w:top="1418" w:right="992" w:bottom="1418" w:left="992" w:header="709" w:footer="709" w:gutter="0"/>
          <w:cols w:space="708"/>
          <w:docGrid w:linePitch="360"/>
        </w:sectPr>
      </w:pPr>
    </w:p>
    <w:p w:rsidR="005A1669" w:rsidRPr="00BC2128" w:rsidRDefault="003C702C" w:rsidP="00A64437">
      <w:pPr>
        <w:rPr>
          <w:rFonts w:ascii="Bookman Old Style" w:hAnsi="Bookman Old Style"/>
          <w:lang w:val="pl-PL"/>
        </w:rPr>
      </w:pPr>
      <w:r w:rsidRPr="00BC2128">
        <w:rPr>
          <w:rFonts w:ascii="Bookman Old Style" w:hAnsi="Bookman Old Style"/>
          <w:lang w:val="pl-PL"/>
        </w:rPr>
        <w:t>W powyższych pod</w:t>
      </w:r>
      <w:r w:rsidR="00137014" w:rsidRPr="00BC2128">
        <w:rPr>
          <w:rFonts w:ascii="Bookman Old Style" w:hAnsi="Bookman Old Style"/>
          <w:lang w:val="pl-PL"/>
        </w:rPr>
        <w:t>miotach przeprowadzono łączn</w:t>
      </w:r>
      <w:r w:rsidR="00D54CE7" w:rsidRPr="00BC2128">
        <w:rPr>
          <w:rFonts w:ascii="Bookman Old Style" w:hAnsi="Bookman Old Style"/>
          <w:lang w:val="pl-PL"/>
        </w:rPr>
        <w:t xml:space="preserve">ie </w:t>
      </w:r>
      <w:r w:rsidR="007C6688" w:rsidRPr="00BC2128">
        <w:rPr>
          <w:rFonts w:ascii="Bookman Old Style" w:hAnsi="Bookman Old Style"/>
          <w:lang w:val="pl-PL"/>
        </w:rPr>
        <w:t xml:space="preserve">                </w:t>
      </w:r>
      <w:r w:rsidRPr="00BC2128">
        <w:rPr>
          <w:rFonts w:ascii="Bookman Old Style" w:hAnsi="Bookman Old Style"/>
          <w:lang w:val="pl-PL"/>
        </w:rPr>
        <w:t xml:space="preserve"> kontroli. </w:t>
      </w:r>
      <w:r w:rsidR="00E422AE" w:rsidRPr="00BC2128">
        <w:rPr>
          <w:rFonts w:ascii="Bookman Old Style" w:hAnsi="Bookman Old Style"/>
          <w:lang w:val="pl-PL"/>
        </w:rPr>
        <w:t>Raport z</w:t>
      </w:r>
      <w:r w:rsidRPr="00BC2128">
        <w:rPr>
          <w:rFonts w:ascii="Bookman Old Style" w:hAnsi="Bookman Old Style"/>
          <w:lang w:val="pl-PL"/>
        </w:rPr>
        <w:t xml:space="preserve"> kontroli stanu sanitarnego obiektów w </w:t>
      </w:r>
      <w:r w:rsidR="00E422AE" w:rsidRPr="00BC2128">
        <w:rPr>
          <w:rFonts w:ascii="Bookman Old Style" w:hAnsi="Bookman Old Style"/>
          <w:lang w:val="pl-PL"/>
        </w:rPr>
        <w:t>zakresie higieny produktów pochodzenia zwierzęcego</w:t>
      </w:r>
      <w:r w:rsidRPr="00BC2128">
        <w:rPr>
          <w:rFonts w:ascii="Bookman Old Style" w:hAnsi="Bookman Old Style"/>
          <w:lang w:val="pl-PL"/>
        </w:rPr>
        <w:t xml:space="preserve"> prezentuje poniższa tabela.</w:t>
      </w:r>
      <w:r w:rsidR="00EE1212">
        <w:rPr>
          <w:rFonts w:ascii="Bookman Old Style" w:hAnsi="Bookman Old Style"/>
          <w:lang w:val="pl-PL"/>
        </w:rPr>
        <w:t xml:space="preserve">         </w:t>
      </w:r>
    </w:p>
    <w:p w:rsidR="00D54CE7" w:rsidRPr="00487AA2" w:rsidRDefault="00487AA2" w:rsidP="00487AA2">
      <w:pPr>
        <w:spacing w:after="0" w:line="240" w:lineRule="auto"/>
        <w:rPr>
          <w:rFonts w:ascii="Bookman Old Style" w:eastAsiaTheme="minorEastAsia" w:hAnsi="Bookman Old Style"/>
          <w:bCs/>
          <w:sz w:val="18"/>
          <w:szCs w:val="18"/>
          <w:lang w:val="pl-PL" w:eastAsia="pl-PL" w:bidi="ar-SA"/>
        </w:rPr>
      </w:pPr>
      <w:r w:rsidRPr="00487AA2">
        <w:rPr>
          <w:rFonts w:ascii="Bookman Old Style" w:eastAsiaTheme="minorEastAsia" w:hAnsi="Bookman Old Style"/>
          <w:sz w:val="18"/>
          <w:szCs w:val="18"/>
          <w:lang w:val="pl-PL"/>
        </w:rPr>
        <w:t>Tabela 20</w:t>
      </w:r>
      <w:r>
        <w:rPr>
          <w:rFonts w:ascii="Bookman Old Style" w:eastAsiaTheme="minorEastAsia" w:hAnsi="Bookman Old Style"/>
          <w:sz w:val="18"/>
          <w:szCs w:val="18"/>
          <w:lang w:val="pl-PL"/>
        </w:rPr>
        <w:t>.</w:t>
      </w:r>
      <w:r w:rsidRPr="00487AA2">
        <w:rPr>
          <w:rFonts w:ascii="Bookman Old Style" w:eastAsiaTheme="minorEastAsia" w:hAnsi="Bookman Old Style"/>
          <w:bCs/>
          <w:sz w:val="18"/>
          <w:szCs w:val="18"/>
          <w:lang w:val="pl-PL" w:eastAsia="pl-PL" w:bidi="ar-SA"/>
        </w:rPr>
        <w:t xml:space="preserve"> </w:t>
      </w:r>
      <w:r w:rsidR="00D54CE7" w:rsidRPr="00487AA2">
        <w:rPr>
          <w:rFonts w:ascii="Bookman Old Style" w:eastAsiaTheme="minorEastAsia" w:hAnsi="Bookman Old Style"/>
          <w:bCs/>
          <w:sz w:val="18"/>
          <w:szCs w:val="18"/>
          <w:lang w:val="pl-PL" w:eastAsia="pl-PL" w:bidi="ar-SA"/>
        </w:rPr>
        <w:t>Liczba  przeprowadzonych  kontroli – postępowanie  karne</w:t>
      </w:r>
    </w:p>
    <w:tbl>
      <w:tblPr>
        <w:tblW w:w="8961" w:type="dxa"/>
        <w:tblInd w:w="-38" w:type="dxa"/>
        <w:tblLayout w:type="fixed"/>
        <w:tblCellMar>
          <w:left w:w="70" w:type="dxa"/>
          <w:right w:w="70" w:type="dxa"/>
        </w:tblCellMar>
        <w:tblLook w:val="0000" w:firstRow="0" w:lastRow="0" w:firstColumn="0" w:lastColumn="0" w:noHBand="0" w:noVBand="0"/>
      </w:tblPr>
      <w:tblGrid>
        <w:gridCol w:w="1358"/>
        <w:gridCol w:w="1359"/>
        <w:gridCol w:w="2822"/>
        <w:gridCol w:w="728"/>
        <w:gridCol w:w="1134"/>
        <w:gridCol w:w="1560"/>
      </w:tblGrid>
      <w:tr w:rsidR="00C423A7" w:rsidRPr="00487AA2" w:rsidTr="00A55427">
        <w:trPr>
          <w:trHeight w:val="250"/>
        </w:trPr>
        <w:tc>
          <w:tcPr>
            <w:tcW w:w="2717" w:type="dxa"/>
            <w:gridSpan w:val="2"/>
            <w:tcBorders>
              <w:top w:val="single" w:sz="6" w:space="0" w:color="auto"/>
              <w:left w:val="single" w:sz="6" w:space="0" w:color="auto"/>
              <w:bottom w:val="nil"/>
              <w:right w:val="nil"/>
            </w:tcBorders>
            <w:shd w:val="solid" w:color="FFFFFF" w:fill="auto"/>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Wyszczególnienie</w:t>
            </w:r>
          </w:p>
        </w:tc>
        <w:tc>
          <w:tcPr>
            <w:tcW w:w="2822" w:type="dxa"/>
            <w:tcBorders>
              <w:top w:val="single" w:sz="6" w:space="0" w:color="auto"/>
              <w:left w:val="nil"/>
              <w:bottom w:val="nil"/>
              <w:right w:val="nil"/>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p>
        </w:tc>
        <w:tc>
          <w:tcPr>
            <w:tcW w:w="728" w:type="dxa"/>
            <w:tcBorders>
              <w:top w:val="single" w:sz="6" w:space="0" w:color="auto"/>
              <w:left w:val="nil"/>
              <w:bottom w:val="nil"/>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p>
        </w:tc>
        <w:tc>
          <w:tcPr>
            <w:tcW w:w="1134" w:type="dxa"/>
            <w:tcBorders>
              <w:top w:val="single" w:sz="6" w:space="0" w:color="auto"/>
              <w:left w:val="single" w:sz="6" w:space="0" w:color="auto"/>
              <w:bottom w:val="nil"/>
              <w:right w:val="single" w:sz="6" w:space="0" w:color="auto"/>
            </w:tcBorders>
            <w:shd w:val="solid" w:color="FFFFFF" w:fill="auto"/>
          </w:tcPr>
          <w:p w:rsidR="00C423A7" w:rsidRPr="00487AA2" w:rsidRDefault="00C423A7">
            <w:pPr>
              <w:autoSpaceDE w:val="0"/>
              <w:autoSpaceDN w:val="0"/>
              <w:adjustRightInd w:val="0"/>
              <w:spacing w:after="0" w:line="240" w:lineRule="auto"/>
              <w:jc w:val="right"/>
              <w:rPr>
                <w:rFonts w:ascii="Bookman Old Style" w:hAnsi="Bookman Old Style" w:cs="Arial"/>
                <w:color w:val="000000"/>
                <w:sz w:val="20"/>
                <w:szCs w:val="20"/>
                <w:lang w:val="pl-PL" w:eastAsia="pl-PL" w:bidi="ar-SA"/>
              </w:rPr>
            </w:pPr>
          </w:p>
        </w:tc>
        <w:tc>
          <w:tcPr>
            <w:tcW w:w="1560" w:type="dxa"/>
            <w:tcBorders>
              <w:top w:val="single" w:sz="6" w:space="0" w:color="auto"/>
              <w:left w:val="single" w:sz="6" w:space="0" w:color="auto"/>
              <w:bottom w:val="nil"/>
              <w:right w:val="single" w:sz="6" w:space="0" w:color="auto"/>
            </w:tcBorders>
            <w:shd w:val="solid" w:color="FFFFFF" w:fill="auto"/>
          </w:tcPr>
          <w:p w:rsidR="00C423A7" w:rsidRPr="00487AA2" w:rsidRDefault="00C423A7">
            <w:pPr>
              <w:autoSpaceDE w:val="0"/>
              <w:autoSpaceDN w:val="0"/>
              <w:adjustRightInd w:val="0"/>
              <w:spacing w:after="0" w:line="240" w:lineRule="auto"/>
              <w:jc w:val="right"/>
              <w:rPr>
                <w:rFonts w:ascii="Bookman Old Style" w:hAnsi="Bookman Old Style" w:cs="Arial"/>
                <w:color w:val="000000"/>
                <w:sz w:val="20"/>
                <w:szCs w:val="20"/>
                <w:lang w:val="pl-PL" w:eastAsia="pl-PL" w:bidi="ar-SA"/>
              </w:rPr>
            </w:pPr>
          </w:p>
        </w:tc>
      </w:tr>
      <w:tr w:rsidR="00C423A7" w:rsidRPr="00487AA2" w:rsidTr="00A55427">
        <w:trPr>
          <w:trHeight w:val="250"/>
        </w:trPr>
        <w:tc>
          <w:tcPr>
            <w:tcW w:w="1358" w:type="dxa"/>
            <w:tcBorders>
              <w:top w:val="nil"/>
              <w:left w:val="single" w:sz="6" w:space="0" w:color="auto"/>
              <w:bottom w:val="nil"/>
              <w:right w:val="nil"/>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p>
        </w:tc>
        <w:tc>
          <w:tcPr>
            <w:tcW w:w="1359" w:type="dxa"/>
            <w:tcBorders>
              <w:top w:val="nil"/>
              <w:left w:val="nil"/>
              <w:bottom w:val="nil"/>
              <w:right w:val="nil"/>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p>
        </w:tc>
        <w:tc>
          <w:tcPr>
            <w:tcW w:w="2822" w:type="dxa"/>
            <w:tcBorders>
              <w:top w:val="nil"/>
              <w:left w:val="nil"/>
              <w:bottom w:val="nil"/>
              <w:right w:val="nil"/>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p>
        </w:tc>
        <w:tc>
          <w:tcPr>
            <w:tcW w:w="728" w:type="dxa"/>
            <w:tcBorders>
              <w:top w:val="nil"/>
              <w:left w:val="nil"/>
              <w:bottom w:val="nil"/>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p>
        </w:tc>
        <w:tc>
          <w:tcPr>
            <w:tcW w:w="1134" w:type="dxa"/>
            <w:tcBorders>
              <w:top w:val="nil"/>
              <w:left w:val="single" w:sz="6" w:space="0" w:color="auto"/>
              <w:bottom w:val="nil"/>
              <w:right w:val="single" w:sz="6" w:space="0" w:color="auto"/>
            </w:tcBorders>
            <w:shd w:val="solid" w:color="FFFFFF" w:fill="auto"/>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Liczba</w:t>
            </w:r>
          </w:p>
        </w:tc>
        <w:tc>
          <w:tcPr>
            <w:tcW w:w="1560" w:type="dxa"/>
            <w:tcBorders>
              <w:top w:val="nil"/>
              <w:left w:val="single" w:sz="6" w:space="0" w:color="auto"/>
              <w:bottom w:val="nil"/>
              <w:right w:val="single" w:sz="6" w:space="0" w:color="auto"/>
            </w:tcBorders>
            <w:shd w:val="solid" w:color="FFFFFF" w:fill="auto"/>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Kwota - w zł</w:t>
            </w:r>
          </w:p>
        </w:tc>
      </w:tr>
      <w:tr w:rsidR="00C423A7" w:rsidRPr="00487AA2" w:rsidTr="00A55427">
        <w:trPr>
          <w:trHeight w:val="130"/>
        </w:trPr>
        <w:tc>
          <w:tcPr>
            <w:tcW w:w="1358" w:type="dxa"/>
            <w:tcBorders>
              <w:top w:val="nil"/>
              <w:left w:val="single" w:sz="6" w:space="0" w:color="auto"/>
              <w:bottom w:val="single" w:sz="4" w:space="0" w:color="auto"/>
              <w:right w:val="nil"/>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p>
        </w:tc>
        <w:tc>
          <w:tcPr>
            <w:tcW w:w="1359" w:type="dxa"/>
            <w:tcBorders>
              <w:top w:val="nil"/>
              <w:left w:val="nil"/>
              <w:bottom w:val="single" w:sz="4" w:space="0" w:color="auto"/>
              <w:right w:val="nil"/>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p>
        </w:tc>
        <w:tc>
          <w:tcPr>
            <w:tcW w:w="2822" w:type="dxa"/>
            <w:tcBorders>
              <w:top w:val="nil"/>
              <w:left w:val="nil"/>
              <w:bottom w:val="single" w:sz="4" w:space="0" w:color="auto"/>
              <w:right w:val="nil"/>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p>
        </w:tc>
        <w:tc>
          <w:tcPr>
            <w:tcW w:w="728" w:type="dxa"/>
            <w:tcBorders>
              <w:top w:val="nil"/>
              <w:left w:val="nil"/>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p>
        </w:tc>
        <w:tc>
          <w:tcPr>
            <w:tcW w:w="1134" w:type="dxa"/>
            <w:tcBorders>
              <w:top w:val="nil"/>
              <w:left w:val="single" w:sz="6" w:space="0" w:color="auto"/>
              <w:bottom w:val="single" w:sz="6" w:space="0" w:color="auto"/>
              <w:right w:val="single" w:sz="6" w:space="0" w:color="auto"/>
            </w:tcBorders>
            <w:shd w:val="solid" w:color="FFFFFF" w:fill="auto"/>
          </w:tcPr>
          <w:p w:rsidR="00C423A7" w:rsidRPr="00487AA2" w:rsidRDefault="00C423A7">
            <w:pPr>
              <w:autoSpaceDE w:val="0"/>
              <w:autoSpaceDN w:val="0"/>
              <w:adjustRightInd w:val="0"/>
              <w:spacing w:after="0" w:line="240" w:lineRule="auto"/>
              <w:jc w:val="right"/>
              <w:rPr>
                <w:rFonts w:ascii="Bookman Old Style" w:hAnsi="Bookman Old Style" w:cs="Arial"/>
                <w:color w:val="000000"/>
                <w:sz w:val="20"/>
                <w:szCs w:val="20"/>
                <w:lang w:val="pl-PL" w:eastAsia="pl-PL" w:bidi="ar-SA"/>
              </w:rPr>
            </w:pPr>
          </w:p>
        </w:tc>
        <w:tc>
          <w:tcPr>
            <w:tcW w:w="1560" w:type="dxa"/>
            <w:tcBorders>
              <w:top w:val="nil"/>
              <w:left w:val="single" w:sz="6" w:space="0" w:color="auto"/>
              <w:bottom w:val="single" w:sz="6" w:space="0" w:color="auto"/>
              <w:right w:val="single" w:sz="6" w:space="0" w:color="auto"/>
            </w:tcBorders>
            <w:shd w:val="solid" w:color="FFFFFF" w:fill="auto"/>
          </w:tcPr>
          <w:p w:rsidR="00C423A7" w:rsidRPr="00487AA2" w:rsidRDefault="00C423A7">
            <w:pPr>
              <w:autoSpaceDE w:val="0"/>
              <w:autoSpaceDN w:val="0"/>
              <w:adjustRightInd w:val="0"/>
              <w:spacing w:after="0" w:line="240" w:lineRule="auto"/>
              <w:jc w:val="right"/>
              <w:rPr>
                <w:rFonts w:ascii="Bookman Old Style" w:hAnsi="Bookman Old Style" w:cs="Arial"/>
                <w:color w:val="000000"/>
                <w:sz w:val="20"/>
                <w:szCs w:val="20"/>
                <w:lang w:val="pl-PL" w:eastAsia="pl-PL" w:bidi="ar-SA"/>
              </w:rPr>
            </w:pPr>
          </w:p>
        </w:tc>
      </w:tr>
      <w:tr w:rsidR="00BC2128" w:rsidRPr="00487AA2" w:rsidTr="00A55427">
        <w:trPr>
          <w:trHeight w:val="370"/>
        </w:trPr>
        <w:tc>
          <w:tcPr>
            <w:tcW w:w="1358" w:type="dxa"/>
            <w:tcBorders>
              <w:top w:val="single" w:sz="4" w:space="0" w:color="auto"/>
              <w:left w:val="single" w:sz="4" w:space="0" w:color="auto"/>
              <w:bottom w:val="single" w:sz="4" w:space="0" w:color="auto"/>
            </w:tcBorders>
            <w:shd w:val="solid" w:color="FFFFFF" w:fill="auto"/>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0</w:t>
            </w:r>
          </w:p>
        </w:tc>
        <w:tc>
          <w:tcPr>
            <w:tcW w:w="1359" w:type="dxa"/>
            <w:tcBorders>
              <w:top w:val="single" w:sz="4" w:space="0" w:color="auto"/>
              <w:bottom w:val="single" w:sz="4"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20"/>
                <w:szCs w:val="20"/>
                <w:lang w:val="pl-PL" w:eastAsia="pl-PL" w:bidi="ar-SA"/>
              </w:rPr>
            </w:pPr>
          </w:p>
        </w:tc>
        <w:tc>
          <w:tcPr>
            <w:tcW w:w="2822" w:type="dxa"/>
            <w:tcBorders>
              <w:top w:val="single" w:sz="4" w:space="0" w:color="auto"/>
              <w:bottom w:val="single" w:sz="4" w:space="0" w:color="auto"/>
              <w:right w:val="single" w:sz="4"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20"/>
                <w:szCs w:val="20"/>
                <w:lang w:val="pl-PL" w:eastAsia="pl-PL" w:bidi="ar-SA"/>
              </w:rPr>
            </w:pPr>
          </w:p>
        </w:tc>
        <w:tc>
          <w:tcPr>
            <w:tcW w:w="728" w:type="dxa"/>
            <w:tcBorders>
              <w:top w:val="single" w:sz="6" w:space="0" w:color="auto"/>
              <w:left w:val="single" w:sz="4"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20"/>
                <w:szCs w:val="20"/>
                <w:lang w:val="pl-PL" w:eastAsia="pl-PL" w:bidi="ar-SA"/>
              </w:rPr>
            </w:pP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1</w:t>
            </w: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2</w:t>
            </w:r>
          </w:p>
        </w:tc>
      </w:tr>
      <w:tr w:rsidR="00BC2128" w:rsidRPr="00487AA2" w:rsidTr="00A55427">
        <w:trPr>
          <w:trHeight w:val="485"/>
        </w:trPr>
        <w:tc>
          <w:tcPr>
            <w:tcW w:w="1358" w:type="dxa"/>
            <w:tcBorders>
              <w:top w:val="single" w:sz="4" w:space="0" w:color="auto"/>
              <w:left w:val="single" w:sz="4" w:space="0" w:color="auto"/>
              <w:right w:val="single" w:sz="4"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Przeprowadzone  kontrole</w:t>
            </w:r>
          </w:p>
        </w:tc>
        <w:tc>
          <w:tcPr>
            <w:tcW w:w="1359" w:type="dxa"/>
            <w:tcBorders>
              <w:top w:val="single" w:sz="4" w:space="0" w:color="auto"/>
              <w:left w:val="single" w:sz="4" w:space="0" w:color="auto"/>
              <w:bottom w:val="single" w:sz="4" w:space="0" w:color="auto"/>
            </w:tcBorders>
            <w:shd w:val="clear" w:color="auto" w:fill="EAF1DD" w:themeFill="accent3" w:themeFillTint="33"/>
          </w:tcPr>
          <w:p w:rsidR="00C423A7" w:rsidRPr="00487AA2" w:rsidRDefault="00C423A7">
            <w:pPr>
              <w:autoSpaceDE w:val="0"/>
              <w:autoSpaceDN w:val="0"/>
              <w:adjustRightInd w:val="0"/>
              <w:spacing w:after="0" w:line="240" w:lineRule="auto"/>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ogółem</w:t>
            </w:r>
          </w:p>
        </w:tc>
        <w:tc>
          <w:tcPr>
            <w:tcW w:w="2822" w:type="dxa"/>
            <w:tcBorders>
              <w:top w:val="single" w:sz="4" w:space="0" w:color="auto"/>
              <w:bottom w:val="single" w:sz="4" w:space="0" w:color="auto"/>
              <w:right w:val="single" w:sz="4" w:space="0" w:color="auto"/>
            </w:tcBorders>
            <w:shd w:val="clear" w:color="auto" w:fill="EAF1DD" w:themeFill="accent3" w:themeFillTint="33"/>
          </w:tcPr>
          <w:p w:rsidR="00C423A7" w:rsidRPr="00487AA2" w:rsidRDefault="00C423A7">
            <w:pPr>
              <w:autoSpaceDE w:val="0"/>
              <w:autoSpaceDN w:val="0"/>
              <w:adjustRightInd w:val="0"/>
              <w:spacing w:after="0" w:line="240" w:lineRule="auto"/>
              <w:rPr>
                <w:rFonts w:ascii="Bookman Old Style" w:hAnsi="Bookman Old Style" w:cs="Arial"/>
                <w:color w:val="000000"/>
                <w:sz w:val="20"/>
                <w:szCs w:val="20"/>
                <w:lang w:val="pl-PL" w:eastAsia="pl-PL" w:bidi="ar-SA"/>
              </w:rPr>
            </w:pPr>
          </w:p>
        </w:tc>
        <w:tc>
          <w:tcPr>
            <w:tcW w:w="728" w:type="dxa"/>
            <w:tcBorders>
              <w:top w:val="single" w:sz="6" w:space="0" w:color="auto"/>
              <w:left w:val="single" w:sz="4"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1</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20"/>
                <w:szCs w:val="20"/>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b/>
                <w:bCs/>
                <w:color w:val="000000"/>
                <w:sz w:val="18"/>
                <w:szCs w:val="18"/>
                <w:lang w:val="pl-PL" w:eastAsia="pl-PL" w:bidi="ar-SA"/>
              </w:rPr>
            </w:pPr>
            <w:r w:rsidRPr="00487AA2">
              <w:rPr>
                <w:rFonts w:ascii="Bookman Old Style" w:hAnsi="Bookman Old Style" w:cs="Arial"/>
                <w:b/>
                <w:bCs/>
                <w:color w:val="000000"/>
                <w:sz w:val="18"/>
                <w:szCs w:val="18"/>
                <w:lang w:val="pl-PL" w:eastAsia="pl-PL" w:bidi="ar-SA"/>
              </w:rPr>
              <w:t>x</w:t>
            </w:r>
          </w:p>
        </w:tc>
      </w:tr>
      <w:tr w:rsidR="00C423A7" w:rsidRPr="00487AA2" w:rsidTr="00A55427">
        <w:trPr>
          <w:trHeight w:val="629"/>
        </w:trPr>
        <w:tc>
          <w:tcPr>
            <w:tcW w:w="1358" w:type="dxa"/>
            <w:tcBorders>
              <w:left w:val="single" w:sz="4" w:space="0" w:color="auto"/>
              <w:right w:val="single" w:sz="4"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4181" w:type="dxa"/>
            <w:gridSpan w:val="2"/>
            <w:tcBorders>
              <w:top w:val="single" w:sz="4" w:space="0" w:color="auto"/>
              <w:left w:val="single" w:sz="4"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środków  transportu</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2</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20"/>
                <w:szCs w:val="20"/>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b/>
                <w:bCs/>
                <w:color w:val="000000"/>
                <w:sz w:val="18"/>
                <w:szCs w:val="18"/>
                <w:lang w:val="pl-PL" w:eastAsia="pl-PL" w:bidi="ar-SA"/>
              </w:rPr>
            </w:pPr>
            <w:r w:rsidRPr="00487AA2">
              <w:rPr>
                <w:rFonts w:ascii="Bookman Old Style" w:hAnsi="Bookman Old Style" w:cs="Arial"/>
                <w:b/>
                <w:bCs/>
                <w:color w:val="000000"/>
                <w:sz w:val="18"/>
                <w:szCs w:val="18"/>
                <w:lang w:val="pl-PL" w:eastAsia="pl-PL" w:bidi="ar-SA"/>
              </w:rPr>
              <w:t>x</w:t>
            </w:r>
          </w:p>
        </w:tc>
      </w:tr>
      <w:tr w:rsidR="00C423A7" w:rsidRPr="00487AA2" w:rsidTr="00A55427">
        <w:trPr>
          <w:trHeight w:val="600"/>
        </w:trPr>
        <w:tc>
          <w:tcPr>
            <w:tcW w:w="1358" w:type="dxa"/>
            <w:tcBorders>
              <w:left w:val="single" w:sz="4" w:space="0" w:color="auto"/>
              <w:bottom w:val="single" w:sz="4" w:space="0" w:color="auto"/>
              <w:right w:val="single" w:sz="4"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4181" w:type="dxa"/>
            <w:gridSpan w:val="2"/>
            <w:tcBorders>
              <w:top w:val="single" w:sz="6" w:space="0" w:color="auto"/>
              <w:left w:val="single" w:sz="4"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środków transportu o złym stanie sanitarnym</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3</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20"/>
                <w:szCs w:val="20"/>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b/>
                <w:bCs/>
                <w:color w:val="000000"/>
                <w:sz w:val="18"/>
                <w:szCs w:val="18"/>
                <w:lang w:val="pl-PL" w:eastAsia="pl-PL" w:bidi="ar-SA"/>
              </w:rPr>
            </w:pPr>
            <w:r w:rsidRPr="00487AA2">
              <w:rPr>
                <w:rFonts w:ascii="Bookman Old Style" w:hAnsi="Bookman Old Style" w:cs="Arial"/>
                <w:b/>
                <w:bCs/>
                <w:color w:val="000000"/>
                <w:sz w:val="18"/>
                <w:szCs w:val="18"/>
                <w:lang w:val="pl-PL" w:eastAsia="pl-PL" w:bidi="ar-SA"/>
              </w:rPr>
              <w:t>x</w:t>
            </w:r>
          </w:p>
        </w:tc>
      </w:tr>
      <w:tr w:rsidR="00C423A7" w:rsidRPr="00487AA2" w:rsidTr="00A55427">
        <w:trPr>
          <w:trHeight w:val="370"/>
        </w:trPr>
        <w:tc>
          <w:tcPr>
            <w:tcW w:w="5539" w:type="dxa"/>
            <w:gridSpan w:val="3"/>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Kary pieniężne wymierzone w drodze decyzji administarcyjnej</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423A7" w:rsidRPr="00487AA2" w:rsidRDefault="00C16048">
            <w:pPr>
              <w:autoSpaceDE w:val="0"/>
              <w:autoSpaceDN w:val="0"/>
              <w:adjustRightInd w:val="0"/>
              <w:spacing w:after="0" w:line="240" w:lineRule="auto"/>
              <w:jc w:val="right"/>
              <w:rPr>
                <w:rFonts w:ascii="Bookman Old Style" w:hAnsi="Bookman Old Style" w:cs="Arial"/>
                <w:color w:val="000000"/>
                <w:sz w:val="20"/>
                <w:szCs w:val="20"/>
                <w:lang w:val="pl-PL" w:eastAsia="pl-PL" w:bidi="ar-SA"/>
              </w:rPr>
            </w:pPr>
            <w:r>
              <w:rPr>
                <w:rFonts w:ascii="Bookman Old Style" w:hAnsi="Bookman Old Style" w:cs="Arial"/>
                <w:color w:val="000000"/>
                <w:sz w:val="20"/>
                <w:szCs w:val="20"/>
                <w:lang w:val="pl-PL" w:eastAsia="pl-PL" w:bidi="ar-SA"/>
              </w:rPr>
              <w:t>9</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C423A7" w:rsidRPr="00487AA2" w:rsidRDefault="00C16048">
            <w:pPr>
              <w:autoSpaceDE w:val="0"/>
              <w:autoSpaceDN w:val="0"/>
              <w:adjustRightInd w:val="0"/>
              <w:spacing w:after="0" w:line="240" w:lineRule="auto"/>
              <w:jc w:val="center"/>
              <w:rPr>
                <w:rFonts w:ascii="Bookman Old Style" w:hAnsi="Bookman Old Style" w:cs="Arial"/>
                <w:b/>
                <w:bCs/>
                <w:color w:val="000000"/>
                <w:sz w:val="18"/>
                <w:szCs w:val="18"/>
                <w:lang w:val="pl-PL" w:eastAsia="pl-PL" w:bidi="ar-SA"/>
              </w:rPr>
            </w:pPr>
            <w:r>
              <w:rPr>
                <w:rFonts w:ascii="Bookman Old Style" w:hAnsi="Bookman Old Style" w:cs="Arial"/>
                <w:b/>
                <w:bCs/>
                <w:color w:val="000000"/>
                <w:sz w:val="18"/>
                <w:szCs w:val="18"/>
                <w:lang w:val="pl-PL" w:eastAsia="pl-PL" w:bidi="ar-SA"/>
              </w:rPr>
              <w:t>11.600</w:t>
            </w:r>
          </w:p>
        </w:tc>
      </w:tr>
      <w:tr w:rsidR="00C423A7" w:rsidRPr="00487AA2" w:rsidTr="00A55427">
        <w:trPr>
          <w:trHeight w:val="370"/>
        </w:trPr>
        <w:tc>
          <w:tcPr>
            <w:tcW w:w="1358"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Sprawy skierowane  do sądów         i prokuratury</w:t>
            </w:r>
          </w:p>
        </w:tc>
        <w:tc>
          <w:tcPr>
            <w:tcW w:w="4181"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Ustawa o bezpieczeństwie żywności i żywienia</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5</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20"/>
                <w:szCs w:val="20"/>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b/>
                <w:bCs/>
                <w:color w:val="000000"/>
                <w:sz w:val="20"/>
                <w:szCs w:val="20"/>
                <w:lang w:val="pl-PL" w:eastAsia="pl-PL" w:bidi="ar-SA"/>
              </w:rPr>
            </w:pPr>
            <w:r w:rsidRPr="00487AA2">
              <w:rPr>
                <w:rFonts w:ascii="Bookman Old Style" w:hAnsi="Bookman Old Style" w:cs="Arial"/>
                <w:b/>
                <w:bCs/>
                <w:color w:val="000000"/>
                <w:sz w:val="20"/>
                <w:szCs w:val="20"/>
                <w:lang w:val="pl-PL" w:eastAsia="pl-PL" w:bidi="ar-SA"/>
              </w:rPr>
              <w:t>x</w:t>
            </w:r>
          </w:p>
        </w:tc>
      </w:tr>
      <w:tr w:rsidR="00C423A7" w:rsidRPr="00487AA2" w:rsidTr="00A55427">
        <w:trPr>
          <w:trHeight w:val="370"/>
        </w:trPr>
        <w:tc>
          <w:tcPr>
            <w:tcW w:w="1358"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rPr>
                <w:rFonts w:ascii="Bookman Old Style" w:hAnsi="Bookman Old Style" w:cs="Arial"/>
                <w:color w:val="000000"/>
                <w:sz w:val="20"/>
                <w:szCs w:val="20"/>
                <w:lang w:val="pl-PL" w:eastAsia="pl-PL" w:bidi="ar-SA"/>
              </w:rPr>
            </w:pPr>
          </w:p>
        </w:tc>
        <w:tc>
          <w:tcPr>
            <w:tcW w:w="4181"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 xml:space="preserve">Kodeks  wykroczeń  </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6</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20"/>
                <w:szCs w:val="20"/>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b/>
                <w:bCs/>
                <w:color w:val="000000"/>
                <w:sz w:val="20"/>
                <w:szCs w:val="20"/>
                <w:lang w:val="pl-PL" w:eastAsia="pl-PL" w:bidi="ar-SA"/>
              </w:rPr>
            </w:pPr>
            <w:r w:rsidRPr="00487AA2">
              <w:rPr>
                <w:rFonts w:ascii="Bookman Old Style" w:hAnsi="Bookman Old Style" w:cs="Arial"/>
                <w:b/>
                <w:bCs/>
                <w:color w:val="000000"/>
                <w:sz w:val="20"/>
                <w:szCs w:val="20"/>
                <w:lang w:val="pl-PL" w:eastAsia="pl-PL" w:bidi="ar-SA"/>
              </w:rPr>
              <w:t>x</w:t>
            </w:r>
          </w:p>
        </w:tc>
      </w:tr>
      <w:tr w:rsidR="00C423A7" w:rsidRPr="00487AA2" w:rsidTr="00A55427">
        <w:trPr>
          <w:trHeight w:val="370"/>
        </w:trPr>
        <w:tc>
          <w:tcPr>
            <w:tcW w:w="1358"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rPr>
                <w:rFonts w:ascii="Bookman Old Style" w:hAnsi="Bookman Old Style" w:cs="Arial"/>
                <w:color w:val="000000"/>
                <w:sz w:val="20"/>
                <w:szCs w:val="20"/>
                <w:lang w:val="pl-PL" w:eastAsia="pl-PL" w:bidi="ar-SA"/>
              </w:rPr>
            </w:pPr>
          </w:p>
        </w:tc>
        <w:tc>
          <w:tcPr>
            <w:tcW w:w="4181"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Ustawa o produktach pochodzenia zwierzęcego</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7</w:t>
            </w:r>
          </w:p>
        </w:tc>
        <w:tc>
          <w:tcPr>
            <w:tcW w:w="1134" w:type="dxa"/>
            <w:tcBorders>
              <w:top w:val="single" w:sz="6" w:space="0" w:color="auto"/>
              <w:left w:val="single" w:sz="6" w:space="0" w:color="auto"/>
              <w:bottom w:val="nil"/>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20"/>
                <w:szCs w:val="20"/>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b/>
                <w:bCs/>
                <w:color w:val="000000"/>
                <w:sz w:val="20"/>
                <w:szCs w:val="20"/>
                <w:lang w:val="pl-PL" w:eastAsia="pl-PL" w:bidi="ar-SA"/>
              </w:rPr>
            </w:pPr>
            <w:r w:rsidRPr="00487AA2">
              <w:rPr>
                <w:rFonts w:ascii="Bookman Old Style" w:hAnsi="Bookman Old Style" w:cs="Arial"/>
                <w:b/>
                <w:bCs/>
                <w:color w:val="000000"/>
                <w:sz w:val="20"/>
                <w:szCs w:val="20"/>
                <w:lang w:val="pl-PL" w:eastAsia="pl-PL" w:bidi="ar-SA"/>
              </w:rPr>
              <w:t>x</w:t>
            </w:r>
          </w:p>
        </w:tc>
      </w:tr>
      <w:tr w:rsidR="00C423A7" w:rsidRPr="00487AA2" w:rsidTr="00A55427">
        <w:trPr>
          <w:trHeight w:val="370"/>
        </w:trPr>
        <w:tc>
          <w:tcPr>
            <w:tcW w:w="1358" w:type="dxa"/>
            <w:tcBorders>
              <w:top w:val="single" w:sz="6" w:space="0" w:color="auto"/>
              <w:left w:val="single" w:sz="6" w:space="0" w:color="auto"/>
              <w:bottom w:val="nil"/>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Mandaty karne</w:t>
            </w:r>
          </w:p>
        </w:tc>
        <w:tc>
          <w:tcPr>
            <w:tcW w:w="135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Kodeks wykroczeń</w:t>
            </w:r>
          </w:p>
        </w:tc>
        <w:tc>
          <w:tcPr>
            <w:tcW w:w="282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art. 110</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8</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r>
      <w:tr w:rsidR="00C423A7" w:rsidRPr="00487AA2" w:rsidTr="00A55427">
        <w:trPr>
          <w:trHeight w:val="370"/>
        </w:trPr>
        <w:tc>
          <w:tcPr>
            <w:tcW w:w="1358" w:type="dxa"/>
            <w:tcBorders>
              <w:top w:val="nil"/>
              <w:left w:val="single" w:sz="6" w:space="0" w:color="auto"/>
              <w:bottom w:val="nil"/>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135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art. 111 § 1</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9</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r>
      <w:tr w:rsidR="00C423A7" w:rsidRPr="00487AA2" w:rsidTr="00A55427">
        <w:trPr>
          <w:trHeight w:val="370"/>
        </w:trPr>
        <w:tc>
          <w:tcPr>
            <w:tcW w:w="1358" w:type="dxa"/>
            <w:tcBorders>
              <w:top w:val="nil"/>
              <w:left w:val="single" w:sz="6" w:space="0" w:color="auto"/>
              <w:bottom w:val="nil"/>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135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art. 111 § 2</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10</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r>
      <w:tr w:rsidR="00C423A7" w:rsidRPr="00487AA2" w:rsidTr="00A55427">
        <w:trPr>
          <w:trHeight w:val="370"/>
        </w:trPr>
        <w:tc>
          <w:tcPr>
            <w:tcW w:w="1358" w:type="dxa"/>
            <w:tcBorders>
              <w:top w:val="nil"/>
              <w:left w:val="single" w:sz="6" w:space="0" w:color="auto"/>
              <w:bottom w:val="nil"/>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135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 xml:space="preserve">art. 118 § 1 </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11</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r>
      <w:tr w:rsidR="00C423A7" w:rsidRPr="00487AA2" w:rsidTr="00A55427">
        <w:trPr>
          <w:trHeight w:val="370"/>
        </w:trPr>
        <w:tc>
          <w:tcPr>
            <w:tcW w:w="1358" w:type="dxa"/>
            <w:tcBorders>
              <w:top w:val="nil"/>
              <w:left w:val="single" w:sz="6" w:space="0" w:color="auto"/>
              <w:bottom w:val="nil"/>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135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 xml:space="preserve">art. 118 § 2 </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12</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r>
      <w:tr w:rsidR="00C423A7" w:rsidRPr="00487AA2" w:rsidTr="00A55427">
        <w:trPr>
          <w:trHeight w:val="370"/>
        </w:trPr>
        <w:tc>
          <w:tcPr>
            <w:tcW w:w="1358" w:type="dxa"/>
            <w:tcBorders>
              <w:top w:val="nil"/>
              <w:left w:val="single" w:sz="6" w:space="0" w:color="auto"/>
              <w:bottom w:val="nil"/>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135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 xml:space="preserve">Ustawa o bezpieczeństwie żywności i żywienia </w:t>
            </w:r>
          </w:p>
        </w:tc>
        <w:tc>
          <w:tcPr>
            <w:tcW w:w="282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 xml:space="preserve">art.100 ust. 1 pkt 1 </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13</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r>
      <w:tr w:rsidR="00C423A7" w:rsidRPr="00487AA2" w:rsidTr="00A55427">
        <w:trPr>
          <w:trHeight w:val="370"/>
        </w:trPr>
        <w:tc>
          <w:tcPr>
            <w:tcW w:w="1358" w:type="dxa"/>
            <w:tcBorders>
              <w:top w:val="nil"/>
              <w:left w:val="single" w:sz="6" w:space="0" w:color="auto"/>
              <w:bottom w:val="nil"/>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135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art.100 ust. 1 pkt 2</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14</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r>
      <w:tr w:rsidR="00C423A7" w:rsidRPr="00487AA2" w:rsidTr="00A55427">
        <w:trPr>
          <w:trHeight w:val="370"/>
        </w:trPr>
        <w:tc>
          <w:tcPr>
            <w:tcW w:w="1358" w:type="dxa"/>
            <w:tcBorders>
              <w:top w:val="nil"/>
              <w:left w:val="single" w:sz="6" w:space="0" w:color="auto"/>
              <w:bottom w:val="nil"/>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135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art.100 ust. 1 pkt 7</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15</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r>
      <w:tr w:rsidR="00C423A7" w:rsidRPr="00487AA2" w:rsidTr="00A55427">
        <w:trPr>
          <w:trHeight w:val="370"/>
        </w:trPr>
        <w:tc>
          <w:tcPr>
            <w:tcW w:w="1358" w:type="dxa"/>
            <w:tcBorders>
              <w:top w:val="nil"/>
              <w:left w:val="single" w:sz="6" w:space="0" w:color="auto"/>
              <w:bottom w:val="nil"/>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135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 xml:space="preserve">art.100 ust. 1 pkt 8 </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16</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r>
      <w:tr w:rsidR="00C423A7" w:rsidRPr="00487AA2" w:rsidTr="00A55427">
        <w:trPr>
          <w:trHeight w:val="370"/>
        </w:trPr>
        <w:tc>
          <w:tcPr>
            <w:tcW w:w="1358" w:type="dxa"/>
            <w:tcBorders>
              <w:top w:val="nil"/>
              <w:left w:val="single" w:sz="6" w:space="0" w:color="auto"/>
              <w:bottom w:val="nil"/>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135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 xml:space="preserve">art.100 ust. 1 pkt 11 </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17</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r>
      <w:tr w:rsidR="00C423A7" w:rsidRPr="00487AA2" w:rsidTr="00A55427">
        <w:trPr>
          <w:trHeight w:val="370"/>
        </w:trPr>
        <w:tc>
          <w:tcPr>
            <w:tcW w:w="1358" w:type="dxa"/>
            <w:tcBorders>
              <w:top w:val="nil"/>
              <w:left w:val="single" w:sz="6" w:space="0" w:color="auto"/>
              <w:bottom w:val="nil"/>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135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 xml:space="preserve">art. 100 ust. 1 pkt 13 </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18</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r>
      <w:tr w:rsidR="00C423A7" w:rsidRPr="00487AA2" w:rsidTr="00A55427">
        <w:trPr>
          <w:trHeight w:val="370"/>
        </w:trPr>
        <w:tc>
          <w:tcPr>
            <w:tcW w:w="1358" w:type="dxa"/>
            <w:tcBorders>
              <w:top w:val="nil"/>
              <w:left w:val="single" w:sz="6" w:space="0" w:color="auto"/>
              <w:bottom w:val="nil"/>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135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art. 100 ust. 1 pkt 14</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19</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r>
      <w:tr w:rsidR="00C423A7" w:rsidRPr="00487AA2" w:rsidTr="00A55427">
        <w:trPr>
          <w:trHeight w:val="370"/>
        </w:trPr>
        <w:tc>
          <w:tcPr>
            <w:tcW w:w="1358" w:type="dxa"/>
            <w:tcBorders>
              <w:top w:val="nil"/>
              <w:left w:val="single" w:sz="6" w:space="0" w:color="auto"/>
              <w:bottom w:val="nil"/>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135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 xml:space="preserve">art. 100 ust. 1 pkt 16 </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20</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r>
      <w:tr w:rsidR="00C423A7" w:rsidRPr="00487AA2" w:rsidTr="00A55427">
        <w:trPr>
          <w:trHeight w:val="370"/>
        </w:trPr>
        <w:tc>
          <w:tcPr>
            <w:tcW w:w="1358" w:type="dxa"/>
            <w:tcBorders>
              <w:top w:val="nil"/>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1359"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18"/>
                <w:szCs w:val="18"/>
                <w:lang w:val="pl-PL" w:eastAsia="pl-PL" w:bidi="ar-SA"/>
              </w:rPr>
            </w:pPr>
            <w:r w:rsidRPr="00487AA2">
              <w:rPr>
                <w:rFonts w:ascii="Bookman Old Style" w:hAnsi="Bookman Old Style" w:cs="Arial"/>
                <w:color w:val="000000"/>
                <w:sz w:val="18"/>
                <w:szCs w:val="18"/>
                <w:lang w:val="pl-PL" w:eastAsia="pl-PL" w:bidi="ar-SA"/>
              </w:rPr>
              <w:t>art. 100 ust. 1 pkt 17</w:t>
            </w:r>
          </w:p>
        </w:tc>
        <w:tc>
          <w:tcPr>
            <w:tcW w:w="728"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center"/>
              <w:rPr>
                <w:rFonts w:ascii="Bookman Old Style" w:hAnsi="Bookman Old Style" w:cs="Arial"/>
                <w:color w:val="000000"/>
                <w:sz w:val="20"/>
                <w:szCs w:val="20"/>
                <w:lang w:val="pl-PL" w:eastAsia="pl-PL" w:bidi="ar-SA"/>
              </w:rPr>
            </w:pPr>
            <w:r w:rsidRPr="00487AA2">
              <w:rPr>
                <w:rFonts w:ascii="Bookman Old Style" w:hAnsi="Bookman Old Style" w:cs="Arial"/>
                <w:color w:val="000000"/>
                <w:sz w:val="20"/>
                <w:szCs w:val="20"/>
                <w:lang w:val="pl-PL" w:eastAsia="pl-PL" w:bidi="ar-SA"/>
              </w:rPr>
              <w:t>21</w:t>
            </w:r>
          </w:p>
        </w:tc>
        <w:tc>
          <w:tcPr>
            <w:tcW w:w="1134"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c>
          <w:tcPr>
            <w:tcW w:w="1560" w:type="dxa"/>
            <w:tcBorders>
              <w:top w:val="single" w:sz="6" w:space="0" w:color="auto"/>
              <w:left w:val="single" w:sz="6" w:space="0" w:color="auto"/>
              <w:bottom w:val="single" w:sz="6" w:space="0" w:color="auto"/>
              <w:right w:val="single" w:sz="6" w:space="0" w:color="auto"/>
            </w:tcBorders>
          </w:tcPr>
          <w:p w:rsidR="00C423A7" w:rsidRPr="00487AA2" w:rsidRDefault="00C423A7">
            <w:pPr>
              <w:autoSpaceDE w:val="0"/>
              <w:autoSpaceDN w:val="0"/>
              <w:adjustRightInd w:val="0"/>
              <w:spacing w:after="0" w:line="240" w:lineRule="auto"/>
              <w:jc w:val="right"/>
              <w:rPr>
                <w:rFonts w:ascii="Bookman Old Style" w:hAnsi="Bookman Old Style" w:cs="Arial"/>
                <w:color w:val="000000"/>
                <w:sz w:val="18"/>
                <w:szCs w:val="18"/>
                <w:lang w:val="pl-PL" w:eastAsia="pl-PL" w:bidi="ar-SA"/>
              </w:rPr>
            </w:pPr>
          </w:p>
        </w:tc>
      </w:tr>
    </w:tbl>
    <w:p w:rsidR="00982F81" w:rsidRPr="004E2447" w:rsidRDefault="00982F81" w:rsidP="00024319">
      <w:pPr>
        <w:jc w:val="both"/>
        <w:rPr>
          <w:rFonts w:ascii="Bookman Old Style" w:hAnsi="Bookman Old Style"/>
          <w:lang w:val="pl-PL"/>
        </w:rPr>
      </w:pPr>
    </w:p>
    <w:p w:rsidR="00BE666B" w:rsidRPr="004E2447" w:rsidRDefault="00BE666B" w:rsidP="00024319">
      <w:pPr>
        <w:jc w:val="both"/>
        <w:rPr>
          <w:rFonts w:ascii="Bookman Old Style" w:hAnsi="Bookman Old Style"/>
          <w:sz w:val="24"/>
          <w:szCs w:val="24"/>
          <w:lang w:val="pl-PL"/>
        </w:rPr>
        <w:sectPr w:rsidR="00BE666B" w:rsidRPr="004E2447" w:rsidSect="00907D7F">
          <w:footnotePr>
            <w:numFmt w:val="chicago"/>
          </w:footnotePr>
          <w:pgSz w:w="11906" w:h="16838"/>
          <w:pgMar w:top="992" w:right="1418" w:bottom="992" w:left="1418" w:header="709" w:footer="709" w:gutter="0"/>
          <w:cols w:space="708"/>
          <w:docGrid w:linePitch="360"/>
        </w:sectPr>
      </w:pPr>
    </w:p>
    <w:p w:rsidR="006E2BD0" w:rsidRPr="004E2447" w:rsidRDefault="006E2BD0" w:rsidP="00024319">
      <w:pPr>
        <w:jc w:val="both"/>
        <w:rPr>
          <w:rFonts w:ascii="Bookman Old Style" w:hAnsi="Bookman Old Style"/>
          <w:sz w:val="24"/>
          <w:szCs w:val="24"/>
          <w:lang w:val="pl-PL"/>
        </w:rPr>
        <w:sectPr w:rsidR="006E2BD0" w:rsidRPr="004E2447" w:rsidSect="00BE666B">
          <w:footnotePr>
            <w:numFmt w:val="chicago"/>
          </w:footnotePr>
          <w:pgSz w:w="16838" w:h="11906" w:orient="landscape"/>
          <w:pgMar w:top="1418" w:right="992" w:bottom="1418" w:left="992" w:header="709" w:footer="709" w:gutter="0"/>
          <w:cols w:space="708"/>
          <w:docGrid w:linePitch="360"/>
        </w:sectPr>
      </w:pPr>
    </w:p>
    <w:p w:rsidR="00EF7CE9" w:rsidRPr="004E2447" w:rsidRDefault="00EF7CE9" w:rsidP="00B63601">
      <w:pPr>
        <w:tabs>
          <w:tab w:val="left" w:pos="1095"/>
        </w:tabs>
        <w:spacing w:after="0"/>
        <w:jc w:val="both"/>
        <w:rPr>
          <w:rFonts w:ascii="Bookman Old Style" w:hAnsi="Bookman Old Style"/>
          <w:sz w:val="18"/>
          <w:szCs w:val="18"/>
          <w:lang w:val="pl-PL"/>
        </w:rPr>
      </w:pPr>
      <w:r w:rsidRPr="004E2447">
        <w:rPr>
          <w:rFonts w:ascii="Bookman Old Style" w:hAnsi="Bookman Old Style"/>
          <w:sz w:val="18"/>
          <w:szCs w:val="18"/>
          <w:lang w:val="pl-PL"/>
        </w:rPr>
        <w:t>Tabela 21</w:t>
      </w:r>
      <w:r w:rsidR="00B63601">
        <w:rPr>
          <w:rFonts w:ascii="Bookman Old Style" w:hAnsi="Bookman Old Style"/>
          <w:sz w:val="18"/>
          <w:szCs w:val="18"/>
          <w:lang w:val="pl-PL"/>
        </w:rPr>
        <w:t>.</w:t>
      </w:r>
      <w:r w:rsidRPr="004E2447">
        <w:rPr>
          <w:rFonts w:ascii="Bookman Old Style" w:hAnsi="Bookman Old Style"/>
          <w:sz w:val="18"/>
          <w:szCs w:val="18"/>
          <w:lang w:val="pl-PL"/>
        </w:rPr>
        <w:t xml:space="preserve">Wyniki urzędowych badań laboratoryjnych próbek żywności, </w:t>
      </w:r>
      <w:r w:rsidR="00B63601">
        <w:rPr>
          <w:rFonts w:ascii="Bookman Old Style" w:hAnsi="Bookman Old Style"/>
          <w:sz w:val="18"/>
          <w:szCs w:val="18"/>
          <w:lang w:val="pl-PL"/>
        </w:rPr>
        <w:t>pobranych w zakładach sektora</w:t>
      </w:r>
      <w:r w:rsidRPr="004E2447">
        <w:rPr>
          <w:rFonts w:ascii="Bookman Old Style" w:hAnsi="Bookman Old Style"/>
          <w:sz w:val="18"/>
          <w:szCs w:val="18"/>
          <w:lang w:val="pl-PL"/>
        </w:rPr>
        <w:t xml:space="preserve"> mięsnego.</w:t>
      </w:r>
    </w:p>
    <w:tbl>
      <w:tblPr>
        <w:tblW w:w="14601" w:type="dxa"/>
        <w:tblInd w:w="-10" w:type="dxa"/>
        <w:tblLayout w:type="fixed"/>
        <w:tblCellMar>
          <w:left w:w="70" w:type="dxa"/>
          <w:right w:w="70" w:type="dxa"/>
        </w:tblCellMar>
        <w:tblLook w:val="04A0" w:firstRow="1" w:lastRow="0" w:firstColumn="1" w:lastColumn="0" w:noHBand="0" w:noVBand="1"/>
      </w:tblPr>
      <w:tblGrid>
        <w:gridCol w:w="1701"/>
        <w:gridCol w:w="567"/>
        <w:gridCol w:w="651"/>
        <w:gridCol w:w="625"/>
        <w:gridCol w:w="700"/>
        <w:gridCol w:w="718"/>
        <w:gridCol w:w="619"/>
        <w:gridCol w:w="876"/>
        <w:gridCol w:w="684"/>
        <w:gridCol w:w="587"/>
        <w:gridCol w:w="364"/>
        <w:gridCol w:w="1183"/>
        <w:gridCol w:w="518"/>
        <w:gridCol w:w="364"/>
        <w:gridCol w:w="587"/>
        <w:gridCol w:w="741"/>
        <w:gridCol w:w="731"/>
        <w:gridCol w:w="400"/>
        <w:gridCol w:w="1985"/>
      </w:tblGrid>
      <w:tr w:rsidR="00143F24" w:rsidRPr="004E2447" w:rsidTr="00B63601">
        <w:trPr>
          <w:trHeight w:val="975"/>
        </w:trPr>
        <w:tc>
          <w:tcPr>
            <w:tcW w:w="1701" w:type="dxa"/>
            <w:vMerge w:val="restart"/>
            <w:tcBorders>
              <w:top w:val="single" w:sz="8" w:space="0" w:color="auto"/>
              <w:left w:val="single" w:sz="8" w:space="0" w:color="auto"/>
              <w:bottom w:val="single" w:sz="4" w:space="0" w:color="000000"/>
              <w:right w:val="single" w:sz="4" w:space="0" w:color="000000"/>
            </w:tcBorders>
            <w:shd w:val="clear" w:color="auto" w:fill="EAF1DD" w:themeFill="accent3" w:themeFillTint="33"/>
            <w:noWrap/>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Rodzaj żywności/próbek</w:t>
            </w:r>
          </w:p>
        </w:tc>
        <w:tc>
          <w:tcPr>
            <w:tcW w:w="1218" w:type="dxa"/>
            <w:gridSpan w:val="2"/>
            <w:tcBorders>
              <w:top w:val="single" w:sz="8" w:space="0" w:color="auto"/>
              <w:left w:val="nil"/>
              <w:bottom w:val="single" w:sz="4" w:space="0" w:color="auto"/>
              <w:right w:val="single" w:sz="4" w:space="0" w:color="000000"/>
            </w:tcBorders>
            <w:shd w:val="clear" w:color="auto" w:fill="EAF1DD" w:themeFill="accent3" w:themeFillTint="33"/>
            <w:vAlign w:val="bottom"/>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zakładów, w których pobrano próbki urzędowe</w:t>
            </w:r>
          </w:p>
        </w:tc>
        <w:tc>
          <w:tcPr>
            <w:tcW w:w="1325" w:type="dxa"/>
            <w:gridSpan w:val="2"/>
            <w:tcBorders>
              <w:top w:val="single" w:sz="8" w:space="0" w:color="auto"/>
              <w:left w:val="nil"/>
              <w:bottom w:val="single" w:sz="4" w:space="0" w:color="auto"/>
              <w:right w:val="nil"/>
            </w:tcBorders>
            <w:shd w:val="clear" w:color="auto" w:fill="EAF1DD" w:themeFill="accent3" w:themeFillTint="33"/>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przebadanych partii</w:t>
            </w:r>
          </w:p>
        </w:tc>
        <w:tc>
          <w:tcPr>
            <w:tcW w:w="1337" w:type="dxa"/>
            <w:gridSpan w:val="2"/>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bakterii tlenowych</w:t>
            </w:r>
          </w:p>
        </w:tc>
        <w:tc>
          <w:tcPr>
            <w:tcW w:w="1560" w:type="dxa"/>
            <w:gridSpan w:val="2"/>
            <w:tcBorders>
              <w:top w:val="single" w:sz="8" w:space="0" w:color="auto"/>
              <w:left w:val="nil"/>
              <w:bottom w:val="single" w:sz="4" w:space="0" w:color="auto"/>
              <w:right w:val="single" w:sz="4" w:space="0" w:color="000000"/>
            </w:tcBorders>
            <w:shd w:val="clear" w:color="auto" w:fill="EAF1DD" w:themeFill="accent3" w:themeFillTint="33"/>
            <w:noWrap/>
            <w:vAlign w:val="center"/>
            <w:hideMark/>
          </w:tcPr>
          <w:p w:rsidR="00EF7CE9" w:rsidRPr="004E2447" w:rsidRDefault="00EF7CE9" w:rsidP="00EF7CE9">
            <w:pPr>
              <w:spacing w:after="0" w:line="240" w:lineRule="auto"/>
              <w:jc w:val="center"/>
              <w:rPr>
                <w:rFonts w:ascii="Bookman Old Style" w:hAnsi="Bookman Old Style"/>
                <w:i/>
                <w:iCs/>
                <w:sz w:val="18"/>
                <w:szCs w:val="18"/>
                <w:lang w:val="pl-PL" w:eastAsia="pl-PL" w:bidi="ar-SA"/>
              </w:rPr>
            </w:pPr>
            <w:r w:rsidRPr="004E2447">
              <w:rPr>
                <w:rFonts w:ascii="Bookman Old Style" w:hAnsi="Bookman Old Style"/>
                <w:i/>
                <w:iCs/>
                <w:sz w:val="18"/>
                <w:szCs w:val="18"/>
                <w:lang w:val="pl-PL" w:eastAsia="pl-PL" w:bidi="ar-SA"/>
              </w:rPr>
              <w:t>Enterobacteriaceae</w:t>
            </w:r>
          </w:p>
        </w:tc>
        <w:tc>
          <w:tcPr>
            <w:tcW w:w="951" w:type="dxa"/>
            <w:gridSpan w:val="2"/>
            <w:tcBorders>
              <w:top w:val="single" w:sz="8" w:space="0" w:color="auto"/>
              <w:left w:val="nil"/>
              <w:bottom w:val="single" w:sz="4" w:space="0" w:color="auto"/>
              <w:right w:val="single" w:sz="4" w:space="0" w:color="000000"/>
            </w:tcBorders>
            <w:shd w:val="clear" w:color="auto" w:fill="EAF1DD" w:themeFill="accent3" w:themeFillTint="33"/>
            <w:noWrap/>
            <w:vAlign w:val="center"/>
            <w:hideMark/>
          </w:tcPr>
          <w:p w:rsidR="00EF7CE9" w:rsidRPr="004E2447" w:rsidRDefault="00EF7CE9" w:rsidP="00EF7CE9">
            <w:pPr>
              <w:spacing w:after="0" w:line="240" w:lineRule="auto"/>
              <w:jc w:val="center"/>
              <w:rPr>
                <w:rFonts w:ascii="Bookman Old Style" w:hAnsi="Bookman Old Style"/>
                <w:i/>
                <w:iCs/>
                <w:sz w:val="18"/>
                <w:szCs w:val="18"/>
                <w:lang w:val="pl-PL" w:eastAsia="pl-PL" w:bidi="ar-SA"/>
              </w:rPr>
            </w:pPr>
            <w:r w:rsidRPr="004E2447">
              <w:rPr>
                <w:rFonts w:ascii="Bookman Old Style" w:hAnsi="Bookman Old Style"/>
                <w:i/>
                <w:iCs/>
                <w:sz w:val="18"/>
                <w:szCs w:val="18"/>
                <w:lang w:val="pl-PL" w:eastAsia="pl-PL" w:bidi="ar-SA"/>
              </w:rPr>
              <w:t>Salmonella</w:t>
            </w:r>
          </w:p>
        </w:tc>
        <w:tc>
          <w:tcPr>
            <w:tcW w:w="1183" w:type="dxa"/>
            <w:tcBorders>
              <w:top w:val="single" w:sz="8" w:space="0" w:color="auto"/>
              <w:left w:val="nil"/>
              <w:bottom w:val="single" w:sz="4" w:space="0" w:color="auto"/>
              <w:right w:val="nil"/>
            </w:tcBorders>
            <w:shd w:val="clear" w:color="auto" w:fill="EAF1DD" w:themeFill="accent3" w:themeFillTint="33"/>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i/>
                <w:iCs/>
                <w:sz w:val="18"/>
                <w:szCs w:val="18"/>
                <w:lang w:val="pl-PL" w:eastAsia="pl-PL" w:bidi="ar-SA"/>
              </w:rPr>
              <w:t>Salmonella</w:t>
            </w:r>
            <w:r w:rsidRPr="004E2447">
              <w:rPr>
                <w:rFonts w:ascii="Bookman Old Style" w:hAnsi="Bookman Old Style"/>
                <w:sz w:val="18"/>
                <w:szCs w:val="18"/>
                <w:lang w:val="pl-PL" w:eastAsia="pl-PL" w:bidi="ar-SA"/>
              </w:rPr>
              <w:t xml:space="preserve"> Typhimurium Eneritidis</w:t>
            </w:r>
          </w:p>
        </w:tc>
        <w:tc>
          <w:tcPr>
            <w:tcW w:w="882" w:type="dxa"/>
            <w:gridSpan w:val="2"/>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EF7CE9" w:rsidRPr="004E2447" w:rsidRDefault="00EF7CE9" w:rsidP="00EF7CE9">
            <w:pPr>
              <w:spacing w:after="0" w:line="240" w:lineRule="auto"/>
              <w:jc w:val="center"/>
              <w:rPr>
                <w:rFonts w:ascii="Bookman Old Style" w:hAnsi="Bookman Old Style"/>
                <w:i/>
                <w:iCs/>
                <w:sz w:val="18"/>
                <w:szCs w:val="18"/>
                <w:lang w:val="pl-PL" w:eastAsia="pl-PL" w:bidi="ar-SA"/>
              </w:rPr>
            </w:pPr>
            <w:r w:rsidRPr="004E2447">
              <w:rPr>
                <w:rFonts w:ascii="Bookman Old Style" w:hAnsi="Bookman Old Style"/>
                <w:i/>
                <w:iCs/>
                <w:sz w:val="18"/>
                <w:szCs w:val="18"/>
                <w:lang w:val="pl-PL" w:eastAsia="pl-PL" w:bidi="ar-SA"/>
              </w:rPr>
              <w:t>E. coli</w:t>
            </w:r>
          </w:p>
        </w:tc>
        <w:tc>
          <w:tcPr>
            <w:tcW w:w="1328" w:type="dxa"/>
            <w:gridSpan w:val="2"/>
            <w:tcBorders>
              <w:top w:val="single" w:sz="8" w:space="0" w:color="auto"/>
              <w:left w:val="nil"/>
              <w:bottom w:val="single" w:sz="4" w:space="0" w:color="auto"/>
              <w:right w:val="single" w:sz="4" w:space="0" w:color="000000"/>
            </w:tcBorders>
            <w:shd w:val="clear" w:color="auto" w:fill="EAF1DD" w:themeFill="accent3" w:themeFillTint="33"/>
            <w:vAlign w:val="center"/>
            <w:hideMark/>
          </w:tcPr>
          <w:p w:rsidR="00EF7CE9" w:rsidRPr="004E2447" w:rsidRDefault="00EF7CE9" w:rsidP="00EF7CE9">
            <w:pPr>
              <w:spacing w:after="0" w:line="240" w:lineRule="auto"/>
              <w:jc w:val="center"/>
              <w:rPr>
                <w:rFonts w:ascii="Bookman Old Style" w:hAnsi="Bookman Old Style"/>
                <w:i/>
                <w:iCs/>
                <w:sz w:val="18"/>
                <w:szCs w:val="18"/>
                <w:lang w:val="pl-PL" w:eastAsia="pl-PL" w:bidi="ar-SA"/>
              </w:rPr>
            </w:pPr>
            <w:r w:rsidRPr="004E2447">
              <w:rPr>
                <w:rFonts w:ascii="Bookman Old Style" w:hAnsi="Bookman Old Style"/>
                <w:i/>
                <w:iCs/>
                <w:sz w:val="18"/>
                <w:szCs w:val="18"/>
                <w:lang w:val="pl-PL" w:eastAsia="pl-PL" w:bidi="ar-SA"/>
              </w:rPr>
              <w:t>Listeria monocytogenes</w:t>
            </w:r>
          </w:p>
        </w:tc>
        <w:tc>
          <w:tcPr>
            <w:tcW w:w="1131" w:type="dxa"/>
            <w:gridSpan w:val="2"/>
            <w:tcBorders>
              <w:top w:val="single" w:sz="8" w:space="0" w:color="auto"/>
              <w:left w:val="nil"/>
              <w:bottom w:val="single" w:sz="4" w:space="0" w:color="auto"/>
              <w:right w:val="single" w:sz="4" w:space="0" w:color="000000"/>
            </w:tcBorders>
            <w:shd w:val="clear" w:color="auto" w:fill="EAF1DD" w:themeFill="accent3" w:themeFillTint="33"/>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Inne mikroorganizmy</w:t>
            </w:r>
            <w:r w:rsidRPr="004E2447">
              <w:rPr>
                <w:rFonts w:ascii="Bookman Old Style" w:hAnsi="Bookman Old Style"/>
                <w:sz w:val="18"/>
                <w:szCs w:val="18"/>
                <w:vertAlign w:val="superscript"/>
                <w:lang w:val="pl-PL" w:eastAsia="pl-PL" w:bidi="ar-SA"/>
              </w:rPr>
              <w:t>1)</w:t>
            </w:r>
          </w:p>
        </w:tc>
        <w:tc>
          <w:tcPr>
            <w:tcW w:w="1985" w:type="dxa"/>
            <w:tcBorders>
              <w:top w:val="single" w:sz="8" w:space="0" w:color="auto"/>
              <w:left w:val="nil"/>
              <w:bottom w:val="single" w:sz="4" w:space="0" w:color="auto"/>
              <w:right w:val="single" w:sz="8" w:space="0" w:color="auto"/>
            </w:tcBorders>
            <w:shd w:val="clear" w:color="auto" w:fill="EAF1DD" w:themeFill="accent3" w:themeFillTint="33"/>
            <w:noWrap/>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Uwagi</w:t>
            </w:r>
          </w:p>
        </w:tc>
      </w:tr>
      <w:tr w:rsidR="00143F24" w:rsidRPr="008C584F" w:rsidTr="00B63601">
        <w:trPr>
          <w:trHeight w:val="1605"/>
        </w:trPr>
        <w:tc>
          <w:tcPr>
            <w:tcW w:w="1701" w:type="dxa"/>
            <w:vMerge/>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67" w:type="dxa"/>
            <w:vMerge w:val="restart"/>
            <w:tcBorders>
              <w:top w:val="nil"/>
              <w:left w:val="single" w:sz="4" w:space="0" w:color="auto"/>
              <w:bottom w:val="single" w:sz="4" w:space="0" w:color="000000"/>
              <w:right w:val="single" w:sz="4" w:space="0" w:color="auto"/>
            </w:tcBorders>
            <w:shd w:val="clear" w:color="auto" w:fill="EAF1DD" w:themeFill="accent3" w:themeFillTint="33"/>
            <w:noWrap/>
            <w:textDirection w:val="tbRl"/>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w:t>
            </w:r>
          </w:p>
        </w:tc>
        <w:tc>
          <w:tcPr>
            <w:tcW w:w="651" w:type="dxa"/>
            <w:vMerge w:val="restart"/>
            <w:tcBorders>
              <w:top w:val="nil"/>
              <w:left w:val="single" w:sz="4" w:space="0" w:color="auto"/>
              <w:bottom w:val="single" w:sz="4" w:space="0" w:color="000000"/>
              <w:right w:val="single" w:sz="4" w:space="0" w:color="auto"/>
            </w:tcBorders>
            <w:shd w:val="clear" w:color="auto" w:fill="EAF1DD" w:themeFill="accent3" w:themeFillTint="33"/>
            <w:textDirection w:val="tbRl"/>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 liczba zakładów, w których stwierdzono niezgodne wyniki badań</w:t>
            </w:r>
          </w:p>
        </w:tc>
        <w:tc>
          <w:tcPr>
            <w:tcW w:w="625" w:type="dxa"/>
            <w:vMerge w:val="restart"/>
            <w:tcBorders>
              <w:top w:val="nil"/>
              <w:left w:val="single" w:sz="4" w:space="0" w:color="auto"/>
              <w:bottom w:val="single" w:sz="4" w:space="0" w:color="000000"/>
              <w:right w:val="single" w:sz="4" w:space="0" w:color="auto"/>
            </w:tcBorders>
            <w:shd w:val="clear" w:color="auto" w:fill="EAF1DD" w:themeFill="accent3" w:themeFillTint="33"/>
            <w:textDirection w:val="tbRl"/>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w:t>
            </w:r>
          </w:p>
        </w:tc>
        <w:tc>
          <w:tcPr>
            <w:tcW w:w="700" w:type="dxa"/>
            <w:vMerge w:val="restart"/>
            <w:tcBorders>
              <w:top w:val="nil"/>
              <w:left w:val="single" w:sz="4" w:space="0" w:color="auto"/>
              <w:bottom w:val="single" w:sz="4" w:space="0" w:color="000000"/>
              <w:right w:val="single" w:sz="4" w:space="0" w:color="auto"/>
            </w:tcBorders>
            <w:shd w:val="clear" w:color="auto" w:fill="EAF1DD" w:themeFill="accent3" w:themeFillTint="33"/>
            <w:textDirection w:val="tbRl"/>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w których stwierdzono niezgodne wyniki badań </w:t>
            </w:r>
          </w:p>
        </w:tc>
        <w:tc>
          <w:tcPr>
            <w:tcW w:w="718" w:type="dxa"/>
            <w:vMerge w:val="restart"/>
            <w:tcBorders>
              <w:top w:val="nil"/>
              <w:left w:val="single" w:sz="4" w:space="0" w:color="auto"/>
              <w:bottom w:val="single" w:sz="4" w:space="0" w:color="000000"/>
              <w:right w:val="single" w:sz="4" w:space="0" w:color="auto"/>
            </w:tcBorders>
            <w:shd w:val="clear" w:color="auto" w:fill="EAF1DD" w:themeFill="accent3" w:themeFillTint="33"/>
            <w:noWrap/>
            <w:textDirection w:val="tbRl"/>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619" w:type="dxa"/>
            <w:vMerge w:val="restart"/>
            <w:tcBorders>
              <w:top w:val="nil"/>
              <w:left w:val="single" w:sz="4" w:space="0" w:color="auto"/>
              <w:bottom w:val="single" w:sz="4" w:space="0" w:color="000000"/>
              <w:right w:val="single" w:sz="4" w:space="0" w:color="auto"/>
            </w:tcBorders>
            <w:shd w:val="clear" w:color="auto" w:fill="EAF1DD" w:themeFill="accent3" w:themeFillTint="33"/>
            <w:textDirection w:val="tbRl"/>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876" w:type="dxa"/>
            <w:vMerge w:val="restart"/>
            <w:tcBorders>
              <w:top w:val="nil"/>
              <w:left w:val="single" w:sz="4" w:space="0" w:color="auto"/>
              <w:bottom w:val="single" w:sz="4" w:space="0" w:color="000000"/>
              <w:right w:val="single" w:sz="4" w:space="0" w:color="auto"/>
            </w:tcBorders>
            <w:shd w:val="clear" w:color="auto" w:fill="EAF1DD" w:themeFill="accent3" w:themeFillTint="33"/>
            <w:noWrap/>
            <w:textDirection w:val="tbRl"/>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684" w:type="dxa"/>
            <w:vMerge w:val="restart"/>
            <w:tcBorders>
              <w:top w:val="nil"/>
              <w:left w:val="single" w:sz="4" w:space="0" w:color="auto"/>
              <w:bottom w:val="single" w:sz="4" w:space="0" w:color="000000"/>
              <w:right w:val="single" w:sz="4" w:space="0" w:color="auto"/>
            </w:tcBorders>
            <w:shd w:val="clear" w:color="auto" w:fill="EAF1DD" w:themeFill="accent3" w:themeFillTint="33"/>
            <w:textDirection w:val="tbRl"/>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587" w:type="dxa"/>
            <w:vMerge w:val="restart"/>
            <w:tcBorders>
              <w:top w:val="nil"/>
              <w:left w:val="single" w:sz="4" w:space="0" w:color="auto"/>
              <w:bottom w:val="single" w:sz="4" w:space="0" w:color="000000"/>
              <w:right w:val="single" w:sz="4" w:space="0" w:color="auto"/>
            </w:tcBorders>
            <w:shd w:val="clear" w:color="auto" w:fill="EAF1DD" w:themeFill="accent3" w:themeFillTint="33"/>
            <w:noWrap/>
            <w:textDirection w:val="tbRl"/>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364" w:type="dxa"/>
            <w:vMerge w:val="restart"/>
            <w:tcBorders>
              <w:top w:val="nil"/>
              <w:left w:val="single" w:sz="4" w:space="0" w:color="auto"/>
              <w:bottom w:val="single" w:sz="4" w:space="0" w:color="000000"/>
              <w:right w:val="single" w:sz="4" w:space="0" w:color="auto"/>
            </w:tcBorders>
            <w:shd w:val="clear" w:color="auto" w:fill="EAF1DD" w:themeFill="accent3" w:themeFillTint="33"/>
            <w:textDirection w:val="tbRl"/>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1183" w:type="dxa"/>
            <w:vMerge w:val="restart"/>
            <w:tcBorders>
              <w:top w:val="nil"/>
              <w:left w:val="single" w:sz="4" w:space="0" w:color="auto"/>
              <w:bottom w:val="single" w:sz="4" w:space="0" w:color="000000"/>
              <w:right w:val="single" w:sz="4" w:space="0" w:color="auto"/>
            </w:tcBorders>
            <w:shd w:val="clear" w:color="auto" w:fill="EAF1DD" w:themeFill="accent3" w:themeFillTint="33"/>
            <w:textDirection w:val="tbRl"/>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518" w:type="dxa"/>
            <w:vMerge w:val="restart"/>
            <w:tcBorders>
              <w:top w:val="nil"/>
              <w:left w:val="single" w:sz="4" w:space="0" w:color="auto"/>
              <w:bottom w:val="single" w:sz="4" w:space="0" w:color="000000"/>
              <w:right w:val="single" w:sz="4" w:space="0" w:color="auto"/>
            </w:tcBorders>
            <w:shd w:val="clear" w:color="auto" w:fill="EAF1DD" w:themeFill="accent3" w:themeFillTint="33"/>
            <w:noWrap/>
            <w:textDirection w:val="tbRl"/>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364" w:type="dxa"/>
            <w:vMerge w:val="restart"/>
            <w:tcBorders>
              <w:top w:val="nil"/>
              <w:left w:val="single" w:sz="4" w:space="0" w:color="auto"/>
              <w:bottom w:val="single" w:sz="4" w:space="0" w:color="000000"/>
              <w:right w:val="single" w:sz="4" w:space="0" w:color="auto"/>
            </w:tcBorders>
            <w:shd w:val="clear" w:color="auto" w:fill="EAF1DD" w:themeFill="accent3" w:themeFillTint="33"/>
            <w:textDirection w:val="tbRl"/>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587" w:type="dxa"/>
            <w:vMerge w:val="restart"/>
            <w:tcBorders>
              <w:top w:val="nil"/>
              <w:left w:val="single" w:sz="4" w:space="0" w:color="auto"/>
              <w:bottom w:val="single" w:sz="4" w:space="0" w:color="000000"/>
              <w:right w:val="single" w:sz="4" w:space="0" w:color="auto"/>
            </w:tcBorders>
            <w:shd w:val="clear" w:color="auto" w:fill="EAF1DD" w:themeFill="accent3" w:themeFillTint="33"/>
            <w:noWrap/>
            <w:textDirection w:val="tbRl"/>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741" w:type="dxa"/>
            <w:vMerge w:val="restart"/>
            <w:tcBorders>
              <w:top w:val="nil"/>
              <w:left w:val="single" w:sz="4" w:space="0" w:color="auto"/>
              <w:bottom w:val="single" w:sz="4" w:space="0" w:color="000000"/>
              <w:right w:val="single" w:sz="4" w:space="0" w:color="auto"/>
            </w:tcBorders>
            <w:shd w:val="clear" w:color="auto" w:fill="EAF1DD" w:themeFill="accent3" w:themeFillTint="33"/>
            <w:textDirection w:val="tbRl"/>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731" w:type="dxa"/>
            <w:vMerge w:val="restart"/>
            <w:tcBorders>
              <w:top w:val="nil"/>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400" w:type="dxa"/>
            <w:vMerge w:val="restart"/>
            <w:tcBorders>
              <w:top w:val="nil"/>
              <w:left w:val="single" w:sz="4" w:space="0" w:color="auto"/>
              <w:bottom w:val="single" w:sz="4" w:space="0" w:color="000000"/>
              <w:right w:val="single" w:sz="4" w:space="0" w:color="auto"/>
            </w:tcBorders>
            <w:shd w:val="clear" w:color="auto" w:fill="EAF1DD" w:themeFill="accent3" w:themeFillTint="33"/>
            <w:textDirection w:val="tbRl"/>
            <w:vAlign w:val="center"/>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1985" w:type="dxa"/>
            <w:vMerge w:val="restart"/>
            <w:tcBorders>
              <w:top w:val="nil"/>
              <w:left w:val="single" w:sz="4" w:space="0" w:color="auto"/>
              <w:bottom w:val="single" w:sz="4" w:space="0" w:color="000000"/>
              <w:right w:val="single" w:sz="8" w:space="0" w:color="auto"/>
            </w:tcBorders>
            <w:noWrap/>
            <w:vAlign w:val="bottom"/>
            <w:hideMark/>
          </w:tcPr>
          <w:p w:rsidR="00EF7CE9" w:rsidRPr="004E2447" w:rsidRDefault="00EF7CE9" w:rsidP="00EF7CE9">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r>
      <w:tr w:rsidR="00143F24" w:rsidRPr="008C584F" w:rsidTr="00B63601">
        <w:trPr>
          <w:trHeight w:val="450"/>
        </w:trPr>
        <w:tc>
          <w:tcPr>
            <w:tcW w:w="1701" w:type="dxa"/>
            <w:vMerge/>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6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5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25"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0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18"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19"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876"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8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8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36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1183"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18"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36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8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4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31"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40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1985" w:type="dxa"/>
            <w:vMerge/>
            <w:tcBorders>
              <w:top w:val="nil"/>
              <w:left w:val="single" w:sz="4" w:space="0" w:color="auto"/>
              <w:bottom w:val="single" w:sz="4" w:space="0" w:color="000000"/>
              <w:right w:val="single" w:sz="8" w:space="0" w:color="auto"/>
            </w:tcBorders>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r>
      <w:tr w:rsidR="00143F24" w:rsidRPr="008C584F" w:rsidTr="00B63601">
        <w:trPr>
          <w:trHeight w:val="450"/>
        </w:trPr>
        <w:tc>
          <w:tcPr>
            <w:tcW w:w="1701" w:type="dxa"/>
            <w:vMerge/>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6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5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25"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0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18"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19"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876"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8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8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36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1183"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18"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36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8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4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31"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40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1985" w:type="dxa"/>
            <w:vMerge/>
            <w:tcBorders>
              <w:top w:val="nil"/>
              <w:left w:val="single" w:sz="4" w:space="0" w:color="auto"/>
              <w:bottom w:val="single" w:sz="4" w:space="0" w:color="000000"/>
              <w:right w:val="single" w:sz="8" w:space="0" w:color="auto"/>
            </w:tcBorders>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r>
      <w:tr w:rsidR="00143F24" w:rsidRPr="008C584F" w:rsidTr="00B63601">
        <w:trPr>
          <w:trHeight w:val="450"/>
        </w:trPr>
        <w:tc>
          <w:tcPr>
            <w:tcW w:w="1701" w:type="dxa"/>
            <w:vMerge/>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6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5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25"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0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18"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19"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876"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8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8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36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1183"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18"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36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8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4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31"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40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1985" w:type="dxa"/>
            <w:vMerge/>
            <w:tcBorders>
              <w:top w:val="nil"/>
              <w:left w:val="single" w:sz="4" w:space="0" w:color="auto"/>
              <w:bottom w:val="single" w:sz="4" w:space="0" w:color="000000"/>
              <w:right w:val="single" w:sz="8" w:space="0" w:color="auto"/>
            </w:tcBorders>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r>
      <w:tr w:rsidR="00143F24" w:rsidRPr="008C584F" w:rsidTr="00B63601">
        <w:trPr>
          <w:trHeight w:val="1650"/>
        </w:trPr>
        <w:tc>
          <w:tcPr>
            <w:tcW w:w="1701" w:type="dxa"/>
            <w:vMerge/>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6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5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25"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0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18"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19"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876"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8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8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36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1183"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18"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36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8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4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31"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40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1985" w:type="dxa"/>
            <w:vMerge/>
            <w:tcBorders>
              <w:top w:val="nil"/>
              <w:left w:val="single" w:sz="4" w:space="0" w:color="auto"/>
              <w:bottom w:val="single" w:sz="4" w:space="0" w:color="000000"/>
              <w:right w:val="single" w:sz="8" w:space="0" w:color="auto"/>
            </w:tcBorders>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r>
      <w:tr w:rsidR="00143F24" w:rsidRPr="008C584F" w:rsidTr="00B63601">
        <w:trPr>
          <w:trHeight w:val="450"/>
        </w:trPr>
        <w:tc>
          <w:tcPr>
            <w:tcW w:w="1701" w:type="dxa"/>
            <w:vMerge/>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6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5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25"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0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18"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19"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876"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8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8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36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1183"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18"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36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8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4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31"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40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1985" w:type="dxa"/>
            <w:vMerge/>
            <w:tcBorders>
              <w:top w:val="nil"/>
              <w:left w:val="single" w:sz="4" w:space="0" w:color="auto"/>
              <w:bottom w:val="single" w:sz="4" w:space="0" w:color="000000"/>
              <w:right w:val="single" w:sz="8" w:space="0" w:color="auto"/>
            </w:tcBorders>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r>
      <w:tr w:rsidR="00143F24" w:rsidRPr="008C584F" w:rsidTr="00B63601">
        <w:trPr>
          <w:trHeight w:val="269"/>
        </w:trPr>
        <w:tc>
          <w:tcPr>
            <w:tcW w:w="1701" w:type="dxa"/>
            <w:vMerge/>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6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5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25"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0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18"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19"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876"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68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8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36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1183"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18"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364"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587"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41"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731"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400"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c>
          <w:tcPr>
            <w:tcW w:w="1985" w:type="dxa"/>
            <w:vMerge/>
            <w:tcBorders>
              <w:top w:val="nil"/>
              <w:left w:val="single" w:sz="4" w:space="0" w:color="auto"/>
              <w:bottom w:val="single" w:sz="4" w:space="0" w:color="000000"/>
              <w:right w:val="single" w:sz="8" w:space="0" w:color="auto"/>
            </w:tcBorders>
            <w:vAlign w:val="center"/>
            <w:hideMark/>
          </w:tcPr>
          <w:p w:rsidR="00EF7CE9" w:rsidRPr="004E2447" w:rsidRDefault="00EF7CE9" w:rsidP="00EF7CE9">
            <w:pPr>
              <w:spacing w:after="0" w:line="256" w:lineRule="auto"/>
              <w:rPr>
                <w:rFonts w:ascii="Bookman Old Style" w:hAnsi="Bookman Old Style"/>
                <w:sz w:val="18"/>
                <w:szCs w:val="18"/>
                <w:lang w:val="pl-PL" w:eastAsia="pl-PL" w:bidi="ar-SA"/>
              </w:rPr>
            </w:pPr>
          </w:p>
        </w:tc>
      </w:tr>
      <w:tr w:rsidR="00143F24" w:rsidRPr="008C584F" w:rsidTr="00B63601">
        <w:trPr>
          <w:trHeight w:val="540"/>
        </w:trPr>
        <w:tc>
          <w:tcPr>
            <w:tcW w:w="1701" w:type="dxa"/>
            <w:tcBorders>
              <w:top w:val="single" w:sz="4" w:space="0" w:color="auto"/>
              <w:left w:val="single" w:sz="8" w:space="0" w:color="auto"/>
              <w:bottom w:val="single" w:sz="4" w:space="0" w:color="auto"/>
              <w:right w:val="single" w:sz="4" w:space="0" w:color="000000"/>
            </w:tcBorders>
            <w:shd w:val="clear" w:color="auto" w:fill="EAF1DD" w:themeFill="accent3" w:themeFillTint="33"/>
            <w:vAlign w:val="center"/>
            <w:hideMark/>
          </w:tcPr>
          <w:p w:rsidR="00EF7CE9" w:rsidRPr="004E2447" w:rsidRDefault="00EF7CE9" w:rsidP="00EF7CE9">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Tusze wołowe, baranie, kozie i końskie</w:t>
            </w:r>
          </w:p>
        </w:tc>
        <w:tc>
          <w:tcPr>
            <w:tcW w:w="567" w:type="dxa"/>
            <w:tcBorders>
              <w:top w:val="nil"/>
              <w:left w:val="nil"/>
              <w:bottom w:val="single" w:sz="4" w:space="0" w:color="auto"/>
              <w:right w:val="single" w:sz="4" w:space="0" w:color="auto"/>
            </w:tcBorders>
          </w:tcPr>
          <w:p w:rsidR="00EF7CE9" w:rsidRPr="004E2447" w:rsidRDefault="00EF7CE9" w:rsidP="00EF7CE9">
            <w:pPr>
              <w:spacing w:after="0" w:line="240" w:lineRule="auto"/>
              <w:jc w:val="center"/>
              <w:rPr>
                <w:rFonts w:ascii="Bookman Old Style" w:hAnsi="Bookman Old Style"/>
                <w:sz w:val="16"/>
                <w:szCs w:val="16"/>
                <w:lang w:val="pl-PL" w:bidi="ar-SA"/>
              </w:rPr>
            </w:pPr>
          </w:p>
        </w:tc>
        <w:tc>
          <w:tcPr>
            <w:tcW w:w="651" w:type="dxa"/>
            <w:tcBorders>
              <w:top w:val="nil"/>
              <w:left w:val="nil"/>
              <w:bottom w:val="single" w:sz="4" w:space="0" w:color="auto"/>
              <w:right w:val="single" w:sz="4" w:space="0" w:color="auto"/>
            </w:tcBorders>
            <w:vAlign w:val="center"/>
          </w:tcPr>
          <w:p w:rsidR="00EF7CE9" w:rsidRPr="004E2447" w:rsidRDefault="00EF7CE9" w:rsidP="00EF7CE9">
            <w:pPr>
              <w:jc w:val="center"/>
              <w:rPr>
                <w:rFonts w:ascii="Bookman Old Style" w:hAnsi="Bookman Old Style"/>
                <w:sz w:val="16"/>
                <w:szCs w:val="16"/>
                <w:lang w:val="pl-PL"/>
              </w:rPr>
            </w:pPr>
          </w:p>
        </w:tc>
        <w:tc>
          <w:tcPr>
            <w:tcW w:w="625" w:type="dxa"/>
            <w:tcBorders>
              <w:top w:val="nil"/>
              <w:left w:val="nil"/>
              <w:bottom w:val="single" w:sz="4" w:space="0" w:color="auto"/>
              <w:right w:val="single" w:sz="4" w:space="0" w:color="auto"/>
            </w:tcBorders>
            <w:vAlign w:val="center"/>
          </w:tcPr>
          <w:p w:rsidR="00EF7CE9" w:rsidRPr="004E2447" w:rsidRDefault="00EF7CE9" w:rsidP="00EF7CE9">
            <w:pPr>
              <w:jc w:val="center"/>
              <w:rPr>
                <w:rFonts w:ascii="Bookman Old Style" w:hAnsi="Bookman Old Style"/>
                <w:sz w:val="16"/>
                <w:szCs w:val="16"/>
                <w:lang w:val="pl-PL"/>
              </w:rPr>
            </w:pPr>
          </w:p>
        </w:tc>
        <w:tc>
          <w:tcPr>
            <w:tcW w:w="700" w:type="dxa"/>
            <w:tcBorders>
              <w:top w:val="nil"/>
              <w:left w:val="nil"/>
              <w:bottom w:val="single" w:sz="4" w:space="0" w:color="auto"/>
              <w:right w:val="single" w:sz="4" w:space="0" w:color="auto"/>
            </w:tcBorders>
            <w:vAlign w:val="center"/>
          </w:tcPr>
          <w:p w:rsidR="00EF7CE9" w:rsidRPr="004E2447" w:rsidRDefault="00EF7CE9" w:rsidP="00EF7CE9">
            <w:pPr>
              <w:jc w:val="center"/>
              <w:rPr>
                <w:rFonts w:ascii="Bookman Old Style" w:hAnsi="Bookman Old Style"/>
                <w:sz w:val="16"/>
                <w:szCs w:val="16"/>
                <w:lang w:val="pl-PL"/>
              </w:rPr>
            </w:pPr>
          </w:p>
        </w:tc>
        <w:tc>
          <w:tcPr>
            <w:tcW w:w="718"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lang w:val="pl-PL"/>
              </w:rPr>
            </w:pPr>
          </w:p>
        </w:tc>
        <w:tc>
          <w:tcPr>
            <w:tcW w:w="619"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lang w:val="pl-PL"/>
              </w:rPr>
            </w:pPr>
          </w:p>
        </w:tc>
        <w:tc>
          <w:tcPr>
            <w:tcW w:w="876"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lang w:val="pl-PL"/>
              </w:rPr>
            </w:pPr>
          </w:p>
        </w:tc>
        <w:tc>
          <w:tcPr>
            <w:tcW w:w="684"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lang w:val="pl-PL"/>
              </w:rPr>
            </w:pPr>
          </w:p>
        </w:tc>
        <w:tc>
          <w:tcPr>
            <w:tcW w:w="1183"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lang w:val="pl-PL"/>
              </w:rPr>
            </w:pPr>
          </w:p>
        </w:tc>
        <w:tc>
          <w:tcPr>
            <w:tcW w:w="518"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lang w:val="pl-PL"/>
              </w:rPr>
            </w:pPr>
          </w:p>
        </w:tc>
        <w:tc>
          <w:tcPr>
            <w:tcW w:w="741"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lang w:val="pl-PL"/>
              </w:rPr>
            </w:pPr>
          </w:p>
        </w:tc>
        <w:tc>
          <w:tcPr>
            <w:tcW w:w="731"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lang w:val="pl-PL"/>
              </w:rPr>
            </w:pPr>
          </w:p>
        </w:tc>
        <w:tc>
          <w:tcPr>
            <w:tcW w:w="400"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lang w:val="pl-PL"/>
              </w:rPr>
            </w:pPr>
          </w:p>
        </w:tc>
        <w:tc>
          <w:tcPr>
            <w:tcW w:w="1985" w:type="dxa"/>
            <w:tcBorders>
              <w:top w:val="nil"/>
              <w:left w:val="nil"/>
              <w:bottom w:val="single" w:sz="4" w:space="0" w:color="auto"/>
              <w:right w:val="single" w:sz="8" w:space="0" w:color="auto"/>
            </w:tcBorders>
            <w:noWrap/>
          </w:tcPr>
          <w:p w:rsidR="00EF7CE9" w:rsidRPr="004E2447" w:rsidRDefault="00EF7CE9" w:rsidP="00EF7CE9">
            <w:pPr>
              <w:spacing w:after="0" w:line="240" w:lineRule="auto"/>
              <w:jc w:val="center"/>
              <w:rPr>
                <w:rFonts w:ascii="Bookman Old Style" w:hAnsi="Bookman Old Style"/>
                <w:sz w:val="18"/>
                <w:szCs w:val="18"/>
                <w:lang w:val="pl-PL" w:bidi="ar-SA"/>
              </w:rPr>
            </w:pPr>
          </w:p>
        </w:tc>
      </w:tr>
      <w:tr w:rsidR="00143F24" w:rsidRPr="004E2447" w:rsidTr="00B63601">
        <w:trPr>
          <w:trHeight w:val="421"/>
        </w:trPr>
        <w:tc>
          <w:tcPr>
            <w:tcW w:w="1701" w:type="dxa"/>
            <w:tcBorders>
              <w:top w:val="single" w:sz="4" w:space="0" w:color="auto"/>
              <w:left w:val="single" w:sz="8" w:space="0" w:color="auto"/>
              <w:bottom w:val="single" w:sz="4" w:space="0" w:color="auto"/>
              <w:right w:val="single" w:sz="4" w:space="0" w:color="000000"/>
            </w:tcBorders>
            <w:shd w:val="clear" w:color="auto" w:fill="EAF1DD" w:themeFill="accent3" w:themeFillTint="33"/>
            <w:noWrap/>
            <w:vAlign w:val="center"/>
            <w:hideMark/>
          </w:tcPr>
          <w:p w:rsidR="00EF7CE9" w:rsidRPr="004E2447" w:rsidRDefault="00EF7CE9" w:rsidP="00EF7CE9">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Tusze wieprzowe</w:t>
            </w:r>
          </w:p>
        </w:tc>
        <w:tc>
          <w:tcPr>
            <w:tcW w:w="567"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rPr>
            </w:pPr>
          </w:p>
        </w:tc>
        <w:tc>
          <w:tcPr>
            <w:tcW w:w="651"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rPr>
            </w:pPr>
          </w:p>
        </w:tc>
        <w:tc>
          <w:tcPr>
            <w:tcW w:w="625"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rPr>
            </w:pPr>
          </w:p>
        </w:tc>
        <w:tc>
          <w:tcPr>
            <w:tcW w:w="700"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rPr>
            </w:pPr>
          </w:p>
        </w:tc>
        <w:tc>
          <w:tcPr>
            <w:tcW w:w="718"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rPr>
            </w:pPr>
          </w:p>
        </w:tc>
        <w:tc>
          <w:tcPr>
            <w:tcW w:w="619"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rPr>
            </w:pPr>
          </w:p>
        </w:tc>
        <w:tc>
          <w:tcPr>
            <w:tcW w:w="876"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rPr>
            </w:pPr>
          </w:p>
        </w:tc>
        <w:tc>
          <w:tcPr>
            <w:tcW w:w="684"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rPr>
            </w:pPr>
          </w:p>
        </w:tc>
        <w:tc>
          <w:tcPr>
            <w:tcW w:w="587"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rPr>
            </w:pPr>
          </w:p>
        </w:tc>
        <w:tc>
          <w:tcPr>
            <w:tcW w:w="364"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rPr>
            </w:pPr>
          </w:p>
        </w:tc>
        <w:tc>
          <w:tcPr>
            <w:tcW w:w="1183"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rPr>
            </w:pPr>
          </w:p>
        </w:tc>
        <w:tc>
          <w:tcPr>
            <w:tcW w:w="518"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rPr>
            </w:pPr>
          </w:p>
        </w:tc>
        <w:tc>
          <w:tcPr>
            <w:tcW w:w="364"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rPr>
            </w:pPr>
          </w:p>
        </w:tc>
        <w:tc>
          <w:tcPr>
            <w:tcW w:w="587"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rPr>
            </w:pPr>
          </w:p>
        </w:tc>
        <w:tc>
          <w:tcPr>
            <w:tcW w:w="741"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rPr>
            </w:pPr>
          </w:p>
        </w:tc>
        <w:tc>
          <w:tcPr>
            <w:tcW w:w="731"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rPr>
            </w:pPr>
          </w:p>
        </w:tc>
        <w:tc>
          <w:tcPr>
            <w:tcW w:w="400" w:type="dxa"/>
            <w:tcBorders>
              <w:top w:val="nil"/>
              <w:left w:val="nil"/>
              <w:bottom w:val="single" w:sz="4" w:space="0" w:color="auto"/>
              <w:right w:val="single" w:sz="4" w:space="0" w:color="auto"/>
            </w:tcBorders>
            <w:noWrap/>
            <w:vAlign w:val="center"/>
          </w:tcPr>
          <w:p w:rsidR="00EF7CE9" w:rsidRPr="004E2447" w:rsidRDefault="00EF7CE9" w:rsidP="00EF7CE9">
            <w:pPr>
              <w:jc w:val="center"/>
              <w:rPr>
                <w:rFonts w:ascii="Bookman Old Style" w:hAnsi="Bookman Old Style"/>
                <w:sz w:val="16"/>
                <w:szCs w:val="16"/>
              </w:rPr>
            </w:pPr>
          </w:p>
        </w:tc>
        <w:tc>
          <w:tcPr>
            <w:tcW w:w="1985" w:type="dxa"/>
            <w:tcBorders>
              <w:top w:val="nil"/>
              <w:left w:val="nil"/>
              <w:bottom w:val="single" w:sz="4" w:space="0" w:color="auto"/>
              <w:right w:val="single" w:sz="8" w:space="0" w:color="auto"/>
            </w:tcBorders>
            <w:noWrap/>
          </w:tcPr>
          <w:p w:rsidR="00EF7CE9" w:rsidRPr="004E2447" w:rsidRDefault="00EF7CE9" w:rsidP="00EF7CE9">
            <w:pPr>
              <w:jc w:val="center"/>
              <w:rPr>
                <w:rFonts w:ascii="Bookman Old Style" w:hAnsi="Bookman Old Style"/>
                <w:sz w:val="18"/>
                <w:szCs w:val="18"/>
              </w:rPr>
            </w:pPr>
          </w:p>
        </w:tc>
      </w:tr>
    </w:tbl>
    <w:p w:rsidR="00DA3B2C" w:rsidRPr="004E2447" w:rsidRDefault="00DA3B2C" w:rsidP="00024319">
      <w:pPr>
        <w:jc w:val="both"/>
        <w:rPr>
          <w:rFonts w:ascii="Bookman Old Style" w:hAnsi="Bookman Old Style"/>
          <w:sz w:val="24"/>
          <w:szCs w:val="24"/>
          <w:lang w:val="pl-PL"/>
        </w:rPr>
      </w:pPr>
    </w:p>
    <w:tbl>
      <w:tblPr>
        <w:tblW w:w="14601" w:type="dxa"/>
        <w:tblInd w:w="-10" w:type="dxa"/>
        <w:tblLayout w:type="fixed"/>
        <w:tblCellMar>
          <w:left w:w="70" w:type="dxa"/>
          <w:right w:w="70" w:type="dxa"/>
        </w:tblCellMar>
        <w:tblLook w:val="04A0" w:firstRow="1" w:lastRow="0" w:firstColumn="1" w:lastColumn="0" w:noHBand="0" w:noVBand="1"/>
      </w:tblPr>
      <w:tblGrid>
        <w:gridCol w:w="1560"/>
        <w:gridCol w:w="708"/>
        <w:gridCol w:w="651"/>
        <w:gridCol w:w="625"/>
        <w:gridCol w:w="700"/>
        <w:gridCol w:w="718"/>
        <w:gridCol w:w="619"/>
        <w:gridCol w:w="876"/>
        <w:gridCol w:w="684"/>
        <w:gridCol w:w="587"/>
        <w:gridCol w:w="364"/>
        <w:gridCol w:w="1183"/>
        <w:gridCol w:w="518"/>
        <w:gridCol w:w="364"/>
        <w:gridCol w:w="587"/>
        <w:gridCol w:w="741"/>
        <w:gridCol w:w="731"/>
        <w:gridCol w:w="400"/>
        <w:gridCol w:w="1985"/>
      </w:tblGrid>
      <w:tr w:rsidR="00143F24" w:rsidRPr="004E2447" w:rsidTr="00B63601">
        <w:trPr>
          <w:trHeight w:val="541"/>
        </w:trPr>
        <w:tc>
          <w:tcPr>
            <w:tcW w:w="1560" w:type="dxa"/>
            <w:tcBorders>
              <w:top w:val="single" w:sz="4" w:space="0" w:color="auto"/>
              <w:left w:val="single" w:sz="8" w:space="0" w:color="auto"/>
              <w:bottom w:val="single" w:sz="4" w:space="0" w:color="auto"/>
              <w:right w:val="single" w:sz="4" w:space="0" w:color="000000"/>
            </w:tcBorders>
            <w:shd w:val="clear" w:color="auto" w:fill="EAF1DD" w:themeFill="accent3" w:themeFillTint="33"/>
            <w:vAlign w:val="center"/>
            <w:hideMark/>
          </w:tcPr>
          <w:p w:rsidR="002F63D5" w:rsidRPr="004E2447" w:rsidRDefault="002F63D5" w:rsidP="00223BFF">
            <w:pPr>
              <w:spacing w:after="0" w:line="240" w:lineRule="auto"/>
              <w:rPr>
                <w:rFonts w:ascii="Bookman Old Style" w:hAnsi="Bookman Old Style"/>
                <w:sz w:val="16"/>
                <w:szCs w:val="16"/>
                <w:lang w:val="pl-PL" w:eastAsia="pl-PL" w:bidi="ar-SA"/>
              </w:rPr>
            </w:pPr>
            <w:r w:rsidRPr="004E2447">
              <w:rPr>
                <w:rFonts w:ascii="Bookman Old Style" w:hAnsi="Bookman Old Style"/>
                <w:sz w:val="24"/>
                <w:szCs w:val="24"/>
              </w:rPr>
              <w:br w:type="page"/>
            </w:r>
            <w:r w:rsidRPr="004E2447">
              <w:rPr>
                <w:rFonts w:ascii="Bookman Old Style" w:hAnsi="Bookman Old Style"/>
                <w:sz w:val="16"/>
                <w:szCs w:val="16"/>
                <w:lang w:val="pl-PL" w:eastAsia="pl-PL" w:bidi="ar-SA"/>
              </w:rPr>
              <w:t xml:space="preserve">Tusze drobiowe </w:t>
            </w:r>
          </w:p>
        </w:tc>
        <w:tc>
          <w:tcPr>
            <w:tcW w:w="708"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651"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625"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700"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718"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619"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876"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684"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587"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364"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1183"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518"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364"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587"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741"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731"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400"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1985" w:type="dxa"/>
            <w:tcBorders>
              <w:top w:val="single" w:sz="4" w:space="0" w:color="auto"/>
              <w:left w:val="nil"/>
              <w:bottom w:val="single" w:sz="4" w:space="0" w:color="auto"/>
              <w:right w:val="single" w:sz="8" w:space="0" w:color="auto"/>
            </w:tcBorders>
            <w:noWrap/>
          </w:tcPr>
          <w:p w:rsidR="002F63D5" w:rsidRPr="004E2447" w:rsidRDefault="002F63D5" w:rsidP="00223BFF">
            <w:pPr>
              <w:jc w:val="center"/>
              <w:rPr>
                <w:rFonts w:ascii="Bookman Old Style" w:hAnsi="Bookman Old Style"/>
                <w:sz w:val="16"/>
                <w:szCs w:val="16"/>
                <w:lang w:val="pl-PL"/>
              </w:rPr>
            </w:pPr>
          </w:p>
        </w:tc>
      </w:tr>
      <w:tr w:rsidR="00143F24" w:rsidRPr="008C584F" w:rsidTr="00B63601">
        <w:trPr>
          <w:trHeight w:val="562"/>
        </w:trPr>
        <w:tc>
          <w:tcPr>
            <w:tcW w:w="1560" w:type="dxa"/>
            <w:tcBorders>
              <w:top w:val="single" w:sz="4" w:space="0" w:color="auto"/>
              <w:left w:val="single" w:sz="8" w:space="0" w:color="auto"/>
              <w:bottom w:val="single" w:sz="4" w:space="0" w:color="auto"/>
              <w:right w:val="single" w:sz="4" w:space="0" w:color="000000"/>
            </w:tcBorders>
            <w:shd w:val="clear" w:color="auto" w:fill="EAF1DD" w:themeFill="accent3" w:themeFillTint="33"/>
            <w:vAlign w:val="center"/>
            <w:hideMark/>
          </w:tcPr>
          <w:p w:rsidR="002F63D5" w:rsidRPr="004E2447" w:rsidRDefault="002F63D5" w:rsidP="00223BFF">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xml:space="preserve">Świeże mięso drobiowe inne niż tusze </w:t>
            </w:r>
          </w:p>
        </w:tc>
        <w:tc>
          <w:tcPr>
            <w:tcW w:w="70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5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25"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19"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876"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8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183"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4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3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4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985" w:type="dxa"/>
            <w:tcBorders>
              <w:top w:val="nil"/>
              <w:left w:val="nil"/>
              <w:bottom w:val="single" w:sz="4" w:space="0" w:color="auto"/>
              <w:right w:val="single" w:sz="8" w:space="0" w:color="auto"/>
            </w:tcBorders>
            <w:noWrap/>
          </w:tcPr>
          <w:p w:rsidR="002F63D5" w:rsidRPr="004E2447" w:rsidRDefault="002F63D5" w:rsidP="00223BFF">
            <w:pPr>
              <w:jc w:val="center"/>
              <w:rPr>
                <w:rFonts w:ascii="Bookman Old Style" w:hAnsi="Bookman Old Style"/>
                <w:sz w:val="16"/>
                <w:szCs w:val="16"/>
                <w:lang w:val="pl-PL"/>
              </w:rPr>
            </w:pPr>
          </w:p>
        </w:tc>
      </w:tr>
      <w:tr w:rsidR="00143F24" w:rsidRPr="004E2447" w:rsidTr="00B63601">
        <w:trPr>
          <w:trHeight w:val="679"/>
        </w:trPr>
        <w:tc>
          <w:tcPr>
            <w:tcW w:w="1560" w:type="dxa"/>
            <w:tcBorders>
              <w:top w:val="single" w:sz="4" w:space="0" w:color="auto"/>
              <w:left w:val="single" w:sz="8" w:space="0" w:color="auto"/>
              <w:bottom w:val="single" w:sz="4" w:space="0" w:color="auto"/>
              <w:right w:val="single" w:sz="4" w:space="0" w:color="000000"/>
            </w:tcBorders>
            <w:shd w:val="clear" w:color="auto" w:fill="EAF1DD" w:themeFill="accent3" w:themeFillTint="33"/>
            <w:vAlign w:val="center"/>
            <w:hideMark/>
          </w:tcPr>
          <w:p w:rsidR="002F63D5" w:rsidRPr="004E2447" w:rsidRDefault="002F63D5" w:rsidP="00223BFF">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 xml:space="preserve">Mięso odkostnione mechanicznie </w:t>
            </w:r>
          </w:p>
        </w:tc>
        <w:tc>
          <w:tcPr>
            <w:tcW w:w="70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65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625"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7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7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619"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876"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68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1183"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5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74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73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4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rPr>
            </w:pPr>
          </w:p>
        </w:tc>
        <w:tc>
          <w:tcPr>
            <w:tcW w:w="1985" w:type="dxa"/>
            <w:tcBorders>
              <w:top w:val="nil"/>
              <w:left w:val="nil"/>
              <w:bottom w:val="single" w:sz="4" w:space="0" w:color="auto"/>
              <w:right w:val="single" w:sz="8" w:space="0" w:color="auto"/>
            </w:tcBorders>
            <w:noWrap/>
          </w:tcPr>
          <w:p w:rsidR="002F63D5" w:rsidRPr="004E2447" w:rsidRDefault="002F63D5" w:rsidP="00223BFF">
            <w:pPr>
              <w:jc w:val="center"/>
              <w:rPr>
                <w:rFonts w:ascii="Bookman Old Style" w:hAnsi="Bookman Old Style"/>
                <w:sz w:val="16"/>
                <w:szCs w:val="16"/>
              </w:rPr>
            </w:pPr>
          </w:p>
        </w:tc>
      </w:tr>
      <w:tr w:rsidR="00143F24" w:rsidRPr="008C584F" w:rsidTr="00B63601">
        <w:trPr>
          <w:trHeight w:val="565"/>
        </w:trPr>
        <w:tc>
          <w:tcPr>
            <w:tcW w:w="1560" w:type="dxa"/>
            <w:tcBorders>
              <w:top w:val="single" w:sz="4" w:space="0" w:color="auto"/>
              <w:left w:val="single" w:sz="8" w:space="0" w:color="auto"/>
              <w:bottom w:val="single" w:sz="4" w:space="0" w:color="auto"/>
              <w:right w:val="single" w:sz="4" w:space="0" w:color="000000"/>
            </w:tcBorders>
            <w:shd w:val="clear" w:color="auto" w:fill="EAF1DD" w:themeFill="accent3" w:themeFillTint="33"/>
            <w:vAlign w:val="center"/>
            <w:hideMark/>
          </w:tcPr>
          <w:p w:rsidR="002F63D5" w:rsidRPr="004E2447" w:rsidRDefault="002F63D5" w:rsidP="00223BFF">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Mięso mielone przeznaczone do spożycia na surowo</w:t>
            </w:r>
          </w:p>
        </w:tc>
        <w:tc>
          <w:tcPr>
            <w:tcW w:w="70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5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25"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19"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876"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8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183"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4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3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4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985" w:type="dxa"/>
            <w:tcBorders>
              <w:top w:val="nil"/>
              <w:left w:val="nil"/>
              <w:bottom w:val="single" w:sz="4" w:space="0" w:color="auto"/>
              <w:right w:val="single" w:sz="8" w:space="0" w:color="auto"/>
            </w:tcBorders>
            <w:noWrap/>
          </w:tcPr>
          <w:p w:rsidR="002F63D5" w:rsidRPr="004E2447" w:rsidRDefault="002F63D5" w:rsidP="00223BFF">
            <w:pPr>
              <w:jc w:val="center"/>
              <w:rPr>
                <w:rFonts w:ascii="Bookman Old Style" w:hAnsi="Bookman Old Style"/>
                <w:sz w:val="16"/>
                <w:szCs w:val="16"/>
                <w:lang w:val="pl-PL"/>
              </w:rPr>
            </w:pPr>
          </w:p>
        </w:tc>
      </w:tr>
      <w:tr w:rsidR="00143F24" w:rsidRPr="008C584F" w:rsidTr="00B63601">
        <w:trPr>
          <w:trHeight w:val="546"/>
        </w:trPr>
        <w:tc>
          <w:tcPr>
            <w:tcW w:w="1560" w:type="dxa"/>
            <w:tcBorders>
              <w:top w:val="single" w:sz="4" w:space="0" w:color="auto"/>
              <w:left w:val="single" w:sz="8" w:space="0" w:color="auto"/>
              <w:bottom w:val="single" w:sz="4" w:space="0" w:color="auto"/>
              <w:right w:val="single" w:sz="4" w:space="0" w:color="000000"/>
            </w:tcBorders>
            <w:shd w:val="clear" w:color="auto" w:fill="EAF1DD" w:themeFill="accent3" w:themeFillTint="33"/>
            <w:vAlign w:val="bottom"/>
            <w:hideMark/>
          </w:tcPr>
          <w:p w:rsidR="002F63D5" w:rsidRPr="004E2447" w:rsidRDefault="002F63D5" w:rsidP="00223BFF">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Mięso mielone przeznaczone do spożycia po obróbce termicznej</w:t>
            </w:r>
          </w:p>
        </w:tc>
        <w:tc>
          <w:tcPr>
            <w:tcW w:w="70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5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25"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19"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876"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8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183"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4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3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4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985" w:type="dxa"/>
            <w:tcBorders>
              <w:top w:val="nil"/>
              <w:left w:val="nil"/>
              <w:bottom w:val="single" w:sz="4" w:space="0" w:color="auto"/>
              <w:right w:val="single" w:sz="8" w:space="0" w:color="auto"/>
            </w:tcBorders>
            <w:noWrap/>
          </w:tcPr>
          <w:p w:rsidR="002F63D5" w:rsidRPr="004E2447" w:rsidRDefault="002F63D5" w:rsidP="00223BFF">
            <w:pPr>
              <w:jc w:val="center"/>
              <w:rPr>
                <w:rFonts w:ascii="Bookman Old Style" w:hAnsi="Bookman Old Style"/>
                <w:sz w:val="16"/>
                <w:szCs w:val="16"/>
                <w:lang w:val="pl-PL"/>
              </w:rPr>
            </w:pPr>
          </w:p>
        </w:tc>
      </w:tr>
      <w:tr w:rsidR="00143F24" w:rsidRPr="008C584F" w:rsidTr="00B63601">
        <w:trPr>
          <w:trHeight w:val="712"/>
        </w:trPr>
        <w:tc>
          <w:tcPr>
            <w:tcW w:w="1560" w:type="dxa"/>
            <w:tcBorders>
              <w:top w:val="single" w:sz="4" w:space="0" w:color="auto"/>
              <w:left w:val="single" w:sz="8" w:space="0" w:color="auto"/>
              <w:bottom w:val="single" w:sz="4" w:space="0" w:color="auto"/>
              <w:right w:val="single" w:sz="4" w:space="0" w:color="000000"/>
            </w:tcBorders>
            <w:shd w:val="clear" w:color="auto" w:fill="EAF1DD" w:themeFill="accent3" w:themeFillTint="33"/>
            <w:vAlign w:val="bottom"/>
            <w:hideMark/>
          </w:tcPr>
          <w:p w:rsidR="002F63D5" w:rsidRPr="004E2447" w:rsidRDefault="002F63D5" w:rsidP="00223BFF">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Surowe wyroby mięsne przeznaczone do spożycia na surowo</w:t>
            </w:r>
          </w:p>
        </w:tc>
        <w:tc>
          <w:tcPr>
            <w:tcW w:w="70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5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25"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19"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876"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8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183"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4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3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4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985" w:type="dxa"/>
            <w:tcBorders>
              <w:top w:val="nil"/>
              <w:left w:val="nil"/>
              <w:bottom w:val="single" w:sz="4" w:space="0" w:color="auto"/>
              <w:right w:val="single" w:sz="8" w:space="0" w:color="auto"/>
            </w:tcBorders>
            <w:noWrap/>
          </w:tcPr>
          <w:p w:rsidR="002F63D5" w:rsidRPr="004E2447" w:rsidRDefault="002F63D5" w:rsidP="00223BFF">
            <w:pPr>
              <w:jc w:val="center"/>
              <w:rPr>
                <w:rFonts w:ascii="Bookman Old Style" w:hAnsi="Bookman Old Style"/>
                <w:sz w:val="16"/>
                <w:szCs w:val="16"/>
                <w:lang w:val="pl-PL"/>
              </w:rPr>
            </w:pPr>
          </w:p>
        </w:tc>
      </w:tr>
      <w:tr w:rsidR="00143F24" w:rsidRPr="008C584F" w:rsidTr="00B63601">
        <w:trPr>
          <w:trHeight w:val="882"/>
        </w:trPr>
        <w:tc>
          <w:tcPr>
            <w:tcW w:w="1560" w:type="dxa"/>
            <w:tcBorders>
              <w:top w:val="single" w:sz="4" w:space="0" w:color="auto"/>
              <w:left w:val="single" w:sz="8" w:space="0" w:color="auto"/>
              <w:bottom w:val="single" w:sz="4" w:space="0" w:color="auto"/>
              <w:right w:val="single" w:sz="4" w:space="0" w:color="000000"/>
            </w:tcBorders>
            <w:shd w:val="clear" w:color="auto" w:fill="EAF1DD" w:themeFill="accent3" w:themeFillTint="33"/>
            <w:vAlign w:val="bottom"/>
            <w:hideMark/>
          </w:tcPr>
          <w:p w:rsidR="002F63D5" w:rsidRPr="004E2447" w:rsidRDefault="002F63D5" w:rsidP="00223BFF">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Surowe wyroby mięsne  przeznaczone do spożycia po obróbce termicznej</w:t>
            </w:r>
          </w:p>
        </w:tc>
        <w:tc>
          <w:tcPr>
            <w:tcW w:w="70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5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25"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19"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876"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8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183"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4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3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4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985" w:type="dxa"/>
            <w:tcBorders>
              <w:top w:val="nil"/>
              <w:left w:val="nil"/>
              <w:bottom w:val="single" w:sz="4" w:space="0" w:color="auto"/>
              <w:right w:val="single" w:sz="8" w:space="0" w:color="auto"/>
            </w:tcBorders>
            <w:noWrap/>
          </w:tcPr>
          <w:p w:rsidR="002F63D5" w:rsidRPr="004E2447" w:rsidRDefault="002F63D5" w:rsidP="00223BFF">
            <w:pPr>
              <w:jc w:val="center"/>
              <w:rPr>
                <w:rFonts w:ascii="Bookman Old Style" w:hAnsi="Bookman Old Style"/>
                <w:sz w:val="16"/>
                <w:szCs w:val="16"/>
                <w:lang w:val="pl-PL"/>
              </w:rPr>
            </w:pPr>
          </w:p>
        </w:tc>
      </w:tr>
      <w:tr w:rsidR="00143F24" w:rsidRPr="004E2447" w:rsidTr="00B63601">
        <w:trPr>
          <w:trHeight w:val="735"/>
        </w:trPr>
        <w:tc>
          <w:tcPr>
            <w:tcW w:w="1560" w:type="dxa"/>
            <w:tcBorders>
              <w:top w:val="single" w:sz="4" w:space="0" w:color="auto"/>
              <w:left w:val="single" w:sz="8" w:space="0" w:color="auto"/>
              <w:bottom w:val="single" w:sz="4" w:space="0" w:color="auto"/>
              <w:right w:val="single" w:sz="4" w:space="0" w:color="000000"/>
            </w:tcBorders>
            <w:shd w:val="clear" w:color="auto" w:fill="EAF1DD" w:themeFill="accent3" w:themeFillTint="33"/>
            <w:vAlign w:val="center"/>
            <w:hideMark/>
          </w:tcPr>
          <w:p w:rsidR="002F63D5" w:rsidRPr="004E2447" w:rsidRDefault="002F63D5" w:rsidP="00223BFF">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Produkty z mięsa drobiowego</w:t>
            </w:r>
          </w:p>
        </w:tc>
        <w:tc>
          <w:tcPr>
            <w:tcW w:w="70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5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25"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19"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876"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8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183"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4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3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4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985" w:type="dxa"/>
            <w:tcBorders>
              <w:top w:val="nil"/>
              <w:left w:val="nil"/>
              <w:bottom w:val="single" w:sz="4" w:space="0" w:color="auto"/>
              <w:right w:val="single" w:sz="8" w:space="0" w:color="auto"/>
            </w:tcBorders>
            <w:noWrap/>
          </w:tcPr>
          <w:p w:rsidR="002F63D5" w:rsidRPr="004E2447" w:rsidRDefault="002F63D5" w:rsidP="00223BFF">
            <w:pPr>
              <w:jc w:val="center"/>
              <w:rPr>
                <w:rFonts w:ascii="Bookman Old Style" w:hAnsi="Bookman Old Style"/>
                <w:sz w:val="16"/>
                <w:szCs w:val="16"/>
                <w:lang w:val="pl-PL"/>
              </w:rPr>
            </w:pPr>
          </w:p>
        </w:tc>
      </w:tr>
      <w:tr w:rsidR="00143F24" w:rsidRPr="00174914" w:rsidTr="00B63601">
        <w:trPr>
          <w:trHeight w:val="735"/>
        </w:trPr>
        <w:tc>
          <w:tcPr>
            <w:tcW w:w="1560" w:type="dxa"/>
            <w:tcBorders>
              <w:top w:val="single" w:sz="4" w:space="0" w:color="auto"/>
              <w:left w:val="single" w:sz="8" w:space="0" w:color="auto"/>
              <w:bottom w:val="single" w:sz="4" w:space="0" w:color="auto"/>
              <w:right w:val="single" w:sz="4" w:space="0" w:color="000000"/>
            </w:tcBorders>
            <w:shd w:val="clear" w:color="auto" w:fill="EAF1DD" w:themeFill="accent3" w:themeFillTint="33"/>
            <w:vAlign w:val="center"/>
            <w:hideMark/>
          </w:tcPr>
          <w:p w:rsidR="002F63D5" w:rsidRPr="004E2447" w:rsidRDefault="002F63D5" w:rsidP="00223BFF">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Produkty z mięsa innego niż drobiowe</w:t>
            </w:r>
          </w:p>
        </w:tc>
        <w:tc>
          <w:tcPr>
            <w:tcW w:w="708" w:type="dxa"/>
            <w:tcBorders>
              <w:top w:val="nil"/>
              <w:left w:val="nil"/>
              <w:bottom w:val="single" w:sz="4" w:space="0" w:color="auto"/>
              <w:right w:val="single" w:sz="4" w:space="0" w:color="auto"/>
            </w:tcBorders>
            <w:noWrap/>
            <w:vAlign w:val="center"/>
          </w:tcPr>
          <w:p w:rsidR="002F63D5" w:rsidRPr="004E2447" w:rsidRDefault="00B44200" w:rsidP="00223BFF">
            <w:pPr>
              <w:jc w:val="center"/>
              <w:rPr>
                <w:rFonts w:ascii="Bookman Old Style" w:hAnsi="Bookman Old Style"/>
                <w:sz w:val="16"/>
                <w:szCs w:val="16"/>
                <w:lang w:val="pl-PL"/>
              </w:rPr>
            </w:pPr>
            <w:r>
              <w:rPr>
                <w:rFonts w:ascii="Bookman Old Style" w:hAnsi="Bookman Old Style"/>
                <w:sz w:val="16"/>
                <w:szCs w:val="16"/>
                <w:lang w:val="pl-PL"/>
              </w:rPr>
              <w:t>2</w:t>
            </w:r>
          </w:p>
        </w:tc>
        <w:tc>
          <w:tcPr>
            <w:tcW w:w="651" w:type="dxa"/>
            <w:tcBorders>
              <w:top w:val="nil"/>
              <w:left w:val="nil"/>
              <w:bottom w:val="single" w:sz="4" w:space="0" w:color="auto"/>
              <w:right w:val="single" w:sz="4" w:space="0" w:color="auto"/>
            </w:tcBorders>
            <w:noWrap/>
            <w:vAlign w:val="center"/>
          </w:tcPr>
          <w:p w:rsidR="002F63D5" w:rsidRPr="004E2447" w:rsidRDefault="00B44200" w:rsidP="00223BFF">
            <w:pPr>
              <w:jc w:val="center"/>
              <w:rPr>
                <w:rFonts w:ascii="Bookman Old Style" w:hAnsi="Bookman Old Style"/>
                <w:sz w:val="16"/>
                <w:szCs w:val="16"/>
                <w:lang w:val="pl-PL"/>
              </w:rPr>
            </w:pPr>
            <w:r>
              <w:rPr>
                <w:rFonts w:ascii="Bookman Old Style" w:hAnsi="Bookman Old Style"/>
                <w:sz w:val="16"/>
                <w:szCs w:val="16"/>
                <w:lang w:val="pl-PL"/>
              </w:rPr>
              <w:t>1</w:t>
            </w:r>
          </w:p>
        </w:tc>
        <w:tc>
          <w:tcPr>
            <w:tcW w:w="625" w:type="dxa"/>
            <w:tcBorders>
              <w:top w:val="nil"/>
              <w:left w:val="nil"/>
              <w:bottom w:val="single" w:sz="4" w:space="0" w:color="auto"/>
              <w:right w:val="single" w:sz="4" w:space="0" w:color="auto"/>
            </w:tcBorders>
            <w:noWrap/>
            <w:vAlign w:val="center"/>
          </w:tcPr>
          <w:p w:rsidR="002F63D5" w:rsidRPr="004E2447" w:rsidRDefault="00B44200" w:rsidP="00223BFF">
            <w:pPr>
              <w:jc w:val="center"/>
              <w:rPr>
                <w:rFonts w:ascii="Bookman Old Style" w:hAnsi="Bookman Old Style"/>
                <w:sz w:val="16"/>
                <w:szCs w:val="16"/>
                <w:lang w:val="pl-PL"/>
              </w:rPr>
            </w:pPr>
            <w:r>
              <w:rPr>
                <w:rFonts w:ascii="Bookman Old Style" w:hAnsi="Bookman Old Style"/>
                <w:sz w:val="16"/>
                <w:szCs w:val="16"/>
                <w:lang w:val="pl-PL"/>
              </w:rPr>
              <w:t>3</w:t>
            </w:r>
          </w:p>
        </w:tc>
        <w:tc>
          <w:tcPr>
            <w:tcW w:w="700" w:type="dxa"/>
            <w:tcBorders>
              <w:top w:val="nil"/>
              <w:left w:val="nil"/>
              <w:bottom w:val="single" w:sz="4" w:space="0" w:color="auto"/>
              <w:right w:val="single" w:sz="4" w:space="0" w:color="auto"/>
            </w:tcBorders>
            <w:noWrap/>
            <w:vAlign w:val="center"/>
          </w:tcPr>
          <w:p w:rsidR="002F63D5" w:rsidRPr="004E2447" w:rsidRDefault="00B44200" w:rsidP="00223BFF">
            <w:pPr>
              <w:jc w:val="center"/>
              <w:rPr>
                <w:rFonts w:ascii="Bookman Old Style" w:hAnsi="Bookman Old Style"/>
                <w:sz w:val="16"/>
                <w:szCs w:val="16"/>
                <w:lang w:val="pl-PL"/>
              </w:rPr>
            </w:pPr>
            <w:r>
              <w:rPr>
                <w:rFonts w:ascii="Bookman Old Style" w:hAnsi="Bookman Old Style"/>
                <w:sz w:val="16"/>
                <w:szCs w:val="16"/>
                <w:lang w:val="pl-PL"/>
              </w:rPr>
              <w:t>1</w:t>
            </w:r>
          </w:p>
        </w:tc>
        <w:tc>
          <w:tcPr>
            <w:tcW w:w="7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19"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876"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8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183"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D95A4C" w:rsidP="00223BFF">
            <w:pPr>
              <w:jc w:val="center"/>
              <w:rPr>
                <w:rFonts w:ascii="Bookman Old Style" w:hAnsi="Bookman Old Style"/>
                <w:sz w:val="16"/>
                <w:szCs w:val="16"/>
                <w:lang w:val="pl-PL"/>
              </w:rPr>
            </w:pPr>
            <w:r>
              <w:rPr>
                <w:rFonts w:ascii="Bookman Old Style" w:hAnsi="Bookman Old Style"/>
                <w:sz w:val="16"/>
                <w:szCs w:val="16"/>
                <w:lang w:val="pl-PL"/>
              </w:rPr>
              <w:t>3</w:t>
            </w:r>
          </w:p>
        </w:tc>
        <w:tc>
          <w:tcPr>
            <w:tcW w:w="741" w:type="dxa"/>
            <w:tcBorders>
              <w:top w:val="nil"/>
              <w:left w:val="nil"/>
              <w:bottom w:val="single" w:sz="4" w:space="0" w:color="auto"/>
              <w:right w:val="single" w:sz="4" w:space="0" w:color="auto"/>
            </w:tcBorders>
            <w:noWrap/>
            <w:vAlign w:val="center"/>
          </w:tcPr>
          <w:p w:rsidR="002F63D5" w:rsidRPr="004E2447" w:rsidRDefault="00D95A4C" w:rsidP="00223BFF">
            <w:pPr>
              <w:jc w:val="center"/>
              <w:rPr>
                <w:rFonts w:ascii="Bookman Old Style" w:hAnsi="Bookman Old Style"/>
                <w:sz w:val="16"/>
                <w:szCs w:val="16"/>
                <w:lang w:val="pl-PL"/>
              </w:rPr>
            </w:pPr>
            <w:r>
              <w:rPr>
                <w:rFonts w:ascii="Bookman Old Style" w:hAnsi="Bookman Old Style"/>
                <w:sz w:val="16"/>
                <w:szCs w:val="16"/>
                <w:lang w:val="pl-PL"/>
              </w:rPr>
              <w:t>1</w:t>
            </w:r>
          </w:p>
        </w:tc>
        <w:tc>
          <w:tcPr>
            <w:tcW w:w="73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4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985" w:type="dxa"/>
            <w:tcBorders>
              <w:top w:val="nil"/>
              <w:left w:val="nil"/>
              <w:bottom w:val="single" w:sz="4" w:space="0" w:color="auto"/>
              <w:right w:val="single" w:sz="8" w:space="0" w:color="auto"/>
            </w:tcBorders>
            <w:noWrap/>
          </w:tcPr>
          <w:p w:rsidR="002F63D5" w:rsidRPr="004E2447" w:rsidRDefault="002F63D5" w:rsidP="00223BFF">
            <w:pPr>
              <w:jc w:val="center"/>
              <w:rPr>
                <w:rFonts w:ascii="Bookman Old Style" w:hAnsi="Bookman Old Style"/>
                <w:sz w:val="16"/>
                <w:szCs w:val="16"/>
                <w:lang w:val="pl-PL"/>
              </w:rPr>
            </w:pPr>
          </w:p>
        </w:tc>
      </w:tr>
      <w:tr w:rsidR="00143F24" w:rsidRPr="008C584F" w:rsidTr="007C58ED">
        <w:trPr>
          <w:trHeight w:val="735"/>
        </w:trPr>
        <w:tc>
          <w:tcPr>
            <w:tcW w:w="1560" w:type="dxa"/>
            <w:tcBorders>
              <w:top w:val="single" w:sz="4" w:space="0" w:color="auto"/>
              <w:left w:val="single" w:sz="8" w:space="0" w:color="auto"/>
              <w:bottom w:val="single" w:sz="4" w:space="0" w:color="auto"/>
              <w:right w:val="single" w:sz="4" w:space="0" w:color="000000"/>
            </w:tcBorders>
            <w:shd w:val="clear" w:color="auto" w:fill="EAF1DD" w:themeFill="accent3" w:themeFillTint="33"/>
            <w:vAlign w:val="center"/>
            <w:hideMark/>
          </w:tcPr>
          <w:p w:rsidR="002F63D5" w:rsidRPr="004E2447" w:rsidRDefault="002F63D5" w:rsidP="00223BFF">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Produkty mięsne będące żywnością RTE przeznaczoną dla niemowląt lub specjalnego medycznego przeznaczenia</w:t>
            </w:r>
          </w:p>
        </w:tc>
        <w:tc>
          <w:tcPr>
            <w:tcW w:w="70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5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25"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19"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876"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8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183"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4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3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4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985" w:type="dxa"/>
            <w:tcBorders>
              <w:top w:val="nil"/>
              <w:left w:val="nil"/>
              <w:bottom w:val="single" w:sz="4" w:space="0" w:color="auto"/>
              <w:right w:val="single" w:sz="8" w:space="0" w:color="auto"/>
            </w:tcBorders>
            <w:noWrap/>
          </w:tcPr>
          <w:p w:rsidR="002F63D5" w:rsidRPr="004E2447" w:rsidRDefault="002F63D5" w:rsidP="00223BFF">
            <w:pPr>
              <w:jc w:val="center"/>
              <w:rPr>
                <w:rFonts w:ascii="Bookman Old Style" w:hAnsi="Bookman Old Style"/>
                <w:sz w:val="16"/>
                <w:szCs w:val="16"/>
                <w:lang w:val="pl-PL"/>
              </w:rPr>
            </w:pPr>
          </w:p>
        </w:tc>
      </w:tr>
      <w:tr w:rsidR="00143F24" w:rsidRPr="008C584F" w:rsidTr="007C58ED">
        <w:trPr>
          <w:trHeight w:val="735"/>
        </w:trPr>
        <w:tc>
          <w:tcPr>
            <w:tcW w:w="1560" w:type="dxa"/>
            <w:tcBorders>
              <w:top w:val="single" w:sz="4" w:space="0" w:color="auto"/>
              <w:left w:val="single" w:sz="8" w:space="0" w:color="auto"/>
              <w:bottom w:val="single" w:sz="4" w:space="0" w:color="auto"/>
              <w:right w:val="single" w:sz="4" w:space="0" w:color="auto"/>
            </w:tcBorders>
            <w:shd w:val="clear" w:color="auto" w:fill="EAF1DD" w:themeFill="accent3" w:themeFillTint="33"/>
            <w:vAlign w:val="center"/>
            <w:hideMark/>
          </w:tcPr>
          <w:p w:rsidR="002F63D5" w:rsidRPr="004E2447" w:rsidRDefault="002F63D5" w:rsidP="00223BFF">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Wytapiane tłuszcze zwierzęce i skwarki</w:t>
            </w:r>
          </w:p>
        </w:tc>
        <w:tc>
          <w:tcPr>
            <w:tcW w:w="708" w:type="dxa"/>
            <w:tcBorders>
              <w:top w:val="single" w:sz="4" w:space="0" w:color="auto"/>
              <w:left w:val="single" w:sz="4" w:space="0" w:color="auto"/>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51"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25"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00"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18"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19"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876"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84"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183"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18"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41"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31"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400"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985" w:type="dxa"/>
            <w:tcBorders>
              <w:top w:val="single" w:sz="4" w:space="0" w:color="auto"/>
              <w:left w:val="nil"/>
              <w:bottom w:val="single" w:sz="4" w:space="0" w:color="auto"/>
              <w:right w:val="single" w:sz="4" w:space="0" w:color="auto"/>
            </w:tcBorders>
            <w:noWrap/>
          </w:tcPr>
          <w:p w:rsidR="002F63D5" w:rsidRPr="004E2447" w:rsidRDefault="002F63D5" w:rsidP="00223BFF">
            <w:pPr>
              <w:jc w:val="center"/>
              <w:rPr>
                <w:rFonts w:ascii="Bookman Old Style" w:hAnsi="Bookman Old Style"/>
                <w:sz w:val="16"/>
                <w:szCs w:val="16"/>
                <w:lang w:val="pl-PL"/>
              </w:rPr>
            </w:pPr>
          </w:p>
        </w:tc>
      </w:tr>
      <w:tr w:rsidR="00143F24" w:rsidRPr="004E2447" w:rsidTr="007C58ED">
        <w:trPr>
          <w:trHeight w:val="735"/>
        </w:trPr>
        <w:tc>
          <w:tcPr>
            <w:tcW w:w="1560" w:type="dxa"/>
            <w:tcBorders>
              <w:top w:val="single" w:sz="4" w:space="0" w:color="auto"/>
              <w:left w:val="single" w:sz="8" w:space="0" w:color="auto"/>
              <w:bottom w:val="single" w:sz="4" w:space="0" w:color="auto"/>
              <w:right w:val="single" w:sz="4" w:space="0" w:color="auto"/>
            </w:tcBorders>
            <w:shd w:val="clear" w:color="auto" w:fill="EAF1DD" w:themeFill="accent3" w:themeFillTint="33"/>
            <w:vAlign w:val="center"/>
            <w:hideMark/>
          </w:tcPr>
          <w:p w:rsidR="002F63D5" w:rsidRPr="004E2447" w:rsidRDefault="002F63D5" w:rsidP="00223BFF">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Żelatyna i kolagen</w:t>
            </w:r>
          </w:p>
        </w:tc>
        <w:tc>
          <w:tcPr>
            <w:tcW w:w="708" w:type="dxa"/>
            <w:tcBorders>
              <w:top w:val="single" w:sz="4" w:space="0" w:color="auto"/>
              <w:left w:val="single" w:sz="4" w:space="0" w:color="auto"/>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51"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25"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00"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18"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19"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876"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84"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183"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18"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41"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31"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400" w:type="dxa"/>
            <w:tcBorders>
              <w:top w:val="single" w:sz="4" w:space="0" w:color="auto"/>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985" w:type="dxa"/>
            <w:tcBorders>
              <w:top w:val="single" w:sz="4" w:space="0" w:color="auto"/>
              <w:left w:val="nil"/>
              <w:bottom w:val="single" w:sz="4" w:space="0" w:color="auto"/>
              <w:right w:val="single" w:sz="4" w:space="0" w:color="auto"/>
            </w:tcBorders>
            <w:noWrap/>
          </w:tcPr>
          <w:p w:rsidR="002F63D5" w:rsidRPr="004E2447" w:rsidRDefault="002F63D5" w:rsidP="00223BFF">
            <w:pPr>
              <w:jc w:val="center"/>
              <w:rPr>
                <w:rFonts w:ascii="Bookman Old Style" w:hAnsi="Bookman Old Style"/>
                <w:sz w:val="16"/>
                <w:szCs w:val="16"/>
                <w:lang w:val="pl-PL"/>
              </w:rPr>
            </w:pPr>
          </w:p>
        </w:tc>
      </w:tr>
      <w:tr w:rsidR="00143F24" w:rsidRPr="004E2447" w:rsidTr="00B63601">
        <w:trPr>
          <w:trHeight w:val="735"/>
        </w:trPr>
        <w:tc>
          <w:tcPr>
            <w:tcW w:w="1560" w:type="dxa"/>
            <w:tcBorders>
              <w:top w:val="single" w:sz="4" w:space="0" w:color="auto"/>
              <w:left w:val="single" w:sz="8" w:space="0" w:color="auto"/>
              <w:bottom w:val="single" w:sz="4" w:space="0" w:color="auto"/>
              <w:right w:val="single" w:sz="4" w:space="0" w:color="000000"/>
            </w:tcBorders>
            <w:shd w:val="clear" w:color="auto" w:fill="EAF1DD" w:themeFill="accent3" w:themeFillTint="33"/>
            <w:vAlign w:val="center"/>
            <w:hideMark/>
          </w:tcPr>
          <w:p w:rsidR="002F63D5" w:rsidRPr="004E2447" w:rsidRDefault="002F63D5" w:rsidP="00223BFF">
            <w:pPr>
              <w:spacing w:after="0" w:line="240" w:lineRule="auto"/>
              <w:rPr>
                <w:rFonts w:ascii="Bookman Old Style" w:hAnsi="Bookman Old Style"/>
                <w:sz w:val="16"/>
                <w:szCs w:val="16"/>
                <w:lang w:val="pl-PL" w:eastAsia="pl-PL" w:bidi="ar-SA"/>
              </w:rPr>
            </w:pPr>
            <w:r w:rsidRPr="004E2447">
              <w:rPr>
                <w:rFonts w:ascii="Bookman Old Style" w:hAnsi="Bookman Old Style"/>
                <w:sz w:val="16"/>
                <w:szCs w:val="16"/>
                <w:lang w:val="pl-PL" w:eastAsia="pl-PL" w:bidi="ar-SA"/>
              </w:rPr>
              <w:t>Próbki środowiskowe</w:t>
            </w:r>
          </w:p>
        </w:tc>
        <w:tc>
          <w:tcPr>
            <w:tcW w:w="708" w:type="dxa"/>
            <w:tcBorders>
              <w:top w:val="nil"/>
              <w:left w:val="nil"/>
              <w:bottom w:val="single" w:sz="4" w:space="0" w:color="auto"/>
              <w:right w:val="single" w:sz="4" w:space="0" w:color="auto"/>
            </w:tcBorders>
            <w:noWrap/>
            <w:vAlign w:val="center"/>
          </w:tcPr>
          <w:p w:rsidR="002F63D5" w:rsidRPr="004E2447" w:rsidRDefault="002F63D5" w:rsidP="002F63D5">
            <w:pPr>
              <w:jc w:val="center"/>
              <w:rPr>
                <w:rFonts w:ascii="Bookman Old Style" w:hAnsi="Bookman Old Style"/>
                <w:sz w:val="16"/>
                <w:szCs w:val="16"/>
                <w:lang w:val="pl-PL"/>
              </w:rPr>
            </w:pPr>
          </w:p>
        </w:tc>
        <w:tc>
          <w:tcPr>
            <w:tcW w:w="65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25"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19"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876"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68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183"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18"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364"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587"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4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731"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400" w:type="dxa"/>
            <w:tcBorders>
              <w:top w:val="nil"/>
              <w:left w:val="nil"/>
              <w:bottom w:val="single" w:sz="4" w:space="0" w:color="auto"/>
              <w:right w:val="single" w:sz="4" w:space="0" w:color="auto"/>
            </w:tcBorders>
            <w:noWrap/>
            <w:vAlign w:val="center"/>
          </w:tcPr>
          <w:p w:rsidR="002F63D5" w:rsidRPr="004E2447" w:rsidRDefault="002F63D5" w:rsidP="00223BFF">
            <w:pPr>
              <w:jc w:val="center"/>
              <w:rPr>
                <w:rFonts w:ascii="Bookman Old Style" w:hAnsi="Bookman Old Style"/>
                <w:sz w:val="16"/>
                <w:szCs w:val="16"/>
                <w:lang w:val="pl-PL"/>
              </w:rPr>
            </w:pPr>
          </w:p>
        </w:tc>
        <w:tc>
          <w:tcPr>
            <w:tcW w:w="1985" w:type="dxa"/>
            <w:tcBorders>
              <w:top w:val="nil"/>
              <w:left w:val="nil"/>
              <w:bottom w:val="single" w:sz="4" w:space="0" w:color="auto"/>
              <w:right w:val="single" w:sz="8" w:space="0" w:color="auto"/>
            </w:tcBorders>
            <w:noWrap/>
          </w:tcPr>
          <w:p w:rsidR="002F63D5" w:rsidRPr="004E2447" w:rsidRDefault="002F63D5" w:rsidP="002F63D5">
            <w:pPr>
              <w:jc w:val="center"/>
              <w:rPr>
                <w:rFonts w:ascii="Bookman Old Style" w:hAnsi="Bookman Old Style"/>
                <w:sz w:val="16"/>
                <w:szCs w:val="16"/>
                <w:lang w:val="pl-PL"/>
              </w:rPr>
            </w:pPr>
          </w:p>
        </w:tc>
      </w:tr>
    </w:tbl>
    <w:p w:rsidR="007632E0" w:rsidRPr="007632E0" w:rsidRDefault="007632E0" w:rsidP="007632E0">
      <w:pPr>
        <w:pStyle w:val="Akapitzlist"/>
        <w:spacing w:after="0" w:line="240" w:lineRule="auto"/>
        <w:rPr>
          <w:rFonts w:ascii="Bookman Old Style" w:hAnsi="Bookman Old Style"/>
          <w:sz w:val="18"/>
          <w:szCs w:val="18"/>
          <w:lang w:val="pl-PL"/>
        </w:rPr>
      </w:pPr>
      <w:r w:rsidRPr="007632E0">
        <w:rPr>
          <w:rFonts w:ascii="Bookman Old Style" w:hAnsi="Bookman Old Style"/>
          <w:sz w:val="18"/>
          <w:szCs w:val="18"/>
          <w:lang w:val="pl-PL"/>
        </w:rPr>
        <w:t xml:space="preserve">1) w przypadku badań środowiskowych, należy wskazać </w:t>
      </w:r>
      <w:r>
        <w:rPr>
          <w:rFonts w:ascii="Bookman Old Style" w:hAnsi="Bookman Old Style"/>
          <w:sz w:val="18"/>
          <w:szCs w:val="18"/>
          <w:lang w:val="pl-PL"/>
        </w:rPr>
        <w:t>liczbę pobranych próbek</w:t>
      </w:r>
      <w:r>
        <w:rPr>
          <w:rFonts w:ascii="Bookman Old Style" w:hAnsi="Bookman Old Style"/>
          <w:sz w:val="18"/>
          <w:szCs w:val="18"/>
          <w:lang w:val="pl-PL"/>
        </w:rPr>
        <w:tab/>
      </w:r>
      <w:r>
        <w:rPr>
          <w:rFonts w:ascii="Bookman Old Style" w:hAnsi="Bookman Old Style"/>
          <w:sz w:val="18"/>
          <w:szCs w:val="18"/>
          <w:lang w:val="pl-PL"/>
        </w:rPr>
        <w:tab/>
      </w:r>
      <w:r>
        <w:rPr>
          <w:rFonts w:ascii="Bookman Old Style" w:hAnsi="Bookman Old Style"/>
          <w:sz w:val="18"/>
          <w:szCs w:val="18"/>
          <w:lang w:val="pl-PL"/>
        </w:rPr>
        <w:tab/>
      </w:r>
      <w:r>
        <w:rPr>
          <w:rFonts w:ascii="Bookman Old Style" w:hAnsi="Bookman Old Style"/>
          <w:sz w:val="18"/>
          <w:szCs w:val="18"/>
          <w:lang w:val="pl-PL"/>
        </w:rPr>
        <w:tab/>
      </w:r>
      <w:r>
        <w:rPr>
          <w:rFonts w:ascii="Bookman Old Style" w:hAnsi="Bookman Old Style"/>
          <w:sz w:val="18"/>
          <w:szCs w:val="18"/>
          <w:lang w:val="pl-PL"/>
        </w:rPr>
        <w:tab/>
      </w:r>
      <w:r>
        <w:rPr>
          <w:rFonts w:ascii="Bookman Old Style" w:hAnsi="Bookman Old Style"/>
          <w:sz w:val="18"/>
          <w:szCs w:val="18"/>
          <w:lang w:val="pl-PL"/>
        </w:rPr>
        <w:tab/>
      </w:r>
      <w:r>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p>
    <w:p w:rsidR="007632E0" w:rsidRPr="007632E0" w:rsidRDefault="007632E0" w:rsidP="007632E0">
      <w:pPr>
        <w:pStyle w:val="Akapitzlist"/>
        <w:spacing w:after="0" w:line="240" w:lineRule="auto"/>
        <w:rPr>
          <w:rFonts w:ascii="Bookman Old Style" w:hAnsi="Bookman Old Style"/>
          <w:sz w:val="18"/>
          <w:szCs w:val="18"/>
          <w:lang w:val="pl-PL"/>
        </w:rPr>
      </w:pPr>
      <w:r w:rsidRPr="007632E0">
        <w:rPr>
          <w:rFonts w:ascii="Bookman Old Style" w:hAnsi="Bookman Old Style"/>
          <w:sz w:val="18"/>
          <w:szCs w:val="18"/>
          <w:lang w:val="pl-PL"/>
        </w:rPr>
        <w:t xml:space="preserve">2) w przypadku wykonywania badań w kierunku innych mikroorganizmów, wpisć </w:t>
      </w:r>
      <w:r>
        <w:rPr>
          <w:rFonts w:ascii="Bookman Old Style" w:hAnsi="Bookman Old Style"/>
          <w:sz w:val="18"/>
          <w:szCs w:val="18"/>
          <w:lang w:val="pl-PL"/>
        </w:rPr>
        <w:t>w kolumnie uwagi ich nazwę</w:t>
      </w:r>
      <w:r>
        <w:rPr>
          <w:rFonts w:ascii="Bookman Old Style" w:hAnsi="Bookman Old Style"/>
          <w:sz w:val="18"/>
          <w:szCs w:val="18"/>
          <w:lang w:val="pl-PL"/>
        </w:rPr>
        <w:tab/>
      </w:r>
      <w:r>
        <w:rPr>
          <w:rFonts w:ascii="Bookman Old Style" w:hAnsi="Bookman Old Style"/>
          <w:sz w:val="18"/>
          <w:szCs w:val="18"/>
          <w:lang w:val="pl-PL"/>
        </w:rPr>
        <w:tab/>
      </w:r>
      <w:r>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p>
    <w:p w:rsidR="007632E0" w:rsidRPr="007632E0" w:rsidRDefault="007632E0" w:rsidP="007632E0">
      <w:pPr>
        <w:pStyle w:val="Akapitzlist"/>
        <w:spacing w:after="0" w:line="240" w:lineRule="auto"/>
        <w:rPr>
          <w:rFonts w:ascii="Bookman Old Style" w:hAnsi="Bookman Old Style"/>
          <w:sz w:val="18"/>
          <w:szCs w:val="18"/>
          <w:lang w:val="pl-PL"/>
        </w:rPr>
      </w:pPr>
      <w:r w:rsidRPr="007632E0">
        <w:rPr>
          <w:rFonts w:ascii="Bookman Old Style" w:hAnsi="Bookman Old Style"/>
          <w:sz w:val="18"/>
          <w:szCs w:val="18"/>
          <w:lang w:val="pl-PL"/>
        </w:rPr>
        <w:t xml:space="preserve">3) na podstawie norm międzynarodowych, informacji naukowych, </w:t>
      </w:r>
      <w:r>
        <w:rPr>
          <w:rFonts w:ascii="Bookman Old Style" w:hAnsi="Bookman Old Style"/>
          <w:sz w:val="18"/>
          <w:szCs w:val="18"/>
          <w:lang w:val="pl-PL"/>
        </w:rPr>
        <w:t>limitów zakładowych itp.</w:t>
      </w:r>
      <w:r>
        <w:rPr>
          <w:rFonts w:ascii="Bookman Old Style" w:hAnsi="Bookman Old Style"/>
          <w:sz w:val="18"/>
          <w:szCs w:val="18"/>
          <w:lang w:val="pl-PL"/>
        </w:rPr>
        <w:tab/>
      </w:r>
      <w:r>
        <w:rPr>
          <w:rFonts w:ascii="Bookman Old Style" w:hAnsi="Bookman Old Style"/>
          <w:sz w:val="18"/>
          <w:szCs w:val="18"/>
          <w:lang w:val="pl-PL"/>
        </w:rPr>
        <w:tab/>
      </w:r>
      <w:r>
        <w:rPr>
          <w:rFonts w:ascii="Bookman Old Style" w:hAnsi="Bookman Old Style"/>
          <w:sz w:val="18"/>
          <w:szCs w:val="18"/>
          <w:lang w:val="pl-PL"/>
        </w:rPr>
        <w:tab/>
      </w:r>
      <w:r>
        <w:rPr>
          <w:rFonts w:ascii="Bookman Old Style" w:hAnsi="Bookman Old Style"/>
          <w:sz w:val="18"/>
          <w:szCs w:val="18"/>
          <w:lang w:val="pl-PL"/>
        </w:rPr>
        <w:tab/>
      </w:r>
      <w:r>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p>
    <w:p w:rsidR="007632E0" w:rsidRPr="007632E0" w:rsidRDefault="007632E0" w:rsidP="007632E0">
      <w:pPr>
        <w:pStyle w:val="Akapitzlist"/>
        <w:spacing w:after="0" w:line="240" w:lineRule="auto"/>
        <w:rPr>
          <w:rFonts w:ascii="Bookman Old Style" w:hAnsi="Bookman Old Style"/>
          <w:sz w:val="18"/>
          <w:szCs w:val="18"/>
          <w:lang w:val="pl-PL"/>
        </w:rPr>
      </w:pPr>
      <w:r w:rsidRPr="007632E0">
        <w:rPr>
          <w:rFonts w:ascii="Bookman Old Style" w:hAnsi="Bookman Old Style"/>
          <w:sz w:val="18"/>
          <w:szCs w:val="18"/>
          <w:lang w:val="pl-PL"/>
        </w:rPr>
        <w:t>4) wszystkie tusze drobiowe ( nie tylko brojlerów i indyków)</w:t>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p>
    <w:p w:rsidR="007632E0" w:rsidRDefault="007632E0" w:rsidP="007632E0">
      <w:pPr>
        <w:pStyle w:val="Akapitzlist"/>
        <w:spacing w:after="0" w:line="240" w:lineRule="auto"/>
        <w:ind w:left="993" w:hanging="273"/>
        <w:rPr>
          <w:rFonts w:ascii="Bookman Old Style" w:hAnsi="Bookman Old Style"/>
          <w:sz w:val="18"/>
          <w:szCs w:val="18"/>
          <w:lang w:val="pl-PL"/>
        </w:rPr>
      </w:pPr>
      <w:r w:rsidRPr="007632E0">
        <w:rPr>
          <w:rFonts w:ascii="Bookman Old Style" w:hAnsi="Bookman Old Style"/>
          <w:sz w:val="18"/>
          <w:szCs w:val="18"/>
          <w:lang w:val="pl-PL"/>
        </w:rPr>
        <w:t xml:space="preserve">5) dotyczy mięsa odkostnionego mechanicznie wyprodukowanego przy zastosowaniu technik zapewniających nienaruszenie struktury kości oraz </w:t>
      </w:r>
    </w:p>
    <w:p w:rsidR="00C04DB7" w:rsidRPr="004E2447" w:rsidRDefault="007632E0" w:rsidP="007632E0">
      <w:pPr>
        <w:pStyle w:val="Akapitzlist"/>
        <w:spacing w:after="0" w:line="240" w:lineRule="auto"/>
        <w:ind w:left="993" w:hanging="273"/>
        <w:rPr>
          <w:rFonts w:ascii="Bookman Old Style" w:hAnsi="Bookman Old Style"/>
          <w:sz w:val="18"/>
          <w:szCs w:val="18"/>
          <w:lang w:val="pl-PL"/>
        </w:rPr>
      </w:pPr>
      <w:r>
        <w:rPr>
          <w:rFonts w:ascii="Bookman Old Style" w:hAnsi="Bookman Old Style"/>
          <w:sz w:val="18"/>
          <w:szCs w:val="18"/>
          <w:lang w:val="pl-PL"/>
        </w:rPr>
        <w:t xml:space="preserve">   </w:t>
      </w:r>
      <w:r w:rsidRPr="007632E0">
        <w:rPr>
          <w:rFonts w:ascii="Bookman Old Style" w:hAnsi="Bookman Old Style"/>
          <w:sz w:val="18"/>
          <w:szCs w:val="18"/>
          <w:lang w:val="pl-PL"/>
        </w:rPr>
        <w:t>z naruszeniem struktury kości</w:t>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r w:rsidRPr="007632E0">
        <w:rPr>
          <w:rFonts w:ascii="Bookman Old Style" w:hAnsi="Bookman Old Style"/>
          <w:sz w:val="18"/>
          <w:szCs w:val="18"/>
          <w:lang w:val="pl-PL"/>
        </w:rPr>
        <w:tab/>
      </w: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7D3584" w:rsidRPr="004E2447" w:rsidRDefault="007D3584" w:rsidP="00C04DB7">
      <w:pPr>
        <w:pStyle w:val="Akapitzlist"/>
        <w:spacing w:after="0" w:line="240" w:lineRule="auto"/>
        <w:rPr>
          <w:rFonts w:ascii="Bookman Old Style" w:hAnsi="Bookman Old Style"/>
          <w:sz w:val="18"/>
          <w:szCs w:val="18"/>
          <w:lang w:val="pl-PL"/>
        </w:rPr>
      </w:pPr>
    </w:p>
    <w:p w:rsidR="00C04DB7" w:rsidRPr="004E2447" w:rsidRDefault="00C04DB7" w:rsidP="00C04DB7">
      <w:pPr>
        <w:pStyle w:val="Akapitzlist"/>
        <w:spacing w:after="0" w:line="240" w:lineRule="auto"/>
        <w:rPr>
          <w:rFonts w:ascii="Bookman Old Style" w:hAnsi="Bookman Old Style"/>
          <w:sz w:val="18"/>
          <w:szCs w:val="18"/>
          <w:lang w:val="pl-PL"/>
        </w:rPr>
      </w:pPr>
    </w:p>
    <w:p w:rsidR="00C04DB7" w:rsidRPr="004E2447" w:rsidRDefault="00C04DB7" w:rsidP="00C04DB7">
      <w:pPr>
        <w:spacing w:after="0" w:line="240" w:lineRule="auto"/>
        <w:rPr>
          <w:rFonts w:ascii="Bookman Old Style" w:hAnsi="Bookman Old Style"/>
          <w:sz w:val="18"/>
          <w:szCs w:val="18"/>
          <w:lang w:val="pl-PL"/>
        </w:rPr>
      </w:pPr>
      <w:r w:rsidRPr="004E2447">
        <w:rPr>
          <w:rFonts w:ascii="Bookman Old Style" w:hAnsi="Bookman Old Style"/>
          <w:sz w:val="18"/>
          <w:szCs w:val="18"/>
          <w:lang w:val="pl-PL"/>
        </w:rPr>
        <w:t>Tabela 21 a. Wyniki urzędowych badań laboratoryjnych próbek żywności, pobranych w zakładach sektora mleczarskiego.</w:t>
      </w:r>
    </w:p>
    <w:tbl>
      <w:tblPr>
        <w:tblW w:w="14761" w:type="dxa"/>
        <w:tblInd w:w="-10" w:type="dxa"/>
        <w:tblLayout w:type="fixed"/>
        <w:tblCellMar>
          <w:left w:w="70" w:type="dxa"/>
          <w:right w:w="70" w:type="dxa"/>
        </w:tblCellMar>
        <w:tblLook w:val="04A0" w:firstRow="1" w:lastRow="0" w:firstColumn="1" w:lastColumn="0" w:noHBand="0" w:noVBand="1"/>
      </w:tblPr>
      <w:tblGrid>
        <w:gridCol w:w="1843"/>
        <w:gridCol w:w="511"/>
        <w:gridCol w:w="432"/>
        <w:gridCol w:w="573"/>
        <w:gridCol w:w="563"/>
        <w:gridCol w:w="627"/>
        <w:gridCol w:w="413"/>
        <w:gridCol w:w="477"/>
        <w:gridCol w:w="469"/>
        <w:gridCol w:w="492"/>
        <w:gridCol w:w="484"/>
        <w:gridCol w:w="567"/>
        <w:gridCol w:w="592"/>
        <w:gridCol w:w="517"/>
        <w:gridCol w:w="487"/>
        <w:gridCol w:w="487"/>
        <w:gridCol w:w="359"/>
        <w:gridCol w:w="543"/>
        <w:gridCol w:w="543"/>
        <w:gridCol w:w="627"/>
        <w:gridCol w:w="627"/>
        <w:gridCol w:w="660"/>
        <w:gridCol w:w="425"/>
        <w:gridCol w:w="1283"/>
        <w:gridCol w:w="160"/>
      </w:tblGrid>
      <w:tr w:rsidR="00143F24" w:rsidRPr="004E2447" w:rsidTr="00B63601">
        <w:trPr>
          <w:gridAfter w:val="1"/>
          <w:wAfter w:w="160" w:type="dxa"/>
          <w:trHeight w:val="1650"/>
        </w:trPr>
        <w:tc>
          <w:tcPr>
            <w:tcW w:w="1843" w:type="dxa"/>
            <w:vMerge w:val="restart"/>
            <w:tcBorders>
              <w:top w:val="single" w:sz="8" w:space="0" w:color="auto"/>
              <w:left w:val="single" w:sz="8" w:space="0" w:color="auto"/>
              <w:bottom w:val="single" w:sz="4" w:space="0" w:color="auto"/>
              <w:right w:val="single" w:sz="4" w:space="0" w:color="000000"/>
            </w:tcBorders>
            <w:shd w:val="clear" w:color="auto" w:fill="EAF1DD" w:themeFill="accent3" w:themeFillTint="33"/>
            <w:noWrap/>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Rodzaj żywności/próbek</w:t>
            </w:r>
          </w:p>
        </w:tc>
        <w:tc>
          <w:tcPr>
            <w:tcW w:w="943"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zakładów, w których pobrano próbki urzędowe</w:t>
            </w:r>
          </w:p>
        </w:tc>
        <w:tc>
          <w:tcPr>
            <w:tcW w:w="1136"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przebadanych partii</w:t>
            </w:r>
          </w:p>
        </w:tc>
        <w:tc>
          <w:tcPr>
            <w:tcW w:w="1040"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i/>
                <w:iCs/>
                <w:sz w:val="18"/>
                <w:szCs w:val="18"/>
                <w:lang w:val="pl-PL" w:eastAsia="pl-PL" w:bidi="ar-SA"/>
              </w:rPr>
            </w:pPr>
            <w:r w:rsidRPr="004E2447">
              <w:rPr>
                <w:rFonts w:ascii="Bookman Old Style" w:hAnsi="Bookman Old Style"/>
                <w:i/>
                <w:iCs/>
                <w:sz w:val="18"/>
                <w:szCs w:val="18"/>
                <w:lang w:val="pl-PL" w:eastAsia="pl-PL" w:bidi="ar-SA"/>
              </w:rPr>
              <w:t>Listeria monocytogenes</w:t>
            </w:r>
          </w:p>
        </w:tc>
        <w:tc>
          <w:tcPr>
            <w:tcW w:w="946"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noWrap/>
            <w:vAlign w:val="center"/>
            <w:hideMark/>
          </w:tcPr>
          <w:p w:rsidR="00C04DB7" w:rsidRPr="004E2447" w:rsidRDefault="00C04DB7" w:rsidP="00223BFF">
            <w:pPr>
              <w:spacing w:after="0" w:line="240" w:lineRule="auto"/>
              <w:jc w:val="center"/>
              <w:rPr>
                <w:rFonts w:ascii="Bookman Old Style" w:hAnsi="Bookman Old Style"/>
                <w:i/>
                <w:iCs/>
                <w:sz w:val="18"/>
                <w:szCs w:val="18"/>
                <w:lang w:val="pl-PL" w:eastAsia="pl-PL" w:bidi="ar-SA"/>
              </w:rPr>
            </w:pPr>
            <w:r w:rsidRPr="004E2447">
              <w:rPr>
                <w:rFonts w:ascii="Bookman Old Style" w:hAnsi="Bookman Old Style"/>
                <w:i/>
                <w:iCs/>
                <w:sz w:val="18"/>
                <w:szCs w:val="18"/>
                <w:lang w:val="pl-PL" w:eastAsia="pl-PL" w:bidi="ar-SA"/>
              </w:rPr>
              <w:t>Salmonella</w:t>
            </w:r>
          </w:p>
        </w:tc>
        <w:tc>
          <w:tcPr>
            <w:tcW w:w="976"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Gronkowce koagulazo </w:t>
            </w:r>
            <w:r w:rsidRPr="004E2447">
              <w:rPr>
                <w:rFonts w:ascii="Bookman Old Style" w:hAnsi="Bookman Old Style"/>
                <w:sz w:val="18"/>
                <w:szCs w:val="18"/>
                <w:lang w:val="pl-PL" w:eastAsia="pl-PL" w:bidi="ar-SA"/>
              </w:rPr>
              <w:br/>
              <w:t>dodatnie</w:t>
            </w:r>
          </w:p>
        </w:tc>
        <w:tc>
          <w:tcPr>
            <w:tcW w:w="1159"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Enterotoksyny gronkowcowe</w:t>
            </w:r>
          </w:p>
        </w:tc>
        <w:tc>
          <w:tcPr>
            <w:tcW w:w="1004"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i/>
                <w:iCs/>
                <w:sz w:val="18"/>
                <w:szCs w:val="18"/>
                <w:lang w:val="pl-PL" w:eastAsia="pl-PL" w:bidi="ar-SA"/>
              </w:rPr>
            </w:pPr>
            <w:r w:rsidRPr="004E2447">
              <w:rPr>
                <w:rFonts w:ascii="Bookman Old Style" w:hAnsi="Bookman Old Style"/>
                <w:i/>
                <w:iCs/>
                <w:sz w:val="18"/>
                <w:szCs w:val="18"/>
                <w:lang w:val="pl-PL" w:eastAsia="pl-PL" w:bidi="ar-SA"/>
              </w:rPr>
              <w:t>E. coli</w:t>
            </w:r>
          </w:p>
        </w:tc>
        <w:tc>
          <w:tcPr>
            <w:tcW w:w="846"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i/>
                <w:iCs/>
                <w:sz w:val="18"/>
                <w:szCs w:val="18"/>
                <w:lang w:val="pl-PL" w:eastAsia="pl-PL" w:bidi="ar-SA"/>
              </w:rPr>
            </w:pPr>
            <w:r w:rsidRPr="004E2447">
              <w:rPr>
                <w:rFonts w:ascii="Bookman Old Style" w:hAnsi="Bookman Old Style"/>
                <w:i/>
                <w:iCs/>
                <w:sz w:val="18"/>
                <w:szCs w:val="18"/>
                <w:lang w:val="pl-PL" w:eastAsia="pl-PL" w:bidi="ar-SA"/>
              </w:rPr>
              <w:t>Enterobacteriacae</w:t>
            </w:r>
          </w:p>
        </w:tc>
        <w:tc>
          <w:tcPr>
            <w:tcW w:w="1086"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i/>
                <w:iCs/>
                <w:sz w:val="18"/>
                <w:szCs w:val="18"/>
                <w:lang w:val="pl-PL" w:eastAsia="pl-PL" w:bidi="ar-SA"/>
              </w:rPr>
            </w:pPr>
            <w:r w:rsidRPr="004E2447">
              <w:rPr>
                <w:rFonts w:ascii="Bookman Old Style" w:hAnsi="Bookman Old Style"/>
                <w:i/>
                <w:iCs/>
                <w:sz w:val="18"/>
                <w:szCs w:val="18"/>
                <w:lang w:val="pl-PL" w:eastAsia="pl-PL" w:bidi="ar-SA"/>
              </w:rPr>
              <w:t>Cronobacter               ( Enterobacter sakazakii)</w:t>
            </w:r>
          </w:p>
        </w:tc>
        <w:tc>
          <w:tcPr>
            <w:tcW w:w="1254" w:type="dxa"/>
            <w:gridSpan w:val="2"/>
            <w:vMerge w:val="restart"/>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Przypuszczalne </w:t>
            </w:r>
            <w:r w:rsidRPr="004E2447">
              <w:rPr>
                <w:rFonts w:ascii="Bookman Old Style" w:hAnsi="Bookman Old Style"/>
                <w:i/>
                <w:iCs/>
                <w:sz w:val="18"/>
                <w:szCs w:val="18"/>
                <w:lang w:val="pl-PL" w:eastAsia="pl-PL" w:bidi="ar-SA"/>
              </w:rPr>
              <w:t>Bacilus Cereus</w:t>
            </w:r>
          </w:p>
        </w:tc>
        <w:tc>
          <w:tcPr>
            <w:tcW w:w="1085" w:type="dxa"/>
            <w:gridSpan w:val="2"/>
            <w:vMerge w:val="restart"/>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Inne mikroorganizmy</w:t>
            </w:r>
            <w:r w:rsidRPr="004E2447">
              <w:rPr>
                <w:rFonts w:ascii="Bookman Old Style" w:hAnsi="Bookman Old Style"/>
                <w:sz w:val="18"/>
                <w:szCs w:val="18"/>
                <w:vertAlign w:val="superscript"/>
                <w:lang w:val="pl-PL" w:eastAsia="pl-PL" w:bidi="ar-SA"/>
              </w:rPr>
              <w:t>1)</w:t>
            </w:r>
          </w:p>
        </w:tc>
        <w:tc>
          <w:tcPr>
            <w:tcW w:w="1283" w:type="dxa"/>
            <w:vMerge w:val="restart"/>
            <w:tcBorders>
              <w:top w:val="single" w:sz="8" w:space="0" w:color="auto"/>
              <w:left w:val="single" w:sz="4" w:space="0" w:color="auto"/>
              <w:bottom w:val="single" w:sz="4" w:space="0" w:color="000000"/>
              <w:right w:val="single" w:sz="8" w:space="0" w:color="auto"/>
            </w:tcBorders>
            <w:shd w:val="clear" w:color="auto" w:fill="EAF1DD" w:themeFill="accent3" w:themeFillTint="33"/>
            <w:noWrap/>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Uwagi</w:t>
            </w:r>
          </w:p>
        </w:tc>
      </w:tr>
      <w:tr w:rsidR="00143F24" w:rsidRPr="004E2447" w:rsidTr="00B63601">
        <w:trPr>
          <w:trHeight w:val="300"/>
        </w:trPr>
        <w:tc>
          <w:tcPr>
            <w:tcW w:w="1843" w:type="dxa"/>
            <w:vMerge/>
            <w:tcBorders>
              <w:top w:val="single" w:sz="8" w:space="0" w:color="auto"/>
              <w:left w:val="single" w:sz="8"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943" w:type="dxa"/>
            <w:gridSpan w:val="2"/>
            <w:vMerge/>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1136" w:type="dxa"/>
            <w:gridSpan w:val="2"/>
            <w:vMerge/>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1040" w:type="dxa"/>
            <w:gridSpan w:val="2"/>
            <w:vMerge/>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i/>
                <w:iCs/>
                <w:sz w:val="18"/>
                <w:szCs w:val="18"/>
                <w:lang w:val="pl-PL" w:eastAsia="pl-PL" w:bidi="ar-SA"/>
              </w:rPr>
            </w:pPr>
          </w:p>
        </w:tc>
        <w:tc>
          <w:tcPr>
            <w:tcW w:w="946" w:type="dxa"/>
            <w:gridSpan w:val="2"/>
            <w:vMerge/>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i/>
                <w:iCs/>
                <w:sz w:val="18"/>
                <w:szCs w:val="18"/>
                <w:lang w:val="pl-PL" w:eastAsia="pl-PL" w:bidi="ar-SA"/>
              </w:rPr>
            </w:pPr>
          </w:p>
        </w:tc>
        <w:tc>
          <w:tcPr>
            <w:tcW w:w="976" w:type="dxa"/>
            <w:gridSpan w:val="2"/>
            <w:vMerge/>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1159" w:type="dxa"/>
            <w:gridSpan w:val="2"/>
            <w:vMerge/>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1004" w:type="dxa"/>
            <w:gridSpan w:val="2"/>
            <w:vMerge/>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i/>
                <w:iCs/>
                <w:sz w:val="18"/>
                <w:szCs w:val="18"/>
                <w:lang w:val="pl-PL" w:eastAsia="pl-PL" w:bidi="ar-SA"/>
              </w:rPr>
            </w:pPr>
          </w:p>
        </w:tc>
        <w:tc>
          <w:tcPr>
            <w:tcW w:w="846" w:type="dxa"/>
            <w:gridSpan w:val="2"/>
            <w:vMerge/>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i/>
                <w:iCs/>
                <w:sz w:val="18"/>
                <w:szCs w:val="18"/>
                <w:lang w:val="pl-PL" w:eastAsia="pl-PL" w:bidi="ar-SA"/>
              </w:rPr>
            </w:pPr>
          </w:p>
        </w:tc>
        <w:tc>
          <w:tcPr>
            <w:tcW w:w="1086" w:type="dxa"/>
            <w:gridSpan w:val="2"/>
            <w:vMerge/>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i/>
                <w:iCs/>
                <w:sz w:val="18"/>
                <w:szCs w:val="18"/>
                <w:lang w:val="pl-PL" w:eastAsia="pl-PL" w:bidi="ar-SA"/>
              </w:rPr>
            </w:pPr>
          </w:p>
        </w:tc>
        <w:tc>
          <w:tcPr>
            <w:tcW w:w="1254" w:type="dxa"/>
            <w:gridSpan w:val="2"/>
            <w:vMerge/>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1085" w:type="dxa"/>
            <w:gridSpan w:val="2"/>
            <w:vMerge/>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1283" w:type="dxa"/>
            <w:vMerge/>
            <w:tcBorders>
              <w:top w:val="single" w:sz="8" w:space="0" w:color="auto"/>
              <w:left w:val="single" w:sz="4" w:space="0" w:color="auto"/>
              <w:bottom w:val="single" w:sz="4" w:space="0" w:color="auto"/>
              <w:right w:val="single" w:sz="8" w:space="0" w:color="auto"/>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160" w:type="dxa"/>
            <w:noWrap/>
            <w:vAlign w:val="bottom"/>
            <w:hideMark/>
          </w:tcPr>
          <w:p w:rsidR="00C04DB7" w:rsidRPr="004E2447" w:rsidRDefault="00C04DB7" w:rsidP="00223BFF">
            <w:pPr>
              <w:spacing w:after="0" w:line="256" w:lineRule="auto"/>
              <w:rPr>
                <w:rFonts w:ascii="Bookman Old Style" w:eastAsiaTheme="minorHAnsi" w:hAnsi="Bookman Old Style" w:cstheme="minorBidi"/>
                <w:sz w:val="20"/>
                <w:szCs w:val="20"/>
                <w:lang w:val="pl-PL" w:eastAsia="pl-PL" w:bidi="ar-SA"/>
              </w:rPr>
            </w:pPr>
          </w:p>
        </w:tc>
      </w:tr>
      <w:tr w:rsidR="00143F24" w:rsidRPr="008C584F" w:rsidTr="00B63601">
        <w:trPr>
          <w:trHeight w:val="4995"/>
        </w:trPr>
        <w:tc>
          <w:tcPr>
            <w:tcW w:w="1843" w:type="dxa"/>
            <w:vMerge/>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51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w:t>
            </w:r>
          </w:p>
        </w:tc>
        <w:tc>
          <w:tcPr>
            <w:tcW w:w="432" w:type="dxa"/>
            <w:tcBorders>
              <w:top w:val="single" w:sz="4" w:space="0" w:color="auto"/>
              <w:left w:val="nil"/>
              <w:bottom w:val="single" w:sz="4" w:space="0" w:color="auto"/>
              <w:right w:val="single" w:sz="4" w:space="0" w:color="auto"/>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 liczba zakładów, w których stwierdzono niezgodne wyniki badań</w:t>
            </w:r>
          </w:p>
        </w:tc>
        <w:tc>
          <w:tcPr>
            <w:tcW w:w="573"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w:t>
            </w:r>
          </w:p>
        </w:tc>
        <w:tc>
          <w:tcPr>
            <w:tcW w:w="563"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w których stwierdzono niezgodne wyniki badań </w:t>
            </w:r>
          </w:p>
        </w:tc>
        <w:tc>
          <w:tcPr>
            <w:tcW w:w="627"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413"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477"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469"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492"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484"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567"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592"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517"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487"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487"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359"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543" w:type="dxa"/>
            <w:tcBorders>
              <w:top w:val="single" w:sz="4" w:space="0" w:color="auto"/>
              <w:left w:val="nil"/>
              <w:bottom w:val="single" w:sz="4" w:space="0" w:color="auto"/>
              <w:right w:val="single" w:sz="4" w:space="0" w:color="auto"/>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543"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627"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627"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660"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425" w:type="dxa"/>
            <w:tcBorders>
              <w:top w:val="single" w:sz="4" w:space="0" w:color="auto"/>
              <w:left w:val="nil"/>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1283"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C04DB7" w:rsidRPr="004E2447" w:rsidRDefault="00C04DB7" w:rsidP="00223BF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c>
          <w:tcPr>
            <w:tcW w:w="160" w:type="dxa"/>
            <w:tcBorders>
              <w:left w:val="single" w:sz="4" w:space="0" w:color="auto"/>
            </w:tcBorders>
            <w:noWrap/>
            <w:vAlign w:val="bottom"/>
            <w:hideMark/>
          </w:tcPr>
          <w:p w:rsidR="00C04DB7" w:rsidRPr="004E2447" w:rsidRDefault="00C04DB7" w:rsidP="00223BFF">
            <w:pPr>
              <w:rPr>
                <w:rFonts w:ascii="Bookman Old Style" w:hAnsi="Bookman Old Style"/>
                <w:sz w:val="18"/>
                <w:szCs w:val="18"/>
                <w:lang w:val="pl-PL" w:eastAsia="pl-PL" w:bidi="ar-SA"/>
              </w:rPr>
            </w:pPr>
          </w:p>
        </w:tc>
      </w:tr>
      <w:tr w:rsidR="00143F24" w:rsidRPr="008C584F" w:rsidTr="00B63601">
        <w:trPr>
          <w:trHeight w:val="1500"/>
        </w:trPr>
        <w:tc>
          <w:tcPr>
            <w:tcW w:w="1843" w:type="dxa"/>
            <w:tcBorders>
              <w:top w:val="single" w:sz="4" w:space="0" w:color="auto"/>
              <w:left w:val="single" w:sz="8"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Produkty mleczne będące żywnością RTE przeznaczoną dla niemowląt lub specjalnego medycznego przeznaczenia</w:t>
            </w:r>
          </w:p>
        </w:tc>
        <w:tc>
          <w:tcPr>
            <w:tcW w:w="511" w:type="dxa"/>
            <w:tcBorders>
              <w:top w:val="single" w:sz="4" w:space="0" w:color="auto"/>
              <w:left w:val="nil"/>
              <w:bottom w:val="single" w:sz="4" w:space="0" w:color="auto"/>
              <w:right w:val="single" w:sz="8" w:space="0" w:color="auto"/>
            </w:tcBorders>
          </w:tcPr>
          <w:p w:rsidR="00C04DB7" w:rsidRPr="004E2447" w:rsidRDefault="00C04DB7" w:rsidP="00223BFF">
            <w:pPr>
              <w:spacing w:after="0" w:line="240" w:lineRule="auto"/>
              <w:jc w:val="center"/>
              <w:rPr>
                <w:rFonts w:ascii="Bookman Old Style" w:hAnsi="Bookman Old Style"/>
                <w:sz w:val="16"/>
                <w:szCs w:val="16"/>
                <w:lang w:val="pl-PL" w:bidi="ar-SA"/>
              </w:rPr>
            </w:pPr>
          </w:p>
        </w:tc>
        <w:tc>
          <w:tcPr>
            <w:tcW w:w="432" w:type="dxa"/>
            <w:tcBorders>
              <w:top w:val="single" w:sz="4" w:space="0" w:color="auto"/>
              <w:left w:val="nil"/>
              <w:bottom w:val="single" w:sz="4" w:space="0" w:color="auto"/>
              <w:right w:val="single" w:sz="8" w:space="0" w:color="auto"/>
            </w:tcBorders>
            <w:vAlign w:val="center"/>
          </w:tcPr>
          <w:p w:rsidR="00C04DB7" w:rsidRPr="004E2447" w:rsidRDefault="00C04DB7" w:rsidP="00223BFF">
            <w:pPr>
              <w:jc w:val="center"/>
              <w:rPr>
                <w:rFonts w:ascii="Bookman Old Style" w:hAnsi="Bookman Old Style"/>
                <w:sz w:val="16"/>
                <w:szCs w:val="16"/>
                <w:lang w:val="pl-PL"/>
              </w:rPr>
            </w:pPr>
          </w:p>
        </w:tc>
        <w:tc>
          <w:tcPr>
            <w:tcW w:w="573" w:type="dxa"/>
            <w:tcBorders>
              <w:top w:val="single" w:sz="4" w:space="0" w:color="auto"/>
              <w:left w:val="nil"/>
              <w:bottom w:val="single" w:sz="4" w:space="0" w:color="auto"/>
              <w:right w:val="single" w:sz="8" w:space="0" w:color="auto"/>
            </w:tcBorders>
            <w:vAlign w:val="center"/>
          </w:tcPr>
          <w:p w:rsidR="00C04DB7" w:rsidRPr="004E2447" w:rsidRDefault="00C04DB7" w:rsidP="00223BFF">
            <w:pPr>
              <w:jc w:val="center"/>
              <w:rPr>
                <w:rFonts w:ascii="Bookman Old Style" w:hAnsi="Bookman Old Style"/>
                <w:sz w:val="16"/>
                <w:szCs w:val="16"/>
                <w:lang w:val="pl-PL"/>
              </w:rPr>
            </w:pPr>
          </w:p>
        </w:tc>
        <w:tc>
          <w:tcPr>
            <w:tcW w:w="563" w:type="dxa"/>
            <w:tcBorders>
              <w:top w:val="single" w:sz="4" w:space="0" w:color="auto"/>
              <w:left w:val="nil"/>
              <w:bottom w:val="single" w:sz="4" w:space="0" w:color="auto"/>
              <w:right w:val="single" w:sz="8" w:space="0" w:color="auto"/>
            </w:tcBorders>
            <w:vAlign w:val="center"/>
          </w:tcPr>
          <w:p w:rsidR="00C04DB7" w:rsidRPr="004E2447" w:rsidRDefault="00C04DB7" w:rsidP="00223BFF">
            <w:pPr>
              <w:jc w:val="center"/>
              <w:rPr>
                <w:rFonts w:ascii="Bookman Old Style" w:hAnsi="Bookman Old Style"/>
                <w:sz w:val="16"/>
                <w:szCs w:val="16"/>
                <w:lang w:val="pl-PL"/>
              </w:rPr>
            </w:pPr>
          </w:p>
        </w:tc>
        <w:tc>
          <w:tcPr>
            <w:tcW w:w="627"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413"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477"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469"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492"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484"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567"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592"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517"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487"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487"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359"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543"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543"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627"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627"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660"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425"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center"/>
              <w:rPr>
                <w:rFonts w:ascii="Bookman Old Style" w:hAnsi="Bookman Old Style"/>
                <w:sz w:val="16"/>
                <w:szCs w:val="16"/>
                <w:lang w:val="pl-PL"/>
              </w:rPr>
            </w:pPr>
          </w:p>
        </w:tc>
        <w:tc>
          <w:tcPr>
            <w:tcW w:w="1283"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right"/>
              <w:rPr>
                <w:rFonts w:ascii="Bookman Old Style" w:hAnsi="Bookman Old Style"/>
                <w:sz w:val="18"/>
                <w:szCs w:val="18"/>
                <w:lang w:val="pl-PL"/>
              </w:rPr>
            </w:pPr>
          </w:p>
        </w:tc>
        <w:tc>
          <w:tcPr>
            <w:tcW w:w="160" w:type="dxa"/>
            <w:noWrap/>
            <w:vAlign w:val="bottom"/>
            <w:hideMark/>
          </w:tcPr>
          <w:p w:rsidR="00C04DB7" w:rsidRPr="004E2447" w:rsidRDefault="00C04DB7" w:rsidP="00223BFF">
            <w:pPr>
              <w:rPr>
                <w:rFonts w:ascii="Bookman Old Style" w:hAnsi="Bookman Old Style"/>
                <w:sz w:val="18"/>
                <w:szCs w:val="18"/>
                <w:lang w:val="pl-PL"/>
              </w:rPr>
            </w:pPr>
          </w:p>
        </w:tc>
      </w:tr>
      <w:tr w:rsidR="00143F24" w:rsidRPr="008C584F" w:rsidTr="00B63601">
        <w:trPr>
          <w:trHeight w:val="2100"/>
        </w:trPr>
        <w:tc>
          <w:tcPr>
            <w:tcW w:w="1843" w:type="dxa"/>
            <w:tcBorders>
              <w:top w:val="single" w:sz="4" w:space="0" w:color="auto"/>
              <w:left w:val="single" w:sz="8" w:space="0" w:color="auto"/>
              <w:bottom w:val="single" w:sz="4" w:space="0" w:color="auto"/>
              <w:right w:val="single" w:sz="4" w:space="0" w:color="auto"/>
            </w:tcBorders>
            <w:shd w:val="clear" w:color="auto" w:fill="EAF1DD" w:themeFill="accent3" w:themeFillTint="33"/>
            <w:vAlign w:val="center"/>
            <w:hideMark/>
          </w:tcPr>
          <w:p w:rsidR="00C04DB7" w:rsidRPr="004E2447" w:rsidRDefault="00C04DB7" w:rsidP="00223BF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Preparaty w proszku do początkowego i dalszego zywienia niemowląt i żywność dietetyczna w proszku specjalnego przeznaczenia medycznego dla niemowląt do 6 m-cy</w:t>
            </w:r>
          </w:p>
        </w:tc>
        <w:tc>
          <w:tcPr>
            <w:tcW w:w="511" w:type="dxa"/>
            <w:tcBorders>
              <w:top w:val="single" w:sz="4" w:space="0" w:color="auto"/>
              <w:left w:val="single" w:sz="4" w:space="0" w:color="auto"/>
              <w:bottom w:val="single" w:sz="4" w:space="0" w:color="auto"/>
              <w:right w:val="single" w:sz="4" w:space="0" w:color="auto"/>
            </w:tcBorders>
            <w:vAlign w:val="center"/>
          </w:tcPr>
          <w:p w:rsidR="00C04DB7" w:rsidRPr="004E2447" w:rsidRDefault="00C04DB7" w:rsidP="00223BFF">
            <w:pPr>
              <w:jc w:val="right"/>
              <w:rPr>
                <w:rFonts w:ascii="Bookman Old Style" w:hAnsi="Bookman Old Style"/>
                <w:sz w:val="16"/>
                <w:szCs w:val="16"/>
                <w:lang w:val="pl-PL"/>
              </w:rPr>
            </w:pPr>
          </w:p>
        </w:tc>
        <w:tc>
          <w:tcPr>
            <w:tcW w:w="432" w:type="dxa"/>
            <w:tcBorders>
              <w:top w:val="single" w:sz="4" w:space="0" w:color="auto"/>
              <w:left w:val="single" w:sz="4" w:space="0" w:color="auto"/>
              <w:bottom w:val="single" w:sz="4" w:space="0" w:color="auto"/>
              <w:right w:val="single" w:sz="4" w:space="0" w:color="auto"/>
            </w:tcBorders>
            <w:vAlign w:val="center"/>
          </w:tcPr>
          <w:p w:rsidR="00C04DB7" w:rsidRPr="004E2447" w:rsidRDefault="00C04DB7" w:rsidP="00223BFF">
            <w:pPr>
              <w:jc w:val="right"/>
              <w:rPr>
                <w:rFonts w:ascii="Bookman Old Style" w:hAnsi="Bookman Old Style"/>
                <w:sz w:val="16"/>
                <w:szCs w:val="16"/>
                <w:lang w:val="pl-PL"/>
              </w:rPr>
            </w:pPr>
          </w:p>
        </w:tc>
        <w:tc>
          <w:tcPr>
            <w:tcW w:w="573" w:type="dxa"/>
            <w:tcBorders>
              <w:top w:val="single" w:sz="4" w:space="0" w:color="auto"/>
              <w:left w:val="single" w:sz="4" w:space="0" w:color="auto"/>
              <w:bottom w:val="single" w:sz="4" w:space="0" w:color="auto"/>
              <w:right w:val="single" w:sz="4" w:space="0" w:color="auto"/>
            </w:tcBorders>
            <w:vAlign w:val="center"/>
          </w:tcPr>
          <w:p w:rsidR="00C04DB7" w:rsidRPr="004E2447" w:rsidRDefault="00C04DB7" w:rsidP="00223BFF">
            <w:pPr>
              <w:jc w:val="right"/>
              <w:rPr>
                <w:rFonts w:ascii="Bookman Old Style" w:hAnsi="Bookman Old Style"/>
                <w:sz w:val="16"/>
                <w:szCs w:val="16"/>
                <w:lang w:val="pl-PL"/>
              </w:rPr>
            </w:pPr>
          </w:p>
        </w:tc>
        <w:tc>
          <w:tcPr>
            <w:tcW w:w="563" w:type="dxa"/>
            <w:tcBorders>
              <w:top w:val="single" w:sz="4" w:space="0" w:color="auto"/>
              <w:left w:val="single" w:sz="4" w:space="0" w:color="auto"/>
              <w:bottom w:val="single" w:sz="4" w:space="0" w:color="auto"/>
              <w:right w:val="single" w:sz="4" w:space="0" w:color="auto"/>
            </w:tcBorders>
            <w:vAlign w:val="center"/>
          </w:tcPr>
          <w:p w:rsidR="00C04DB7" w:rsidRPr="004E2447" w:rsidRDefault="00C04DB7" w:rsidP="00223BFF">
            <w:pPr>
              <w:jc w:val="right"/>
              <w:rPr>
                <w:rFonts w:ascii="Bookman Old Style" w:hAnsi="Bookman Old Style"/>
                <w:sz w:val="16"/>
                <w:szCs w:val="16"/>
                <w:lang w:val="pl-PL"/>
              </w:rPr>
            </w:pPr>
          </w:p>
        </w:tc>
        <w:tc>
          <w:tcPr>
            <w:tcW w:w="627"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413"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477"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469"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492"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484"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517"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487"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487"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359"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543"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543"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627"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627"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660"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6"/>
                <w:szCs w:val="16"/>
                <w:lang w:val="pl-PL"/>
              </w:rPr>
            </w:pPr>
          </w:p>
        </w:tc>
        <w:tc>
          <w:tcPr>
            <w:tcW w:w="1283"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jc w:val="right"/>
              <w:rPr>
                <w:rFonts w:ascii="Bookman Old Style" w:hAnsi="Bookman Old Style"/>
                <w:sz w:val="18"/>
                <w:szCs w:val="18"/>
                <w:lang w:val="pl-PL"/>
              </w:rPr>
            </w:pPr>
          </w:p>
        </w:tc>
        <w:tc>
          <w:tcPr>
            <w:tcW w:w="160" w:type="dxa"/>
            <w:tcBorders>
              <w:top w:val="nil"/>
              <w:left w:val="single" w:sz="4" w:space="0" w:color="auto"/>
              <w:bottom w:val="nil"/>
              <w:right w:val="nil"/>
            </w:tcBorders>
            <w:noWrap/>
            <w:vAlign w:val="bottom"/>
            <w:hideMark/>
          </w:tcPr>
          <w:p w:rsidR="00C04DB7" w:rsidRPr="004E2447" w:rsidRDefault="00C04DB7" w:rsidP="00223BFF">
            <w:pPr>
              <w:rPr>
                <w:rFonts w:ascii="Bookman Old Style" w:hAnsi="Bookman Old Style"/>
                <w:sz w:val="18"/>
                <w:szCs w:val="18"/>
                <w:lang w:val="pl-PL"/>
              </w:rPr>
            </w:pPr>
          </w:p>
        </w:tc>
      </w:tr>
      <w:tr w:rsidR="00143F24" w:rsidRPr="00174914" w:rsidTr="00B63601">
        <w:trPr>
          <w:trHeight w:val="679"/>
        </w:trPr>
        <w:tc>
          <w:tcPr>
            <w:tcW w:w="1843" w:type="dxa"/>
            <w:tcBorders>
              <w:top w:val="single" w:sz="4" w:space="0" w:color="auto"/>
              <w:left w:val="single" w:sz="8" w:space="0" w:color="auto"/>
              <w:bottom w:val="nil"/>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  Produkty mleczne inne niż wymienione powyżej</w:t>
            </w:r>
          </w:p>
        </w:tc>
        <w:tc>
          <w:tcPr>
            <w:tcW w:w="511" w:type="dxa"/>
            <w:tcBorders>
              <w:top w:val="single" w:sz="4" w:space="0" w:color="auto"/>
              <w:left w:val="nil"/>
              <w:bottom w:val="single" w:sz="8" w:space="0" w:color="auto"/>
              <w:right w:val="single" w:sz="8" w:space="0" w:color="auto"/>
            </w:tcBorders>
            <w:noWrap/>
            <w:vAlign w:val="center"/>
          </w:tcPr>
          <w:p w:rsidR="00C04DB7" w:rsidRPr="004E2447" w:rsidRDefault="00B44200" w:rsidP="00223BFF">
            <w:pPr>
              <w:jc w:val="right"/>
              <w:rPr>
                <w:rFonts w:ascii="Bookman Old Style" w:hAnsi="Bookman Old Style" w:cs="Arial"/>
                <w:sz w:val="16"/>
                <w:szCs w:val="16"/>
                <w:lang w:val="pl-PL"/>
              </w:rPr>
            </w:pPr>
            <w:r>
              <w:rPr>
                <w:rFonts w:ascii="Bookman Old Style" w:hAnsi="Bookman Old Style" w:cs="Arial"/>
                <w:sz w:val="16"/>
                <w:szCs w:val="16"/>
                <w:lang w:val="pl-PL"/>
              </w:rPr>
              <w:t>2</w:t>
            </w:r>
          </w:p>
        </w:tc>
        <w:tc>
          <w:tcPr>
            <w:tcW w:w="432" w:type="dxa"/>
            <w:tcBorders>
              <w:top w:val="single" w:sz="4" w:space="0" w:color="auto"/>
              <w:left w:val="nil"/>
              <w:bottom w:val="single" w:sz="8" w:space="0" w:color="auto"/>
              <w:right w:val="single" w:sz="8" w:space="0" w:color="auto"/>
            </w:tcBorders>
            <w:noWrap/>
            <w:vAlign w:val="center"/>
          </w:tcPr>
          <w:p w:rsidR="00C04DB7" w:rsidRPr="004E2447" w:rsidRDefault="00B44200" w:rsidP="00223BFF">
            <w:pPr>
              <w:jc w:val="right"/>
              <w:rPr>
                <w:rFonts w:ascii="Bookman Old Style" w:hAnsi="Bookman Old Style" w:cs="Arial"/>
                <w:sz w:val="16"/>
                <w:szCs w:val="16"/>
                <w:lang w:val="pl-PL"/>
              </w:rPr>
            </w:pPr>
            <w:r>
              <w:rPr>
                <w:rFonts w:ascii="Bookman Old Style" w:hAnsi="Bookman Old Style" w:cs="Arial"/>
                <w:sz w:val="16"/>
                <w:szCs w:val="16"/>
                <w:lang w:val="pl-PL"/>
              </w:rPr>
              <w:t>0</w:t>
            </w:r>
          </w:p>
        </w:tc>
        <w:tc>
          <w:tcPr>
            <w:tcW w:w="573" w:type="dxa"/>
            <w:tcBorders>
              <w:top w:val="single" w:sz="4" w:space="0" w:color="auto"/>
              <w:left w:val="nil"/>
              <w:bottom w:val="single" w:sz="8" w:space="0" w:color="auto"/>
              <w:right w:val="single" w:sz="8" w:space="0" w:color="auto"/>
            </w:tcBorders>
            <w:noWrap/>
            <w:vAlign w:val="center"/>
          </w:tcPr>
          <w:p w:rsidR="00C04DB7" w:rsidRPr="004E2447" w:rsidRDefault="00B44200" w:rsidP="00223BFF">
            <w:pPr>
              <w:jc w:val="right"/>
              <w:rPr>
                <w:rFonts w:ascii="Bookman Old Style" w:hAnsi="Bookman Old Style" w:cs="Arial"/>
                <w:sz w:val="16"/>
                <w:szCs w:val="16"/>
                <w:lang w:val="pl-PL"/>
              </w:rPr>
            </w:pPr>
            <w:r>
              <w:rPr>
                <w:rFonts w:ascii="Bookman Old Style" w:hAnsi="Bookman Old Style" w:cs="Arial"/>
                <w:sz w:val="16"/>
                <w:szCs w:val="16"/>
                <w:lang w:val="pl-PL"/>
              </w:rPr>
              <w:t>5</w:t>
            </w:r>
          </w:p>
        </w:tc>
        <w:tc>
          <w:tcPr>
            <w:tcW w:w="563" w:type="dxa"/>
            <w:tcBorders>
              <w:top w:val="single" w:sz="4" w:space="0" w:color="auto"/>
              <w:left w:val="nil"/>
              <w:bottom w:val="single" w:sz="8" w:space="0" w:color="auto"/>
              <w:right w:val="single" w:sz="8" w:space="0" w:color="auto"/>
            </w:tcBorders>
            <w:noWrap/>
            <w:vAlign w:val="center"/>
          </w:tcPr>
          <w:p w:rsidR="00C04DB7" w:rsidRPr="004E2447" w:rsidRDefault="00B44200" w:rsidP="00223BFF">
            <w:pPr>
              <w:jc w:val="right"/>
              <w:rPr>
                <w:rFonts w:ascii="Bookman Old Style" w:hAnsi="Bookman Old Style" w:cs="Arial"/>
                <w:sz w:val="16"/>
                <w:szCs w:val="16"/>
                <w:lang w:val="pl-PL"/>
              </w:rPr>
            </w:pPr>
            <w:r>
              <w:rPr>
                <w:rFonts w:ascii="Bookman Old Style" w:hAnsi="Bookman Old Style" w:cs="Arial"/>
                <w:sz w:val="16"/>
                <w:szCs w:val="16"/>
                <w:lang w:val="pl-PL"/>
              </w:rPr>
              <w:t>0</w:t>
            </w:r>
          </w:p>
        </w:tc>
        <w:tc>
          <w:tcPr>
            <w:tcW w:w="627" w:type="dxa"/>
            <w:tcBorders>
              <w:top w:val="single" w:sz="4" w:space="0" w:color="auto"/>
              <w:left w:val="nil"/>
              <w:bottom w:val="single" w:sz="8" w:space="0" w:color="auto"/>
              <w:right w:val="single" w:sz="8" w:space="0" w:color="auto"/>
            </w:tcBorders>
            <w:noWrap/>
            <w:vAlign w:val="center"/>
          </w:tcPr>
          <w:p w:rsidR="00C04DB7" w:rsidRPr="004E2447" w:rsidRDefault="00D95A4C" w:rsidP="00223BFF">
            <w:pPr>
              <w:jc w:val="right"/>
              <w:rPr>
                <w:rFonts w:ascii="Bookman Old Style" w:hAnsi="Bookman Old Style" w:cs="Arial"/>
                <w:sz w:val="16"/>
                <w:szCs w:val="16"/>
                <w:lang w:val="pl-PL"/>
              </w:rPr>
            </w:pPr>
            <w:r>
              <w:rPr>
                <w:rFonts w:ascii="Bookman Old Style" w:hAnsi="Bookman Old Style" w:cs="Arial"/>
                <w:sz w:val="16"/>
                <w:szCs w:val="16"/>
                <w:lang w:val="pl-PL"/>
              </w:rPr>
              <w:t>5</w:t>
            </w:r>
          </w:p>
        </w:tc>
        <w:tc>
          <w:tcPr>
            <w:tcW w:w="413" w:type="dxa"/>
            <w:tcBorders>
              <w:top w:val="single" w:sz="4" w:space="0" w:color="auto"/>
              <w:left w:val="nil"/>
              <w:bottom w:val="single" w:sz="8" w:space="0" w:color="auto"/>
              <w:right w:val="single" w:sz="8" w:space="0" w:color="auto"/>
            </w:tcBorders>
            <w:noWrap/>
            <w:vAlign w:val="center"/>
          </w:tcPr>
          <w:p w:rsidR="00C04DB7" w:rsidRPr="004E2447" w:rsidRDefault="00D95A4C" w:rsidP="00223BFF">
            <w:pPr>
              <w:jc w:val="right"/>
              <w:rPr>
                <w:rFonts w:ascii="Bookman Old Style" w:hAnsi="Bookman Old Style" w:cs="Arial"/>
                <w:sz w:val="16"/>
                <w:szCs w:val="16"/>
                <w:lang w:val="pl-PL"/>
              </w:rPr>
            </w:pPr>
            <w:r>
              <w:rPr>
                <w:rFonts w:ascii="Bookman Old Style" w:hAnsi="Bookman Old Style" w:cs="Arial"/>
                <w:sz w:val="16"/>
                <w:szCs w:val="16"/>
                <w:lang w:val="pl-PL"/>
              </w:rPr>
              <w:t>0</w:t>
            </w:r>
          </w:p>
        </w:tc>
        <w:tc>
          <w:tcPr>
            <w:tcW w:w="477" w:type="dxa"/>
            <w:tcBorders>
              <w:top w:val="single" w:sz="4" w:space="0" w:color="auto"/>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lang w:val="pl-PL"/>
              </w:rPr>
            </w:pPr>
          </w:p>
        </w:tc>
        <w:tc>
          <w:tcPr>
            <w:tcW w:w="469" w:type="dxa"/>
            <w:tcBorders>
              <w:top w:val="single" w:sz="4" w:space="0" w:color="auto"/>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lang w:val="pl-PL"/>
              </w:rPr>
            </w:pPr>
          </w:p>
        </w:tc>
        <w:tc>
          <w:tcPr>
            <w:tcW w:w="492" w:type="dxa"/>
            <w:tcBorders>
              <w:top w:val="single" w:sz="4" w:space="0" w:color="auto"/>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lang w:val="pl-PL"/>
              </w:rPr>
            </w:pPr>
          </w:p>
        </w:tc>
        <w:tc>
          <w:tcPr>
            <w:tcW w:w="484" w:type="dxa"/>
            <w:tcBorders>
              <w:top w:val="single" w:sz="4" w:space="0" w:color="auto"/>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lang w:val="pl-PL"/>
              </w:rPr>
            </w:pPr>
          </w:p>
        </w:tc>
        <w:tc>
          <w:tcPr>
            <w:tcW w:w="567" w:type="dxa"/>
            <w:tcBorders>
              <w:top w:val="single" w:sz="4" w:space="0" w:color="auto"/>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lang w:val="pl-PL"/>
              </w:rPr>
            </w:pPr>
          </w:p>
        </w:tc>
        <w:tc>
          <w:tcPr>
            <w:tcW w:w="592" w:type="dxa"/>
            <w:tcBorders>
              <w:top w:val="single" w:sz="4" w:space="0" w:color="auto"/>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lang w:val="pl-PL"/>
              </w:rPr>
            </w:pPr>
          </w:p>
        </w:tc>
        <w:tc>
          <w:tcPr>
            <w:tcW w:w="517" w:type="dxa"/>
            <w:tcBorders>
              <w:top w:val="single" w:sz="4" w:space="0" w:color="auto"/>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lang w:val="pl-PL"/>
              </w:rPr>
            </w:pPr>
          </w:p>
        </w:tc>
        <w:tc>
          <w:tcPr>
            <w:tcW w:w="487" w:type="dxa"/>
            <w:tcBorders>
              <w:top w:val="single" w:sz="4" w:space="0" w:color="auto"/>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lang w:val="pl-PL"/>
              </w:rPr>
            </w:pPr>
          </w:p>
        </w:tc>
        <w:tc>
          <w:tcPr>
            <w:tcW w:w="487" w:type="dxa"/>
            <w:tcBorders>
              <w:top w:val="single" w:sz="4" w:space="0" w:color="auto"/>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lang w:val="pl-PL"/>
              </w:rPr>
            </w:pPr>
          </w:p>
        </w:tc>
        <w:tc>
          <w:tcPr>
            <w:tcW w:w="359" w:type="dxa"/>
            <w:tcBorders>
              <w:top w:val="single" w:sz="4" w:space="0" w:color="auto"/>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lang w:val="pl-PL"/>
              </w:rPr>
            </w:pPr>
          </w:p>
        </w:tc>
        <w:tc>
          <w:tcPr>
            <w:tcW w:w="543" w:type="dxa"/>
            <w:tcBorders>
              <w:top w:val="single" w:sz="4" w:space="0" w:color="auto"/>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lang w:val="pl-PL"/>
              </w:rPr>
            </w:pPr>
          </w:p>
        </w:tc>
        <w:tc>
          <w:tcPr>
            <w:tcW w:w="543" w:type="dxa"/>
            <w:tcBorders>
              <w:top w:val="single" w:sz="4" w:space="0" w:color="auto"/>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lang w:val="pl-PL"/>
              </w:rPr>
            </w:pPr>
          </w:p>
        </w:tc>
        <w:tc>
          <w:tcPr>
            <w:tcW w:w="627" w:type="dxa"/>
            <w:tcBorders>
              <w:top w:val="single" w:sz="4" w:space="0" w:color="auto"/>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lang w:val="pl-PL"/>
              </w:rPr>
            </w:pPr>
          </w:p>
        </w:tc>
        <w:tc>
          <w:tcPr>
            <w:tcW w:w="627" w:type="dxa"/>
            <w:tcBorders>
              <w:top w:val="single" w:sz="4" w:space="0" w:color="auto"/>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lang w:val="pl-PL"/>
              </w:rPr>
            </w:pPr>
          </w:p>
        </w:tc>
        <w:tc>
          <w:tcPr>
            <w:tcW w:w="660" w:type="dxa"/>
            <w:tcBorders>
              <w:top w:val="single" w:sz="4" w:space="0" w:color="auto"/>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lang w:val="pl-PL"/>
              </w:rPr>
            </w:pPr>
          </w:p>
        </w:tc>
        <w:tc>
          <w:tcPr>
            <w:tcW w:w="425"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lang w:val="pl-PL"/>
              </w:rPr>
            </w:pPr>
          </w:p>
        </w:tc>
        <w:tc>
          <w:tcPr>
            <w:tcW w:w="1283" w:type="dxa"/>
            <w:tcBorders>
              <w:top w:val="single" w:sz="4" w:space="0" w:color="auto"/>
              <w:left w:val="nil"/>
              <w:bottom w:val="single" w:sz="4" w:space="0" w:color="auto"/>
              <w:right w:val="single" w:sz="4" w:space="0" w:color="auto"/>
            </w:tcBorders>
            <w:noWrap/>
            <w:vAlign w:val="bottom"/>
          </w:tcPr>
          <w:p w:rsidR="00C04DB7" w:rsidRPr="004E2447" w:rsidRDefault="00C04DB7" w:rsidP="00223BFF">
            <w:pPr>
              <w:spacing w:after="0" w:line="240" w:lineRule="auto"/>
              <w:rPr>
                <w:rFonts w:ascii="Bookman Old Style" w:hAnsi="Bookman Old Style"/>
                <w:sz w:val="18"/>
                <w:szCs w:val="18"/>
                <w:lang w:val="pl-PL" w:bidi="ar-SA"/>
              </w:rPr>
            </w:pPr>
          </w:p>
        </w:tc>
        <w:tc>
          <w:tcPr>
            <w:tcW w:w="160" w:type="dxa"/>
            <w:tcBorders>
              <w:top w:val="nil"/>
              <w:left w:val="single" w:sz="4" w:space="0" w:color="auto"/>
              <w:bottom w:val="nil"/>
              <w:right w:val="nil"/>
            </w:tcBorders>
            <w:noWrap/>
            <w:vAlign w:val="bottom"/>
            <w:hideMark/>
          </w:tcPr>
          <w:p w:rsidR="00C04DB7" w:rsidRPr="004E2447" w:rsidRDefault="00C04DB7" w:rsidP="00223BFF">
            <w:pPr>
              <w:rPr>
                <w:rFonts w:ascii="Bookman Old Style" w:hAnsi="Bookman Old Style"/>
                <w:sz w:val="18"/>
                <w:szCs w:val="18"/>
                <w:lang w:val="pl-PL" w:bidi="ar-SA"/>
              </w:rPr>
            </w:pPr>
          </w:p>
        </w:tc>
      </w:tr>
      <w:tr w:rsidR="00143F24" w:rsidRPr="004E2447" w:rsidTr="00B63601">
        <w:trPr>
          <w:trHeight w:val="690"/>
        </w:trPr>
        <w:tc>
          <w:tcPr>
            <w:tcW w:w="1843" w:type="dxa"/>
            <w:tcBorders>
              <w:top w:val="single" w:sz="4" w:space="0" w:color="auto"/>
              <w:left w:val="single" w:sz="8" w:space="0" w:color="auto"/>
              <w:bottom w:val="single" w:sz="8" w:space="0" w:color="auto"/>
              <w:right w:val="single" w:sz="4" w:space="0" w:color="000000"/>
            </w:tcBorders>
            <w:shd w:val="clear" w:color="auto" w:fill="EAF1DD" w:themeFill="accent3" w:themeFillTint="33"/>
            <w:noWrap/>
            <w:vAlign w:val="center"/>
            <w:hideMark/>
          </w:tcPr>
          <w:p w:rsidR="00C04DB7" w:rsidRPr="004E2447" w:rsidRDefault="00C04DB7" w:rsidP="00223BF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Próbki środowiskowe</w:t>
            </w:r>
          </w:p>
        </w:tc>
        <w:tc>
          <w:tcPr>
            <w:tcW w:w="511"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432"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573"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563"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627"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413"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477"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469"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492"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484"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567"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592"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517"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487"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487"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359"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543"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543"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627"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627"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660"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425" w:type="dxa"/>
            <w:tcBorders>
              <w:top w:val="nil"/>
              <w:left w:val="nil"/>
              <w:bottom w:val="single" w:sz="8" w:space="0" w:color="auto"/>
              <w:right w:val="single" w:sz="8" w:space="0" w:color="auto"/>
            </w:tcBorders>
            <w:noWrap/>
            <w:vAlign w:val="center"/>
          </w:tcPr>
          <w:p w:rsidR="00C04DB7" w:rsidRPr="004E2447" w:rsidRDefault="00C04DB7" w:rsidP="00223BFF">
            <w:pPr>
              <w:jc w:val="right"/>
              <w:rPr>
                <w:rFonts w:ascii="Bookman Old Style" w:hAnsi="Bookman Old Style" w:cs="Arial"/>
                <w:sz w:val="16"/>
                <w:szCs w:val="16"/>
              </w:rPr>
            </w:pPr>
          </w:p>
        </w:tc>
        <w:tc>
          <w:tcPr>
            <w:tcW w:w="1283" w:type="dxa"/>
            <w:tcBorders>
              <w:top w:val="nil"/>
              <w:left w:val="nil"/>
              <w:bottom w:val="single" w:sz="8" w:space="0" w:color="auto"/>
              <w:right w:val="single" w:sz="8" w:space="0" w:color="auto"/>
            </w:tcBorders>
            <w:noWrap/>
            <w:vAlign w:val="center"/>
          </w:tcPr>
          <w:p w:rsidR="00C04DB7" w:rsidRPr="004E2447" w:rsidRDefault="00C04DB7" w:rsidP="00223BFF">
            <w:pPr>
              <w:rPr>
                <w:rFonts w:ascii="Bookman Old Style" w:hAnsi="Bookman Old Style"/>
                <w:sz w:val="18"/>
                <w:szCs w:val="18"/>
                <w:lang w:val="pl-PL"/>
              </w:rPr>
            </w:pPr>
          </w:p>
        </w:tc>
        <w:tc>
          <w:tcPr>
            <w:tcW w:w="160" w:type="dxa"/>
            <w:noWrap/>
            <w:vAlign w:val="bottom"/>
            <w:hideMark/>
          </w:tcPr>
          <w:p w:rsidR="00C04DB7" w:rsidRPr="004E2447" w:rsidRDefault="00C04DB7" w:rsidP="00223BFF">
            <w:pPr>
              <w:rPr>
                <w:rFonts w:ascii="Bookman Old Style" w:hAnsi="Bookman Old Style"/>
                <w:sz w:val="18"/>
                <w:szCs w:val="18"/>
                <w:lang w:val="pl-PL"/>
              </w:rPr>
            </w:pPr>
          </w:p>
        </w:tc>
      </w:tr>
    </w:tbl>
    <w:p w:rsidR="00BC68F6" w:rsidRPr="00BC68F6" w:rsidRDefault="00BC68F6" w:rsidP="00BC68F6">
      <w:pPr>
        <w:spacing w:after="0" w:line="240" w:lineRule="auto"/>
        <w:rPr>
          <w:rFonts w:ascii="Bookman Old Style" w:hAnsi="Bookman Old Style"/>
          <w:sz w:val="18"/>
          <w:szCs w:val="18"/>
          <w:lang w:val="pl-PL"/>
        </w:rPr>
      </w:pPr>
      <w:r w:rsidRPr="00BC68F6">
        <w:rPr>
          <w:rFonts w:ascii="Bookman Old Style" w:hAnsi="Bookman Old Style"/>
          <w:sz w:val="18"/>
          <w:szCs w:val="18"/>
          <w:lang w:val="pl-PL"/>
        </w:rPr>
        <w:t>1) w przypadku badań środowiskowych, należy wskazać liczbę pobranych próbek.</w:t>
      </w:r>
      <w:r w:rsidRPr="00BC68F6">
        <w:rPr>
          <w:rFonts w:ascii="Bookman Old Style" w:hAnsi="Bookman Old Style"/>
          <w:sz w:val="18"/>
          <w:szCs w:val="18"/>
          <w:lang w:val="pl-PL"/>
        </w:rPr>
        <w:tab/>
      </w:r>
      <w:r w:rsidRPr="00BC68F6">
        <w:rPr>
          <w:rFonts w:ascii="Bookman Old Style" w:hAnsi="Bookman Old Style"/>
          <w:sz w:val="18"/>
          <w:szCs w:val="18"/>
          <w:lang w:val="pl-PL"/>
        </w:rPr>
        <w:tab/>
      </w:r>
      <w:r w:rsidRPr="00BC68F6">
        <w:rPr>
          <w:rFonts w:ascii="Bookman Old Style" w:hAnsi="Bookman Old Style"/>
          <w:sz w:val="18"/>
          <w:szCs w:val="18"/>
          <w:lang w:val="pl-PL"/>
        </w:rPr>
        <w:tab/>
      </w:r>
      <w:r w:rsidRPr="00BC68F6">
        <w:rPr>
          <w:rFonts w:ascii="Bookman Old Style" w:hAnsi="Bookman Old Style"/>
          <w:sz w:val="18"/>
          <w:szCs w:val="18"/>
          <w:lang w:val="pl-PL"/>
        </w:rPr>
        <w:tab/>
      </w:r>
      <w:r w:rsidRPr="00BC68F6">
        <w:rPr>
          <w:rFonts w:ascii="Bookman Old Style" w:hAnsi="Bookman Old Style"/>
          <w:sz w:val="18"/>
          <w:szCs w:val="18"/>
          <w:lang w:val="pl-PL"/>
        </w:rPr>
        <w:tab/>
      </w:r>
      <w:r w:rsidRPr="00BC68F6">
        <w:rPr>
          <w:rFonts w:ascii="Bookman Old Style" w:hAnsi="Bookman Old Style"/>
          <w:sz w:val="18"/>
          <w:szCs w:val="18"/>
          <w:lang w:val="pl-PL"/>
        </w:rPr>
        <w:tab/>
      </w:r>
      <w:r w:rsidRPr="00BC68F6">
        <w:rPr>
          <w:rFonts w:ascii="Bookman Old Style" w:hAnsi="Bookman Old Style"/>
          <w:sz w:val="18"/>
          <w:szCs w:val="18"/>
          <w:lang w:val="pl-PL"/>
        </w:rPr>
        <w:tab/>
      </w:r>
    </w:p>
    <w:p w:rsidR="00BC68F6" w:rsidRPr="00BC68F6" w:rsidRDefault="00BC68F6" w:rsidP="00BC68F6">
      <w:pPr>
        <w:spacing w:after="0" w:line="240" w:lineRule="auto"/>
        <w:rPr>
          <w:rFonts w:ascii="Bookman Old Style" w:hAnsi="Bookman Old Style"/>
          <w:sz w:val="18"/>
          <w:szCs w:val="18"/>
          <w:lang w:val="pl-PL"/>
        </w:rPr>
      </w:pPr>
      <w:r w:rsidRPr="00BC68F6">
        <w:rPr>
          <w:rFonts w:ascii="Bookman Old Style" w:hAnsi="Bookman Old Style"/>
          <w:sz w:val="18"/>
          <w:szCs w:val="18"/>
          <w:lang w:val="pl-PL"/>
        </w:rPr>
        <w:t>2) w przypadku wykonywania badań w kierunku innych mikroorganizmów, wpisć w kolumnie uwagi ich nazwę.</w:t>
      </w:r>
      <w:r w:rsidRPr="00BC68F6">
        <w:rPr>
          <w:rFonts w:ascii="Bookman Old Style" w:hAnsi="Bookman Old Style"/>
          <w:sz w:val="18"/>
          <w:szCs w:val="18"/>
          <w:lang w:val="pl-PL"/>
        </w:rPr>
        <w:tab/>
      </w:r>
      <w:r w:rsidRPr="00BC68F6">
        <w:rPr>
          <w:rFonts w:ascii="Bookman Old Style" w:hAnsi="Bookman Old Style"/>
          <w:sz w:val="18"/>
          <w:szCs w:val="18"/>
          <w:lang w:val="pl-PL"/>
        </w:rPr>
        <w:tab/>
      </w:r>
      <w:r w:rsidRPr="00BC68F6">
        <w:rPr>
          <w:rFonts w:ascii="Bookman Old Style" w:hAnsi="Bookman Old Style"/>
          <w:sz w:val="18"/>
          <w:szCs w:val="18"/>
          <w:lang w:val="pl-PL"/>
        </w:rPr>
        <w:tab/>
      </w:r>
      <w:r w:rsidRPr="00BC68F6">
        <w:rPr>
          <w:rFonts w:ascii="Bookman Old Style" w:hAnsi="Bookman Old Style"/>
          <w:sz w:val="18"/>
          <w:szCs w:val="18"/>
          <w:lang w:val="pl-PL"/>
        </w:rPr>
        <w:tab/>
      </w:r>
      <w:r w:rsidRPr="00BC68F6">
        <w:rPr>
          <w:rFonts w:ascii="Bookman Old Style" w:hAnsi="Bookman Old Style"/>
          <w:sz w:val="18"/>
          <w:szCs w:val="18"/>
          <w:lang w:val="pl-PL"/>
        </w:rPr>
        <w:tab/>
      </w:r>
      <w:r w:rsidRPr="00BC68F6">
        <w:rPr>
          <w:rFonts w:ascii="Bookman Old Style" w:hAnsi="Bookman Old Style"/>
          <w:sz w:val="18"/>
          <w:szCs w:val="18"/>
          <w:lang w:val="pl-PL"/>
        </w:rPr>
        <w:tab/>
      </w:r>
      <w:r w:rsidRPr="00BC68F6">
        <w:rPr>
          <w:rFonts w:ascii="Bookman Old Style" w:hAnsi="Bookman Old Style"/>
          <w:sz w:val="18"/>
          <w:szCs w:val="18"/>
          <w:lang w:val="pl-PL"/>
        </w:rPr>
        <w:tab/>
      </w:r>
    </w:p>
    <w:p w:rsidR="007D3584" w:rsidRPr="004E2447" w:rsidRDefault="00BC68F6" w:rsidP="00BC68F6">
      <w:pPr>
        <w:spacing w:after="0" w:line="240" w:lineRule="auto"/>
        <w:rPr>
          <w:rFonts w:ascii="Bookman Old Style" w:hAnsi="Bookman Old Style"/>
          <w:color w:val="FF0000"/>
          <w:sz w:val="18"/>
          <w:szCs w:val="18"/>
          <w:lang w:val="pl-PL"/>
        </w:rPr>
      </w:pPr>
      <w:r w:rsidRPr="00BC68F6">
        <w:rPr>
          <w:rFonts w:ascii="Bookman Old Style" w:hAnsi="Bookman Old Style"/>
          <w:sz w:val="18"/>
          <w:szCs w:val="18"/>
          <w:lang w:val="pl-PL"/>
        </w:rPr>
        <w:t>3) na podstawie norm międzynarodowych, informacji naukowych, limitów zakładowych itp.</w:t>
      </w:r>
      <w:r w:rsidRPr="00BC68F6">
        <w:rPr>
          <w:rFonts w:ascii="Bookman Old Style" w:hAnsi="Bookman Old Style"/>
          <w:sz w:val="18"/>
          <w:szCs w:val="18"/>
          <w:lang w:val="pl-PL"/>
        </w:rPr>
        <w:tab/>
      </w:r>
      <w:r w:rsidRPr="00BC68F6">
        <w:rPr>
          <w:rFonts w:ascii="Bookman Old Style" w:hAnsi="Bookman Old Style"/>
          <w:sz w:val="18"/>
          <w:szCs w:val="18"/>
          <w:lang w:val="pl-PL"/>
        </w:rPr>
        <w:tab/>
      </w:r>
      <w:r w:rsidRPr="00BC68F6">
        <w:rPr>
          <w:rFonts w:ascii="Bookman Old Style" w:hAnsi="Bookman Old Style"/>
          <w:sz w:val="18"/>
          <w:szCs w:val="18"/>
          <w:lang w:val="pl-PL"/>
        </w:rPr>
        <w:tab/>
      </w:r>
      <w:r w:rsidRPr="00BC68F6">
        <w:rPr>
          <w:rFonts w:ascii="Bookman Old Style" w:hAnsi="Bookman Old Style"/>
          <w:sz w:val="18"/>
          <w:szCs w:val="18"/>
          <w:lang w:val="pl-PL"/>
        </w:rPr>
        <w:tab/>
      </w:r>
      <w:r w:rsidRPr="00BC68F6">
        <w:rPr>
          <w:rFonts w:ascii="Bookman Old Style" w:hAnsi="Bookman Old Style"/>
          <w:sz w:val="18"/>
          <w:szCs w:val="18"/>
          <w:lang w:val="pl-PL"/>
        </w:rPr>
        <w:tab/>
      </w:r>
      <w:r w:rsidRPr="00BC68F6">
        <w:rPr>
          <w:rFonts w:ascii="Bookman Old Style" w:hAnsi="Bookman Old Style"/>
          <w:sz w:val="18"/>
          <w:szCs w:val="18"/>
          <w:lang w:val="pl-PL"/>
        </w:rPr>
        <w:tab/>
      </w:r>
      <w:r w:rsidRPr="00BC68F6">
        <w:rPr>
          <w:rFonts w:ascii="Bookman Old Style" w:hAnsi="Bookman Old Style"/>
          <w:sz w:val="18"/>
          <w:szCs w:val="18"/>
          <w:lang w:val="pl-PL"/>
        </w:rPr>
        <w:tab/>
      </w:r>
    </w:p>
    <w:p w:rsidR="007D3584" w:rsidRPr="004E2447" w:rsidRDefault="007D3584" w:rsidP="00C04DB7">
      <w:pPr>
        <w:spacing w:after="0" w:line="240" w:lineRule="auto"/>
        <w:rPr>
          <w:rFonts w:ascii="Bookman Old Style" w:hAnsi="Bookman Old Style"/>
          <w:color w:val="FF0000"/>
          <w:sz w:val="18"/>
          <w:szCs w:val="18"/>
          <w:lang w:val="pl-PL"/>
        </w:rPr>
      </w:pPr>
    </w:p>
    <w:p w:rsidR="007D3584" w:rsidRPr="004E2447" w:rsidRDefault="007D3584" w:rsidP="00C04DB7">
      <w:pPr>
        <w:spacing w:after="0" w:line="240" w:lineRule="auto"/>
        <w:rPr>
          <w:rFonts w:ascii="Bookman Old Style" w:hAnsi="Bookman Old Style"/>
          <w:color w:val="FF0000"/>
          <w:sz w:val="18"/>
          <w:szCs w:val="18"/>
          <w:lang w:val="pl-PL"/>
        </w:rPr>
      </w:pPr>
    </w:p>
    <w:p w:rsidR="007D3584" w:rsidRPr="004E2447" w:rsidRDefault="007D3584" w:rsidP="00C04DB7">
      <w:pPr>
        <w:spacing w:after="0" w:line="240" w:lineRule="auto"/>
        <w:rPr>
          <w:rFonts w:ascii="Bookman Old Style" w:hAnsi="Bookman Old Style"/>
          <w:color w:val="FF0000"/>
          <w:sz w:val="18"/>
          <w:szCs w:val="18"/>
          <w:lang w:val="pl-PL"/>
        </w:rPr>
      </w:pPr>
    </w:p>
    <w:p w:rsidR="007D3584" w:rsidRPr="004E2447" w:rsidRDefault="007D3584" w:rsidP="00C04DB7">
      <w:pPr>
        <w:spacing w:after="0" w:line="240" w:lineRule="auto"/>
        <w:rPr>
          <w:rFonts w:ascii="Bookman Old Style" w:hAnsi="Bookman Old Style"/>
          <w:color w:val="FF0000"/>
          <w:sz w:val="18"/>
          <w:szCs w:val="18"/>
          <w:lang w:val="pl-PL"/>
        </w:rPr>
      </w:pPr>
    </w:p>
    <w:p w:rsidR="007D3584" w:rsidRPr="004E2447" w:rsidRDefault="007D3584" w:rsidP="00C04DB7">
      <w:pPr>
        <w:spacing w:after="0" w:line="240" w:lineRule="auto"/>
        <w:rPr>
          <w:rFonts w:ascii="Bookman Old Style" w:hAnsi="Bookman Old Style"/>
          <w:color w:val="FF0000"/>
          <w:sz w:val="18"/>
          <w:szCs w:val="18"/>
          <w:lang w:val="pl-PL"/>
        </w:rPr>
      </w:pPr>
    </w:p>
    <w:p w:rsidR="007D3584" w:rsidRPr="004E2447" w:rsidRDefault="007D3584" w:rsidP="00C04DB7">
      <w:pPr>
        <w:spacing w:after="0" w:line="240" w:lineRule="auto"/>
        <w:rPr>
          <w:rFonts w:ascii="Bookman Old Style" w:hAnsi="Bookman Old Style"/>
          <w:color w:val="FF0000"/>
          <w:sz w:val="18"/>
          <w:szCs w:val="18"/>
          <w:lang w:val="pl-PL"/>
        </w:rPr>
      </w:pPr>
    </w:p>
    <w:p w:rsidR="007D3584" w:rsidRPr="004E2447" w:rsidRDefault="007D3584" w:rsidP="00C04DB7">
      <w:pPr>
        <w:spacing w:after="0" w:line="240" w:lineRule="auto"/>
        <w:rPr>
          <w:rFonts w:ascii="Bookman Old Style" w:hAnsi="Bookman Old Style"/>
          <w:color w:val="FF0000"/>
          <w:sz w:val="18"/>
          <w:szCs w:val="18"/>
          <w:lang w:val="pl-PL"/>
        </w:rPr>
      </w:pPr>
    </w:p>
    <w:p w:rsidR="007D3584" w:rsidRPr="004E2447" w:rsidRDefault="007D3584" w:rsidP="00C04DB7">
      <w:pPr>
        <w:spacing w:after="0" w:line="240" w:lineRule="auto"/>
        <w:rPr>
          <w:rFonts w:ascii="Bookman Old Style" w:hAnsi="Bookman Old Style"/>
          <w:color w:val="FF0000"/>
          <w:sz w:val="18"/>
          <w:szCs w:val="18"/>
          <w:lang w:val="pl-PL"/>
        </w:rPr>
      </w:pPr>
    </w:p>
    <w:p w:rsidR="007D3584" w:rsidRPr="004E2447" w:rsidRDefault="007D3584" w:rsidP="00C04DB7">
      <w:pPr>
        <w:spacing w:after="0" w:line="240" w:lineRule="auto"/>
        <w:rPr>
          <w:rFonts w:ascii="Bookman Old Style" w:hAnsi="Bookman Old Style"/>
          <w:color w:val="FF0000"/>
          <w:sz w:val="18"/>
          <w:szCs w:val="18"/>
          <w:lang w:val="pl-PL"/>
        </w:rPr>
      </w:pPr>
    </w:p>
    <w:p w:rsidR="007D3584" w:rsidRPr="004E2447" w:rsidRDefault="007D3584" w:rsidP="00C04DB7">
      <w:pPr>
        <w:spacing w:after="0" w:line="240" w:lineRule="auto"/>
        <w:rPr>
          <w:rFonts w:ascii="Bookman Old Style" w:hAnsi="Bookman Old Style"/>
          <w:color w:val="FF0000"/>
          <w:sz w:val="18"/>
          <w:szCs w:val="18"/>
          <w:lang w:val="pl-PL"/>
        </w:rPr>
      </w:pPr>
    </w:p>
    <w:p w:rsidR="007D3584" w:rsidRPr="004E2447" w:rsidRDefault="007D3584" w:rsidP="00C04DB7">
      <w:pPr>
        <w:spacing w:after="0" w:line="240" w:lineRule="auto"/>
        <w:rPr>
          <w:rFonts w:ascii="Bookman Old Style" w:hAnsi="Bookman Old Style"/>
          <w:color w:val="FF0000"/>
          <w:sz w:val="18"/>
          <w:szCs w:val="18"/>
          <w:lang w:val="pl-PL"/>
        </w:rPr>
      </w:pPr>
    </w:p>
    <w:p w:rsidR="007D3584" w:rsidRPr="004E2447" w:rsidRDefault="007D3584" w:rsidP="00C04DB7">
      <w:pPr>
        <w:spacing w:after="0" w:line="240" w:lineRule="auto"/>
        <w:rPr>
          <w:rFonts w:ascii="Bookman Old Style" w:hAnsi="Bookman Old Style"/>
          <w:color w:val="FF0000"/>
          <w:sz w:val="18"/>
          <w:szCs w:val="18"/>
          <w:lang w:val="pl-PL"/>
        </w:rPr>
      </w:pPr>
    </w:p>
    <w:p w:rsidR="007D3584" w:rsidRPr="004E2447" w:rsidRDefault="007D3584" w:rsidP="00C04DB7">
      <w:pPr>
        <w:spacing w:after="0" w:line="240" w:lineRule="auto"/>
        <w:rPr>
          <w:rFonts w:ascii="Bookman Old Style" w:hAnsi="Bookman Old Style"/>
          <w:color w:val="FF0000"/>
          <w:sz w:val="18"/>
          <w:szCs w:val="18"/>
          <w:lang w:val="pl-PL"/>
        </w:rPr>
      </w:pPr>
    </w:p>
    <w:p w:rsidR="007D3584" w:rsidRPr="004E2447" w:rsidRDefault="007D3584" w:rsidP="00C04DB7">
      <w:pPr>
        <w:spacing w:after="0" w:line="240" w:lineRule="auto"/>
        <w:rPr>
          <w:rFonts w:ascii="Bookman Old Style" w:hAnsi="Bookman Old Style"/>
          <w:color w:val="FF0000"/>
          <w:sz w:val="18"/>
          <w:szCs w:val="18"/>
          <w:lang w:val="pl-PL"/>
        </w:rPr>
      </w:pPr>
    </w:p>
    <w:p w:rsidR="007D3584" w:rsidRPr="004E2447" w:rsidRDefault="007D3584" w:rsidP="00C04DB7">
      <w:pPr>
        <w:spacing w:after="0" w:line="240" w:lineRule="auto"/>
        <w:rPr>
          <w:rFonts w:ascii="Bookman Old Style" w:hAnsi="Bookman Old Style"/>
          <w:color w:val="FF0000"/>
          <w:sz w:val="18"/>
          <w:szCs w:val="18"/>
          <w:lang w:val="pl-PL"/>
        </w:rPr>
      </w:pPr>
    </w:p>
    <w:p w:rsidR="007D3584" w:rsidRPr="004E2447" w:rsidRDefault="007D3584" w:rsidP="00C04DB7">
      <w:pPr>
        <w:spacing w:after="0" w:line="240" w:lineRule="auto"/>
        <w:rPr>
          <w:rFonts w:ascii="Bookman Old Style" w:hAnsi="Bookman Old Style"/>
          <w:color w:val="FF0000"/>
          <w:sz w:val="18"/>
          <w:szCs w:val="18"/>
          <w:lang w:val="pl-PL"/>
        </w:rPr>
      </w:pPr>
    </w:p>
    <w:p w:rsidR="007D3584" w:rsidRPr="004E2447" w:rsidRDefault="007D3584" w:rsidP="00C04DB7">
      <w:pPr>
        <w:spacing w:after="0" w:line="240" w:lineRule="auto"/>
        <w:rPr>
          <w:rFonts w:ascii="Bookman Old Style" w:hAnsi="Bookman Old Style"/>
          <w:color w:val="FF0000"/>
          <w:sz w:val="18"/>
          <w:szCs w:val="18"/>
          <w:lang w:val="pl-PL"/>
        </w:rPr>
      </w:pPr>
    </w:p>
    <w:p w:rsidR="007D3584" w:rsidRPr="004E2447" w:rsidRDefault="007D3584" w:rsidP="00C04DB7">
      <w:pPr>
        <w:spacing w:after="0" w:line="240" w:lineRule="auto"/>
        <w:rPr>
          <w:rFonts w:ascii="Bookman Old Style" w:hAnsi="Bookman Old Style"/>
          <w:color w:val="FF0000"/>
          <w:sz w:val="18"/>
          <w:szCs w:val="18"/>
          <w:lang w:val="pl-PL"/>
        </w:rPr>
      </w:pPr>
    </w:p>
    <w:p w:rsidR="00D138FB" w:rsidRDefault="00D138FB" w:rsidP="00C04DB7">
      <w:pPr>
        <w:spacing w:after="0" w:line="240" w:lineRule="auto"/>
        <w:rPr>
          <w:rFonts w:ascii="Bookman Old Style" w:hAnsi="Bookman Old Style"/>
          <w:color w:val="FF0000"/>
          <w:sz w:val="18"/>
          <w:szCs w:val="18"/>
          <w:lang w:val="pl-PL"/>
        </w:rPr>
      </w:pPr>
    </w:p>
    <w:p w:rsidR="00C04DB7" w:rsidRPr="004E2447" w:rsidRDefault="00C04DB7" w:rsidP="00D138FB">
      <w:pPr>
        <w:spacing w:after="0" w:line="240" w:lineRule="auto"/>
        <w:ind w:hanging="284"/>
        <w:rPr>
          <w:rFonts w:ascii="Bookman Old Style" w:hAnsi="Bookman Old Style"/>
          <w:color w:val="FF0000"/>
          <w:sz w:val="18"/>
          <w:szCs w:val="18"/>
          <w:lang w:val="pl-PL"/>
        </w:rPr>
      </w:pPr>
      <w:r w:rsidRPr="004E2447">
        <w:rPr>
          <w:rFonts w:ascii="Bookman Old Style" w:hAnsi="Bookman Old Style"/>
          <w:sz w:val="18"/>
          <w:szCs w:val="18"/>
          <w:lang w:val="pl-PL"/>
        </w:rPr>
        <w:t>Tabela 21 b. Wyniki urzędowych badań laboratoryjnych próbek żywności, pobranych w zakładach sektora mleczarskiego</w:t>
      </w:r>
    </w:p>
    <w:tbl>
      <w:tblPr>
        <w:tblW w:w="14176" w:type="dxa"/>
        <w:tblInd w:w="-294" w:type="dxa"/>
        <w:tblLayout w:type="fixed"/>
        <w:tblCellMar>
          <w:left w:w="70" w:type="dxa"/>
          <w:right w:w="70" w:type="dxa"/>
        </w:tblCellMar>
        <w:tblLook w:val="04A0" w:firstRow="1" w:lastRow="0" w:firstColumn="1" w:lastColumn="0" w:noHBand="0" w:noVBand="1"/>
      </w:tblPr>
      <w:tblGrid>
        <w:gridCol w:w="1702"/>
        <w:gridCol w:w="443"/>
        <w:gridCol w:w="476"/>
        <w:gridCol w:w="15"/>
        <w:gridCol w:w="442"/>
        <w:gridCol w:w="610"/>
        <w:gridCol w:w="15"/>
        <w:gridCol w:w="688"/>
        <w:gridCol w:w="484"/>
        <w:gridCol w:w="15"/>
        <w:gridCol w:w="550"/>
        <w:gridCol w:w="462"/>
        <w:gridCol w:w="15"/>
        <w:gridCol w:w="578"/>
        <w:gridCol w:w="531"/>
        <w:gridCol w:w="15"/>
        <w:gridCol w:w="550"/>
        <w:gridCol w:w="461"/>
        <w:gridCol w:w="15"/>
        <w:gridCol w:w="453"/>
        <w:gridCol w:w="439"/>
        <w:gridCol w:w="15"/>
        <w:gridCol w:w="453"/>
        <w:gridCol w:w="442"/>
        <w:gridCol w:w="15"/>
        <w:gridCol w:w="413"/>
        <w:gridCol w:w="699"/>
        <w:gridCol w:w="15"/>
        <w:gridCol w:w="310"/>
        <w:gridCol w:w="1040"/>
        <w:gridCol w:w="15"/>
        <w:gridCol w:w="1800"/>
      </w:tblGrid>
      <w:tr w:rsidR="00143F24" w:rsidRPr="004E2447" w:rsidTr="00D138FB">
        <w:trPr>
          <w:trHeight w:val="1298"/>
        </w:trPr>
        <w:tc>
          <w:tcPr>
            <w:tcW w:w="1702" w:type="dxa"/>
            <w:vMerge w:val="restart"/>
            <w:tcBorders>
              <w:top w:val="single" w:sz="8" w:space="0" w:color="auto"/>
              <w:left w:val="single" w:sz="8" w:space="0" w:color="auto"/>
              <w:bottom w:val="single" w:sz="4" w:space="0" w:color="auto"/>
              <w:right w:val="nil"/>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Rodzaj żywności/próbek</w:t>
            </w:r>
          </w:p>
        </w:tc>
        <w:tc>
          <w:tcPr>
            <w:tcW w:w="1986" w:type="dxa"/>
            <w:gridSpan w:val="5"/>
            <w:tcBorders>
              <w:top w:val="single" w:sz="8" w:space="0" w:color="auto"/>
              <w:left w:val="single" w:sz="8" w:space="0" w:color="auto"/>
              <w:bottom w:val="single" w:sz="4" w:space="0" w:color="auto"/>
              <w:right w:val="single" w:sz="8"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przedsiębiorstw (zakładów/gospodarstw), w których pobrano próbki urzędowe</w:t>
            </w:r>
          </w:p>
        </w:tc>
        <w:tc>
          <w:tcPr>
            <w:tcW w:w="2214" w:type="dxa"/>
            <w:gridSpan w:val="6"/>
            <w:tcBorders>
              <w:top w:val="single" w:sz="8" w:space="0" w:color="auto"/>
              <w:left w:val="nil"/>
              <w:bottom w:val="single" w:sz="4" w:space="0" w:color="auto"/>
              <w:right w:val="single" w:sz="8"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przebadanych próbek</w:t>
            </w:r>
            <w:r w:rsidRPr="004E2447">
              <w:rPr>
                <w:rFonts w:ascii="Bookman Old Style" w:hAnsi="Bookman Old Style"/>
                <w:sz w:val="18"/>
                <w:szCs w:val="18"/>
                <w:vertAlign w:val="superscript"/>
                <w:lang w:val="pl-PL" w:eastAsia="pl-PL" w:bidi="ar-SA"/>
              </w:rPr>
              <w:t>4)</w:t>
            </w:r>
          </w:p>
        </w:tc>
        <w:tc>
          <w:tcPr>
            <w:tcW w:w="2150" w:type="dxa"/>
            <w:gridSpan w:val="6"/>
            <w:tcBorders>
              <w:top w:val="single" w:sz="8" w:space="0" w:color="auto"/>
              <w:left w:val="nil"/>
              <w:bottom w:val="single" w:sz="4" w:space="0" w:color="auto"/>
              <w:right w:val="single" w:sz="8"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komórek somatycznych/ml</w:t>
            </w:r>
          </w:p>
        </w:tc>
        <w:tc>
          <w:tcPr>
            <w:tcW w:w="1817" w:type="dxa"/>
            <w:gridSpan w:val="6"/>
            <w:tcBorders>
              <w:top w:val="single" w:sz="8" w:space="0" w:color="auto"/>
              <w:left w:val="nil"/>
              <w:bottom w:val="single" w:sz="4" w:space="0" w:color="auto"/>
              <w:right w:val="single" w:sz="8" w:space="0" w:color="000000"/>
            </w:tcBorders>
            <w:shd w:val="clear" w:color="auto" w:fill="EAF1DD" w:themeFill="accent3" w:themeFillTint="33"/>
            <w:noWrap/>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bakterii w 30</w:t>
            </w:r>
            <w:r w:rsidRPr="004E2447">
              <w:rPr>
                <w:rFonts w:ascii="Bookman Old Style" w:hAnsi="Bookman Old Style"/>
                <w:sz w:val="18"/>
                <w:szCs w:val="18"/>
                <w:vertAlign w:val="superscript"/>
                <w:lang w:val="pl-PL" w:eastAsia="pl-PL" w:bidi="ar-SA"/>
              </w:rPr>
              <w:t xml:space="preserve">0 </w:t>
            </w:r>
            <w:r w:rsidRPr="004E2447">
              <w:rPr>
                <w:rFonts w:ascii="Bookman Old Style" w:hAnsi="Bookman Old Style"/>
                <w:sz w:val="18"/>
                <w:szCs w:val="18"/>
                <w:lang w:val="pl-PL" w:eastAsia="pl-PL" w:bidi="ar-SA"/>
              </w:rPr>
              <w:t>C/ml</w:t>
            </w:r>
          </w:p>
        </w:tc>
        <w:tc>
          <w:tcPr>
            <w:tcW w:w="2492" w:type="dxa"/>
            <w:gridSpan w:val="6"/>
            <w:tcBorders>
              <w:top w:val="single" w:sz="8" w:space="0" w:color="auto"/>
              <w:left w:val="nil"/>
              <w:bottom w:val="single" w:sz="4" w:space="0" w:color="auto"/>
              <w:right w:val="single" w:sz="8"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Inne mikroorganizmy</w:t>
            </w:r>
            <w:r w:rsidRPr="004E2447">
              <w:rPr>
                <w:rFonts w:ascii="Bookman Old Style" w:hAnsi="Bookman Old Style"/>
                <w:sz w:val="18"/>
                <w:szCs w:val="18"/>
                <w:vertAlign w:val="superscript"/>
                <w:lang w:val="pl-PL" w:eastAsia="pl-PL" w:bidi="ar-SA"/>
              </w:rPr>
              <w:t>1)</w:t>
            </w:r>
          </w:p>
        </w:tc>
        <w:tc>
          <w:tcPr>
            <w:tcW w:w="1815" w:type="dxa"/>
            <w:gridSpan w:val="2"/>
            <w:tcBorders>
              <w:top w:val="single" w:sz="8" w:space="0" w:color="auto"/>
              <w:left w:val="nil"/>
              <w:bottom w:val="single" w:sz="4" w:space="0" w:color="auto"/>
              <w:right w:val="single" w:sz="4" w:space="0" w:color="auto"/>
            </w:tcBorders>
            <w:shd w:val="clear" w:color="auto" w:fill="EAF1DD" w:themeFill="accent3" w:themeFillTint="33"/>
            <w:noWrap/>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Uwagi</w:t>
            </w:r>
          </w:p>
        </w:tc>
      </w:tr>
      <w:tr w:rsidR="00143F24" w:rsidRPr="008C584F" w:rsidTr="00D138FB">
        <w:trPr>
          <w:trHeight w:val="2627"/>
        </w:trPr>
        <w:tc>
          <w:tcPr>
            <w:tcW w:w="1702" w:type="dxa"/>
            <w:vMerge/>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9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w:t>
            </w:r>
          </w:p>
        </w:tc>
        <w:tc>
          <w:tcPr>
            <w:tcW w:w="106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przedsiebiorstw, w których stwierdzono niezgodne wyniki badań</w:t>
            </w:r>
          </w:p>
        </w:tc>
        <w:tc>
          <w:tcPr>
            <w:tcW w:w="118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w:t>
            </w:r>
          </w:p>
        </w:tc>
        <w:tc>
          <w:tcPr>
            <w:tcW w:w="102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próbek, dla których uzyskano niezgodne wyniki badań</w:t>
            </w:r>
          </w:p>
        </w:tc>
        <w:tc>
          <w:tcPr>
            <w:tcW w:w="1124"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w:t>
            </w:r>
          </w:p>
        </w:tc>
        <w:tc>
          <w:tcPr>
            <w:tcW w:w="102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próbek, dla których uzyskano niezgodne wyniki badań</w:t>
            </w:r>
            <w:r w:rsidRPr="004E2447">
              <w:rPr>
                <w:rFonts w:ascii="Bookman Old Style" w:hAnsi="Bookman Old Style"/>
                <w:sz w:val="18"/>
                <w:szCs w:val="18"/>
                <w:vertAlign w:val="superscript"/>
                <w:lang w:val="pl-PL" w:eastAsia="pl-PL" w:bidi="ar-SA"/>
              </w:rPr>
              <w:t>1)</w:t>
            </w:r>
          </w:p>
        </w:tc>
        <w:tc>
          <w:tcPr>
            <w:tcW w:w="90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w:t>
            </w:r>
          </w:p>
        </w:tc>
        <w:tc>
          <w:tcPr>
            <w:tcW w:w="91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próbek, dla których uzyskano niezgodne wyniki badań</w:t>
            </w:r>
          </w:p>
        </w:tc>
        <w:tc>
          <w:tcPr>
            <w:tcW w:w="112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w:t>
            </w:r>
          </w:p>
        </w:tc>
        <w:tc>
          <w:tcPr>
            <w:tcW w:w="1365"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próbek, dla których uzyskano niezgodne wyniki badań</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DB7" w:rsidRPr="004E2447" w:rsidRDefault="00C04DB7" w:rsidP="00223BF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r>
      <w:tr w:rsidR="001727AF" w:rsidRPr="004E2447" w:rsidTr="00D138FB">
        <w:trPr>
          <w:trHeight w:val="2506"/>
        </w:trPr>
        <w:tc>
          <w:tcPr>
            <w:tcW w:w="1702" w:type="dxa"/>
            <w:vMerge/>
            <w:tcBorders>
              <w:top w:val="single" w:sz="8" w:space="0" w:color="auto"/>
              <w:left w:val="single" w:sz="8" w:space="0" w:color="auto"/>
              <w:bottom w:val="single" w:sz="4" w:space="0" w:color="auto"/>
              <w:right w:val="nil"/>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443" w:type="dxa"/>
            <w:tcBorders>
              <w:top w:val="single" w:sz="4" w:space="0" w:color="auto"/>
              <w:left w:val="single" w:sz="8" w:space="0" w:color="auto"/>
              <w:bottom w:val="single" w:sz="4" w:space="0" w:color="auto"/>
              <w:right w:val="nil"/>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gospodarstwa</w:t>
            </w:r>
          </w:p>
        </w:tc>
        <w:tc>
          <w:tcPr>
            <w:tcW w:w="491" w:type="dxa"/>
            <w:gridSpan w:val="2"/>
            <w:tcBorders>
              <w:top w:val="single" w:sz="4" w:space="0" w:color="auto"/>
              <w:left w:val="single" w:sz="8" w:space="0" w:color="auto"/>
              <w:bottom w:val="single" w:sz="4" w:space="0" w:color="auto"/>
              <w:right w:val="nil"/>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zakłady sektora mleczarskiego</w:t>
            </w:r>
          </w:p>
        </w:tc>
        <w:tc>
          <w:tcPr>
            <w:tcW w:w="442" w:type="dxa"/>
            <w:tcBorders>
              <w:top w:val="single" w:sz="4" w:space="0" w:color="auto"/>
              <w:left w:val="single" w:sz="8" w:space="0" w:color="auto"/>
              <w:bottom w:val="single" w:sz="4" w:space="0" w:color="auto"/>
              <w:right w:val="nil"/>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gospodarstwa</w:t>
            </w:r>
          </w:p>
        </w:tc>
        <w:tc>
          <w:tcPr>
            <w:tcW w:w="625" w:type="dxa"/>
            <w:gridSpan w:val="2"/>
            <w:tcBorders>
              <w:top w:val="single" w:sz="4" w:space="0" w:color="auto"/>
              <w:left w:val="single" w:sz="8" w:space="0" w:color="auto"/>
              <w:bottom w:val="single" w:sz="4" w:space="0" w:color="auto"/>
              <w:right w:val="nil"/>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zakłady sektora mleczarskiego</w:t>
            </w:r>
          </w:p>
        </w:tc>
        <w:tc>
          <w:tcPr>
            <w:tcW w:w="688" w:type="dxa"/>
            <w:tcBorders>
              <w:top w:val="single" w:sz="4" w:space="0" w:color="auto"/>
              <w:left w:val="single" w:sz="8" w:space="0" w:color="auto"/>
              <w:bottom w:val="single" w:sz="4" w:space="0" w:color="auto"/>
              <w:right w:val="nil"/>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gospodarstwa</w:t>
            </w:r>
          </w:p>
        </w:tc>
        <w:tc>
          <w:tcPr>
            <w:tcW w:w="499" w:type="dxa"/>
            <w:gridSpan w:val="2"/>
            <w:tcBorders>
              <w:top w:val="single" w:sz="4" w:space="0" w:color="auto"/>
              <w:left w:val="single" w:sz="8" w:space="0" w:color="auto"/>
              <w:bottom w:val="single" w:sz="4" w:space="0" w:color="auto"/>
              <w:right w:val="nil"/>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zakłady sektora mleczarskiego</w:t>
            </w:r>
          </w:p>
        </w:tc>
        <w:tc>
          <w:tcPr>
            <w:tcW w:w="550" w:type="dxa"/>
            <w:tcBorders>
              <w:top w:val="single" w:sz="4" w:space="0" w:color="auto"/>
              <w:left w:val="single" w:sz="8" w:space="0" w:color="auto"/>
              <w:bottom w:val="single" w:sz="4" w:space="0" w:color="auto"/>
              <w:right w:val="nil"/>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gospodarstwa</w:t>
            </w:r>
          </w:p>
        </w:tc>
        <w:tc>
          <w:tcPr>
            <w:tcW w:w="477" w:type="dxa"/>
            <w:gridSpan w:val="2"/>
            <w:tcBorders>
              <w:top w:val="single" w:sz="4" w:space="0" w:color="auto"/>
              <w:left w:val="single" w:sz="8" w:space="0" w:color="auto"/>
              <w:bottom w:val="single" w:sz="4" w:space="0" w:color="auto"/>
              <w:right w:val="nil"/>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zakłady sektora mleczarskiego</w:t>
            </w:r>
          </w:p>
        </w:tc>
        <w:tc>
          <w:tcPr>
            <w:tcW w:w="578" w:type="dxa"/>
            <w:tcBorders>
              <w:top w:val="single" w:sz="4" w:space="0" w:color="auto"/>
              <w:left w:val="single" w:sz="8" w:space="0" w:color="auto"/>
              <w:bottom w:val="single" w:sz="4" w:space="0" w:color="auto"/>
              <w:right w:val="nil"/>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gospodarstwa</w:t>
            </w:r>
          </w:p>
        </w:tc>
        <w:tc>
          <w:tcPr>
            <w:tcW w:w="546" w:type="dxa"/>
            <w:gridSpan w:val="2"/>
            <w:tcBorders>
              <w:top w:val="single" w:sz="4" w:space="0" w:color="auto"/>
              <w:left w:val="single" w:sz="8" w:space="0" w:color="auto"/>
              <w:bottom w:val="single" w:sz="4" w:space="0" w:color="auto"/>
              <w:right w:val="nil"/>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zakłady sektora mleczarskiego</w:t>
            </w:r>
          </w:p>
        </w:tc>
        <w:tc>
          <w:tcPr>
            <w:tcW w:w="550" w:type="dxa"/>
            <w:tcBorders>
              <w:top w:val="single" w:sz="4" w:space="0" w:color="auto"/>
              <w:left w:val="single" w:sz="8" w:space="0" w:color="auto"/>
              <w:bottom w:val="single" w:sz="4" w:space="0" w:color="auto"/>
              <w:right w:val="nil"/>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gospodarstwa</w:t>
            </w:r>
          </w:p>
        </w:tc>
        <w:tc>
          <w:tcPr>
            <w:tcW w:w="476" w:type="dxa"/>
            <w:gridSpan w:val="2"/>
            <w:tcBorders>
              <w:top w:val="single" w:sz="4" w:space="0" w:color="auto"/>
              <w:left w:val="single" w:sz="8" w:space="0" w:color="auto"/>
              <w:bottom w:val="single" w:sz="4" w:space="0" w:color="auto"/>
              <w:right w:val="nil"/>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zakłady sektora mleczarskiego</w:t>
            </w:r>
          </w:p>
        </w:tc>
        <w:tc>
          <w:tcPr>
            <w:tcW w:w="453" w:type="dxa"/>
            <w:tcBorders>
              <w:top w:val="single" w:sz="4" w:space="0" w:color="auto"/>
              <w:left w:val="single" w:sz="8" w:space="0" w:color="auto"/>
              <w:bottom w:val="single" w:sz="4" w:space="0" w:color="auto"/>
              <w:right w:val="nil"/>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gospodarstwa</w:t>
            </w:r>
          </w:p>
        </w:tc>
        <w:tc>
          <w:tcPr>
            <w:tcW w:w="454" w:type="dxa"/>
            <w:gridSpan w:val="2"/>
            <w:tcBorders>
              <w:top w:val="single" w:sz="4" w:space="0" w:color="auto"/>
              <w:left w:val="single" w:sz="8" w:space="0" w:color="auto"/>
              <w:bottom w:val="single" w:sz="4" w:space="0" w:color="auto"/>
              <w:right w:val="nil"/>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zakłady sektora mleczarskiego</w:t>
            </w:r>
          </w:p>
        </w:tc>
        <w:tc>
          <w:tcPr>
            <w:tcW w:w="453" w:type="dxa"/>
            <w:tcBorders>
              <w:top w:val="single" w:sz="4" w:space="0" w:color="auto"/>
              <w:left w:val="single" w:sz="8" w:space="0" w:color="auto"/>
              <w:bottom w:val="single" w:sz="4" w:space="0" w:color="auto"/>
              <w:right w:val="single" w:sz="4" w:space="0" w:color="auto"/>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gospodarstwa</w:t>
            </w:r>
          </w:p>
        </w:tc>
        <w:tc>
          <w:tcPr>
            <w:tcW w:w="45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zakłady sektora mleczarskiego</w:t>
            </w:r>
          </w:p>
        </w:tc>
        <w:tc>
          <w:tcPr>
            <w:tcW w:w="413"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gospodarstwa</w:t>
            </w:r>
          </w:p>
        </w:tc>
        <w:tc>
          <w:tcPr>
            <w:tcW w:w="71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zakłady sektora mleczarskiego</w:t>
            </w:r>
          </w:p>
        </w:tc>
        <w:tc>
          <w:tcPr>
            <w:tcW w:w="310"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gospodarstwa</w:t>
            </w:r>
          </w:p>
        </w:tc>
        <w:tc>
          <w:tcPr>
            <w:tcW w:w="105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zakłady sektora mleczarskiego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DB7" w:rsidRPr="004E2447" w:rsidRDefault="00C04DB7" w:rsidP="00223BF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r>
      <w:tr w:rsidR="00143F24" w:rsidRPr="004E2447" w:rsidTr="00D138FB">
        <w:trPr>
          <w:trHeight w:val="683"/>
        </w:trPr>
        <w:tc>
          <w:tcPr>
            <w:tcW w:w="170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Surowe mleko krowie</w:t>
            </w:r>
          </w:p>
        </w:tc>
        <w:tc>
          <w:tcPr>
            <w:tcW w:w="443" w:type="dxa"/>
            <w:tcBorders>
              <w:top w:val="nil"/>
              <w:left w:val="nil"/>
              <w:bottom w:val="single" w:sz="8" w:space="0" w:color="auto"/>
              <w:right w:val="single" w:sz="8" w:space="0" w:color="auto"/>
            </w:tcBorders>
            <w:shd w:val="clear" w:color="auto" w:fill="auto"/>
            <w:noWrap/>
          </w:tcPr>
          <w:p w:rsidR="00C04DB7" w:rsidRPr="004E2447" w:rsidRDefault="00C04DB7" w:rsidP="00223BFF">
            <w:pPr>
              <w:spacing w:after="0" w:line="240" w:lineRule="auto"/>
              <w:jc w:val="center"/>
              <w:rPr>
                <w:rFonts w:ascii="Bookman Old Style" w:hAnsi="Bookman Old Style"/>
                <w:sz w:val="16"/>
                <w:szCs w:val="16"/>
                <w:lang w:val="pl-PL" w:bidi="ar-SA"/>
              </w:rPr>
            </w:pPr>
          </w:p>
        </w:tc>
        <w:tc>
          <w:tcPr>
            <w:tcW w:w="491" w:type="dxa"/>
            <w:gridSpan w:val="2"/>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442" w:type="dxa"/>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625" w:type="dxa"/>
            <w:gridSpan w:val="2"/>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688" w:type="dxa"/>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499" w:type="dxa"/>
            <w:gridSpan w:val="2"/>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550" w:type="dxa"/>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477" w:type="dxa"/>
            <w:gridSpan w:val="2"/>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578" w:type="dxa"/>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546" w:type="dxa"/>
            <w:gridSpan w:val="2"/>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550" w:type="dxa"/>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476" w:type="dxa"/>
            <w:gridSpan w:val="2"/>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453" w:type="dxa"/>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454" w:type="dxa"/>
            <w:gridSpan w:val="2"/>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453" w:type="dxa"/>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457" w:type="dxa"/>
            <w:gridSpan w:val="2"/>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413" w:type="dxa"/>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714" w:type="dxa"/>
            <w:gridSpan w:val="2"/>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310" w:type="dxa"/>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1055" w:type="dxa"/>
            <w:gridSpan w:val="2"/>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rPr>
            </w:pPr>
          </w:p>
        </w:tc>
        <w:tc>
          <w:tcPr>
            <w:tcW w:w="1800" w:type="dxa"/>
            <w:tcBorders>
              <w:top w:val="nil"/>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8"/>
                <w:szCs w:val="18"/>
                <w:lang w:val="pl-PL"/>
              </w:rPr>
            </w:pPr>
          </w:p>
        </w:tc>
      </w:tr>
      <w:tr w:rsidR="00143F24" w:rsidRPr="008C584F" w:rsidTr="00D138FB">
        <w:trPr>
          <w:trHeight w:val="683"/>
        </w:trPr>
        <w:tc>
          <w:tcPr>
            <w:tcW w:w="17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Surowe mleko innych gatunków zwier</w:t>
            </w:r>
          </w:p>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ząt</w:t>
            </w:r>
          </w:p>
        </w:tc>
        <w:tc>
          <w:tcPr>
            <w:tcW w:w="443" w:type="dxa"/>
            <w:tcBorders>
              <w:top w:val="nil"/>
              <w:left w:val="nil"/>
              <w:bottom w:val="single" w:sz="4" w:space="0" w:color="auto"/>
              <w:right w:val="single" w:sz="8" w:space="0" w:color="auto"/>
            </w:tcBorders>
            <w:shd w:val="clear" w:color="auto" w:fill="auto"/>
            <w:vAlign w:val="center"/>
          </w:tcPr>
          <w:p w:rsidR="00C04DB7" w:rsidRPr="004E2447" w:rsidRDefault="00C04DB7" w:rsidP="00223BFF">
            <w:pPr>
              <w:jc w:val="center"/>
              <w:rPr>
                <w:rFonts w:ascii="Bookman Old Style" w:hAnsi="Bookman Old Style"/>
                <w:sz w:val="16"/>
                <w:szCs w:val="16"/>
                <w:lang w:val="pl-PL"/>
              </w:rPr>
            </w:pPr>
          </w:p>
        </w:tc>
        <w:tc>
          <w:tcPr>
            <w:tcW w:w="491" w:type="dxa"/>
            <w:gridSpan w:val="2"/>
            <w:tcBorders>
              <w:top w:val="nil"/>
              <w:left w:val="nil"/>
              <w:bottom w:val="single" w:sz="4"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442" w:type="dxa"/>
            <w:tcBorders>
              <w:top w:val="nil"/>
              <w:left w:val="nil"/>
              <w:bottom w:val="single" w:sz="4" w:space="0" w:color="auto"/>
              <w:right w:val="single" w:sz="8" w:space="0" w:color="auto"/>
            </w:tcBorders>
            <w:shd w:val="clear" w:color="auto" w:fill="auto"/>
            <w:vAlign w:val="center"/>
          </w:tcPr>
          <w:p w:rsidR="00C04DB7" w:rsidRPr="004E2447" w:rsidRDefault="00C04DB7" w:rsidP="00223BFF">
            <w:pPr>
              <w:jc w:val="center"/>
              <w:rPr>
                <w:rFonts w:ascii="Bookman Old Style" w:hAnsi="Bookman Old Style"/>
                <w:sz w:val="16"/>
                <w:szCs w:val="16"/>
                <w:lang w:val="pl-PL"/>
              </w:rPr>
            </w:pPr>
          </w:p>
        </w:tc>
        <w:tc>
          <w:tcPr>
            <w:tcW w:w="625" w:type="dxa"/>
            <w:gridSpan w:val="2"/>
            <w:tcBorders>
              <w:top w:val="nil"/>
              <w:left w:val="nil"/>
              <w:bottom w:val="single" w:sz="4" w:space="0" w:color="auto"/>
              <w:right w:val="single" w:sz="8" w:space="0" w:color="auto"/>
            </w:tcBorders>
            <w:shd w:val="clear" w:color="auto" w:fill="auto"/>
            <w:vAlign w:val="center"/>
          </w:tcPr>
          <w:p w:rsidR="00C04DB7" w:rsidRPr="004E2447" w:rsidRDefault="00C04DB7" w:rsidP="00223BFF">
            <w:pPr>
              <w:jc w:val="center"/>
              <w:rPr>
                <w:rFonts w:ascii="Bookman Old Style" w:hAnsi="Bookman Old Style"/>
                <w:sz w:val="16"/>
                <w:szCs w:val="16"/>
                <w:lang w:val="pl-PL"/>
              </w:rPr>
            </w:pPr>
          </w:p>
        </w:tc>
        <w:tc>
          <w:tcPr>
            <w:tcW w:w="688" w:type="dxa"/>
            <w:tcBorders>
              <w:top w:val="nil"/>
              <w:left w:val="nil"/>
              <w:bottom w:val="single" w:sz="4" w:space="0" w:color="auto"/>
              <w:right w:val="single" w:sz="8" w:space="0" w:color="auto"/>
            </w:tcBorders>
            <w:shd w:val="clear" w:color="auto" w:fill="auto"/>
            <w:vAlign w:val="center"/>
          </w:tcPr>
          <w:p w:rsidR="00C04DB7" w:rsidRPr="004E2447" w:rsidRDefault="00C04DB7" w:rsidP="00223BFF">
            <w:pPr>
              <w:jc w:val="center"/>
              <w:rPr>
                <w:rFonts w:ascii="Bookman Old Style" w:hAnsi="Bookman Old Style"/>
                <w:sz w:val="16"/>
                <w:szCs w:val="16"/>
                <w:lang w:val="pl-PL"/>
              </w:rPr>
            </w:pPr>
          </w:p>
        </w:tc>
        <w:tc>
          <w:tcPr>
            <w:tcW w:w="499" w:type="dxa"/>
            <w:gridSpan w:val="2"/>
            <w:tcBorders>
              <w:top w:val="nil"/>
              <w:left w:val="nil"/>
              <w:bottom w:val="single" w:sz="4"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550" w:type="dxa"/>
            <w:tcBorders>
              <w:top w:val="nil"/>
              <w:left w:val="nil"/>
              <w:bottom w:val="single" w:sz="4"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477" w:type="dxa"/>
            <w:gridSpan w:val="2"/>
            <w:tcBorders>
              <w:top w:val="nil"/>
              <w:left w:val="nil"/>
              <w:bottom w:val="single" w:sz="4"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578" w:type="dxa"/>
            <w:tcBorders>
              <w:top w:val="nil"/>
              <w:left w:val="nil"/>
              <w:bottom w:val="single" w:sz="4" w:space="0" w:color="auto"/>
              <w:right w:val="single" w:sz="8" w:space="0" w:color="auto"/>
            </w:tcBorders>
            <w:shd w:val="clear" w:color="auto" w:fill="auto"/>
            <w:vAlign w:val="center"/>
          </w:tcPr>
          <w:p w:rsidR="00C04DB7" w:rsidRPr="004E2447" w:rsidRDefault="00C04DB7" w:rsidP="00223BFF">
            <w:pPr>
              <w:jc w:val="center"/>
              <w:rPr>
                <w:rFonts w:ascii="Bookman Old Style" w:hAnsi="Bookman Old Style"/>
                <w:sz w:val="16"/>
                <w:szCs w:val="16"/>
                <w:lang w:val="pl-PL"/>
              </w:rPr>
            </w:pPr>
          </w:p>
        </w:tc>
        <w:tc>
          <w:tcPr>
            <w:tcW w:w="546" w:type="dxa"/>
            <w:gridSpan w:val="2"/>
            <w:tcBorders>
              <w:top w:val="nil"/>
              <w:left w:val="nil"/>
              <w:bottom w:val="single" w:sz="4"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550" w:type="dxa"/>
            <w:tcBorders>
              <w:top w:val="nil"/>
              <w:left w:val="nil"/>
              <w:bottom w:val="single" w:sz="4"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476" w:type="dxa"/>
            <w:gridSpan w:val="2"/>
            <w:tcBorders>
              <w:top w:val="nil"/>
              <w:left w:val="nil"/>
              <w:bottom w:val="single" w:sz="4"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453" w:type="dxa"/>
            <w:tcBorders>
              <w:top w:val="nil"/>
              <w:left w:val="nil"/>
              <w:bottom w:val="single" w:sz="4" w:space="0" w:color="auto"/>
              <w:right w:val="single" w:sz="8" w:space="0" w:color="auto"/>
            </w:tcBorders>
            <w:shd w:val="clear" w:color="auto" w:fill="auto"/>
            <w:vAlign w:val="center"/>
          </w:tcPr>
          <w:p w:rsidR="00C04DB7" w:rsidRPr="004E2447" w:rsidRDefault="00C04DB7" w:rsidP="00223BFF">
            <w:pPr>
              <w:jc w:val="center"/>
              <w:rPr>
                <w:rFonts w:ascii="Bookman Old Style" w:hAnsi="Bookman Old Style"/>
                <w:sz w:val="16"/>
                <w:szCs w:val="16"/>
                <w:lang w:val="pl-PL"/>
              </w:rPr>
            </w:pPr>
          </w:p>
        </w:tc>
        <w:tc>
          <w:tcPr>
            <w:tcW w:w="454" w:type="dxa"/>
            <w:gridSpan w:val="2"/>
            <w:tcBorders>
              <w:top w:val="nil"/>
              <w:left w:val="nil"/>
              <w:bottom w:val="single" w:sz="4"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453" w:type="dxa"/>
            <w:tcBorders>
              <w:top w:val="nil"/>
              <w:left w:val="nil"/>
              <w:bottom w:val="single" w:sz="4"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457" w:type="dxa"/>
            <w:gridSpan w:val="2"/>
            <w:tcBorders>
              <w:top w:val="nil"/>
              <w:left w:val="nil"/>
              <w:bottom w:val="single" w:sz="4"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413" w:type="dxa"/>
            <w:tcBorders>
              <w:top w:val="nil"/>
              <w:left w:val="nil"/>
              <w:bottom w:val="single" w:sz="4" w:space="0" w:color="auto"/>
              <w:right w:val="single" w:sz="8" w:space="0" w:color="auto"/>
            </w:tcBorders>
            <w:shd w:val="clear" w:color="auto" w:fill="auto"/>
            <w:vAlign w:val="center"/>
          </w:tcPr>
          <w:p w:rsidR="00C04DB7" w:rsidRPr="004E2447" w:rsidRDefault="00C04DB7" w:rsidP="00223BFF">
            <w:pPr>
              <w:jc w:val="center"/>
              <w:rPr>
                <w:rFonts w:ascii="Bookman Old Style" w:hAnsi="Bookman Old Style"/>
                <w:sz w:val="16"/>
                <w:szCs w:val="16"/>
                <w:lang w:val="pl-PL"/>
              </w:rPr>
            </w:pPr>
          </w:p>
        </w:tc>
        <w:tc>
          <w:tcPr>
            <w:tcW w:w="714" w:type="dxa"/>
            <w:gridSpan w:val="2"/>
            <w:tcBorders>
              <w:top w:val="nil"/>
              <w:left w:val="nil"/>
              <w:bottom w:val="single" w:sz="4"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310" w:type="dxa"/>
            <w:tcBorders>
              <w:top w:val="nil"/>
              <w:left w:val="nil"/>
              <w:bottom w:val="single" w:sz="4"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1055" w:type="dxa"/>
            <w:gridSpan w:val="2"/>
            <w:tcBorders>
              <w:top w:val="nil"/>
              <w:left w:val="nil"/>
              <w:bottom w:val="single" w:sz="4"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1800" w:type="dxa"/>
            <w:tcBorders>
              <w:top w:val="nil"/>
              <w:left w:val="nil"/>
              <w:bottom w:val="single" w:sz="4"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8"/>
                <w:szCs w:val="18"/>
                <w:lang w:val="pl-PL"/>
              </w:rPr>
            </w:pPr>
          </w:p>
        </w:tc>
      </w:tr>
      <w:tr w:rsidR="00143F24" w:rsidRPr="008C584F" w:rsidTr="00D138FB">
        <w:trPr>
          <w:trHeight w:val="1282"/>
        </w:trPr>
        <w:tc>
          <w:tcPr>
            <w:tcW w:w="17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Surowe mleko innych gatunków zwierząt, przeznaczone do produkcji bez obróbki termicznej</w:t>
            </w:r>
          </w:p>
        </w:tc>
        <w:tc>
          <w:tcPr>
            <w:tcW w:w="443" w:type="dxa"/>
            <w:tcBorders>
              <w:top w:val="single" w:sz="4" w:space="0" w:color="auto"/>
              <w:left w:val="nil"/>
              <w:bottom w:val="single" w:sz="8" w:space="0" w:color="auto"/>
              <w:right w:val="single" w:sz="8" w:space="0" w:color="auto"/>
            </w:tcBorders>
            <w:shd w:val="clear" w:color="auto" w:fill="FFFFFF" w:themeFill="background1"/>
            <w:vAlign w:val="center"/>
          </w:tcPr>
          <w:p w:rsidR="00C04DB7" w:rsidRPr="004E2447" w:rsidRDefault="00C04DB7" w:rsidP="00223BFF">
            <w:pPr>
              <w:jc w:val="center"/>
              <w:rPr>
                <w:rFonts w:ascii="Bookman Old Style" w:hAnsi="Bookman Old Style"/>
                <w:sz w:val="16"/>
                <w:szCs w:val="16"/>
                <w:lang w:val="pl-PL"/>
              </w:rPr>
            </w:pPr>
          </w:p>
        </w:tc>
        <w:tc>
          <w:tcPr>
            <w:tcW w:w="491" w:type="dxa"/>
            <w:gridSpan w:val="2"/>
            <w:tcBorders>
              <w:top w:val="single" w:sz="4" w:space="0" w:color="auto"/>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442" w:type="dxa"/>
            <w:tcBorders>
              <w:top w:val="single" w:sz="4" w:space="0" w:color="auto"/>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625" w:type="dxa"/>
            <w:gridSpan w:val="2"/>
            <w:tcBorders>
              <w:top w:val="single" w:sz="4" w:space="0" w:color="auto"/>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688" w:type="dxa"/>
            <w:tcBorders>
              <w:top w:val="single" w:sz="4" w:space="0" w:color="auto"/>
              <w:left w:val="nil"/>
              <w:bottom w:val="single" w:sz="8" w:space="0" w:color="auto"/>
              <w:right w:val="single" w:sz="8" w:space="0" w:color="auto"/>
            </w:tcBorders>
            <w:shd w:val="clear" w:color="auto" w:fill="auto"/>
            <w:vAlign w:val="center"/>
          </w:tcPr>
          <w:p w:rsidR="00C04DB7" w:rsidRPr="004E2447" w:rsidRDefault="00C04DB7" w:rsidP="00223BFF">
            <w:pPr>
              <w:jc w:val="center"/>
              <w:rPr>
                <w:rFonts w:ascii="Bookman Old Style" w:hAnsi="Bookman Old Style"/>
                <w:sz w:val="16"/>
                <w:szCs w:val="16"/>
                <w:lang w:val="pl-PL"/>
              </w:rPr>
            </w:pPr>
          </w:p>
        </w:tc>
        <w:tc>
          <w:tcPr>
            <w:tcW w:w="499" w:type="dxa"/>
            <w:gridSpan w:val="2"/>
            <w:tcBorders>
              <w:top w:val="single" w:sz="4" w:space="0" w:color="auto"/>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550" w:type="dxa"/>
            <w:tcBorders>
              <w:top w:val="single" w:sz="4" w:space="0" w:color="auto"/>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477" w:type="dxa"/>
            <w:gridSpan w:val="2"/>
            <w:tcBorders>
              <w:top w:val="single" w:sz="4" w:space="0" w:color="auto"/>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578" w:type="dxa"/>
            <w:tcBorders>
              <w:top w:val="single" w:sz="4" w:space="0" w:color="auto"/>
              <w:left w:val="nil"/>
              <w:bottom w:val="single" w:sz="8" w:space="0" w:color="auto"/>
              <w:right w:val="single" w:sz="8" w:space="0" w:color="auto"/>
            </w:tcBorders>
            <w:shd w:val="clear" w:color="auto" w:fill="auto"/>
            <w:vAlign w:val="center"/>
          </w:tcPr>
          <w:p w:rsidR="00C04DB7" w:rsidRPr="004E2447" w:rsidRDefault="00C04DB7" w:rsidP="00223BFF">
            <w:pPr>
              <w:jc w:val="center"/>
              <w:rPr>
                <w:rFonts w:ascii="Bookman Old Style" w:hAnsi="Bookman Old Style"/>
                <w:sz w:val="16"/>
                <w:szCs w:val="16"/>
                <w:lang w:val="pl-PL"/>
              </w:rPr>
            </w:pPr>
          </w:p>
        </w:tc>
        <w:tc>
          <w:tcPr>
            <w:tcW w:w="546" w:type="dxa"/>
            <w:gridSpan w:val="2"/>
            <w:tcBorders>
              <w:top w:val="single" w:sz="4" w:space="0" w:color="auto"/>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550" w:type="dxa"/>
            <w:tcBorders>
              <w:top w:val="single" w:sz="4" w:space="0" w:color="auto"/>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476" w:type="dxa"/>
            <w:gridSpan w:val="2"/>
            <w:tcBorders>
              <w:top w:val="single" w:sz="4" w:space="0" w:color="auto"/>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453" w:type="dxa"/>
            <w:tcBorders>
              <w:top w:val="single" w:sz="4" w:space="0" w:color="auto"/>
              <w:left w:val="nil"/>
              <w:bottom w:val="single" w:sz="8" w:space="0" w:color="auto"/>
              <w:right w:val="single" w:sz="8" w:space="0" w:color="auto"/>
            </w:tcBorders>
            <w:shd w:val="clear" w:color="auto" w:fill="auto"/>
            <w:vAlign w:val="center"/>
          </w:tcPr>
          <w:p w:rsidR="00C04DB7" w:rsidRPr="004E2447" w:rsidRDefault="00C04DB7" w:rsidP="00223BFF">
            <w:pPr>
              <w:jc w:val="center"/>
              <w:rPr>
                <w:rFonts w:ascii="Bookman Old Style" w:hAnsi="Bookman Old Style"/>
                <w:sz w:val="16"/>
                <w:szCs w:val="16"/>
                <w:lang w:val="pl-PL"/>
              </w:rPr>
            </w:pPr>
          </w:p>
        </w:tc>
        <w:tc>
          <w:tcPr>
            <w:tcW w:w="454" w:type="dxa"/>
            <w:gridSpan w:val="2"/>
            <w:tcBorders>
              <w:top w:val="single" w:sz="4" w:space="0" w:color="auto"/>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453" w:type="dxa"/>
            <w:tcBorders>
              <w:top w:val="single" w:sz="4" w:space="0" w:color="auto"/>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457" w:type="dxa"/>
            <w:gridSpan w:val="2"/>
            <w:tcBorders>
              <w:top w:val="single" w:sz="4" w:space="0" w:color="auto"/>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413" w:type="dxa"/>
            <w:tcBorders>
              <w:top w:val="single" w:sz="4" w:space="0" w:color="auto"/>
              <w:left w:val="nil"/>
              <w:bottom w:val="single" w:sz="8" w:space="0" w:color="auto"/>
              <w:right w:val="single" w:sz="8" w:space="0" w:color="auto"/>
            </w:tcBorders>
            <w:shd w:val="clear" w:color="auto" w:fill="auto"/>
            <w:vAlign w:val="center"/>
          </w:tcPr>
          <w:p w:rsidR="00C04DB7" w:rsidRPr="004E2447" w:rsidRDefault="00C04DB7" w:rsidP="00223BFF">
            <w:pPr>
              <w:jc w:val="center"/>
              <w:rPr>
                <w:rFonts w:ascii="Bookman Old Style" w:hAnsi="Bookman Old Style"/>
                <w:sz w:val="16"/>
                <w:szCs w:val="16"/>
                <w:lang w:val="pl-PL"/>
              </w:rPr>
            </w:pPr>
          </w:p>
        </w:tc>
        <w:tc>
          <w:tcPr>
            <w:tcW w:w="714" w:type="dxa"/>
            <w:gridSpan w:val="2"/>
            <w:tcBorders>
              <w:top w:val="single" w:sz="4" w:space="0" w:color="auto"/>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310" w:type="dxa"/>
            <w:tcBorders>
              <w:top w:val="single" w:sz="4" w:space="0" w:color="auto"/>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1055" w:type="dxa"/>
            <w:gridSpan w:val="2"/>
            <w:tcBorders>
              <w:top w:val="single" w:sz="4" w:space="0" w:color="auto"/>
              <w:left w:val="nil"/>
              <w:bottom w:val="single" w:sz="8" w:space="0" w:color="auto"/>
              <w:right w:val="single" w:sz="8" w:space="0" w:color="auto"/>
            </w:tcBorders>
            <w:shd w:val="clear" w:color="auto" w:fill="auto"/>
            <w:noWrap/>
            <w:vAlign w:val="center"/>
          </w:tcPr>
          <w:p w:rsidR="00C04DB7" w:rsidRPr="004E2447" w:rsidRDefault="00C04DB7" w:rsidP="00223BFF">
            <w:pPr>
              <w:jc w:val="center"/>
              <w:rPr>
                <w:rFonts w:ascii="Bookman Old Style" w:hAnsi="Bookman Old Style"/>
                <w:sz w:val="16"/>
                <w:szCs w:val="16"/>
                <w:lang w:val="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04DB7" w:rsidRPr="004E2447" w:rsidRDefault="00C04DB7" w:rsidP="00223BFF">
            <w:pPr>
              <w:jc w:val="center"/>
              <w:rPr>
                <w:rFonts w:ascii="Bookman Old Style" w:hAnsi="Bookman Old Style"/>
                <w:sz w:val="18"/>
                <w:szCs w:val="18"/>
                <w:lang w:val="pl-PL"/>
              </w:rPr>
            </w:pPr>
          </w:p>
        </w:tc>
      </w:tr>
    </w:tbl>
    <w:p w:rsidR="001A15EE" w:rsidRPr="001A15EE" w:rsidRDefault="001A15EE" w:rsidP="001A15EE">
      <w:pPr>
        <w:spacing w:after="0" w:line="240" w:lineRule="auto"/>
        <w:jc w:val="both"/>
        <w:rPr>
          <w:rFonts w:ascii="Bookman Old Style" w:hAnsi="Bookman Old Style"/>
          <w:sz w:val="18"/>
          <w:szCs w:val="18"/>
          <w:lang w:val="pl-PL"/>
        </w:rPr>
      </w:pPr>
      <w:r w:rsidRPr="001A15EE">
        <w:rPr>
          <w:rFonts w:ascii="Bookman Old Style" w:hAnsi="Bookman Old Style"/>
          <w:sz w:val="18"/>
          <w:szCs w:val="18"/>
          <w:lang w:val="pl-PL"/>
        </w:rPr>
        <w:t xml:space="preserve">1) na cele tej statystyki przyjmujemy za wynik niezgodny: </w:t>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p>
    <w:p w:rsidR="001A15EE" w:rsidRPr="001A15EE" w:rsidRDefault="001A15EE" w:rsidP="001A15EE">
      <w:pPr>
        <w:spacing w:after="0" w:line="240" w:lineRule="auto"/>
        <w:jc w:val="both"/>
        <w:rPr>
          <w:rFonts w:ascii="Bookman Old Style" w:hAnsi="Bookman Old Style"/>
          <w:sz w:val="18"/>
          <w:szCs w:val="18"/>
          <w:lang w:val="pl-PL"/>
        </w:rPr>
      </w:pPr>
      <w:r w:rsidRPr="001A15EE">
        <w:rPr>
          <w:rFonts w:ascii="Bookman Old Style" w:hAnsi="Bookman Old Style"/>
          <w:sz w:val="18"/>
          <w:szCs w:val="18"/>
          <w:lang w:val="pl-PL"/>
        </w:rPr>
        <w:t xml:space="preserve">a) dla gospodarstwa, wynik pojedynczej próbki surowego mleka: </w:t>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p>
    <w:p w:rsidR="001A15EE" w:rsidRPr="001A15EE" w:rsidRDefault="001A15EE" w:rsidP="001A15EE">
      <w:pPr>
        <w:spacing w:after="0" w:line="240" w:lineRule="auto"/>
        <w:jc w:val="both"/>
        <w:rPr>
          <w:rFonts w:ascii="Bookman Old Style" w:hAnsi="Bookman Old Style"/>
          <w:sz w:val="18"/>
          <w:szCs w:val="18"/>
          <w:lang w:val="pl-PL"/>
        </w:rPr>
      </w:pPr>
      <w:r w:rsidRPr="001A15EE">
        <w:rPr>
          <w:rFonts w:ascii="Bookman Old Style" w:hAnsi="Bookman Old Style"/>
          <w:sz w:val="18"/>
          <w:szCs w:val="18"/>
          <w:lang w:val="pl-PL"/>
        </w:rPr>
        <w:t>- w przypadku surowego mleka krowiego liczba bakterii w 30° C  powyżej 100 000/ ml, liczba komórek somatycznych powyżej 400 000/ ml,</w:t>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p>
    <w:p w:rsidR="001A15EE" w:rsidRPr="001A15EE" w:rsidRDefault="001A15EE" w:rsidP="001A15EE">
      <w:pPr>
        <w:spacing w:after="0" w:line="240" w:lineRule="auto"/>
        <w:jc w:val="both"/>
        <w:rPr>
          <w:rFonts w:ascii="Bookman Old Style" w:hAnsi="Bookman Old Style"/>
          <w:sz w:val="18"/>
          <w:szCs w:val="18"/>
          <w:lang w:val="pl-PL"/>
        </w:rPr>
      </w:pPr>
      <w:r w:rsidRPr="001A15EE">
        <w:rPr>
          <w:rFonts w:ascii="Bookman Old Style" w:hAnsi="Bookman Old Style"/>
          <w:sz w:val="18"/>
          <w:szCs w:val="18"/>
          <w:lang w:val="pl-PL"/>
        </w:rPr>
        <w:t>- w przypadku surowego mleka pochodzącego od innych gatunków  liczba bakterii w 30° C  powyżej  1 500 000/ml,</w:t>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p>
    <w:p w:rsidR="001A15EE" w:rsidRPr="001A15EE" w:rsidRDefault="001A15EE" w:rsidP="001A15EE">
      <w:pPr>
        <w:spacing w:after="0" w:line="240" w:lineRule="auto"/>
        <w:jc w:val="both"/>
        <w:rPr>
          <w:rFonts w:ascii="Bookman Old Style" w:hAnsi="Bookman Old Style"/>
          <w:sz w:val="18"/>
          <w:szCs w:val="18"/>
          <w:lang w:val="pl-PL"/>
        </w:rPr>
      </w:pPr>
      <w:r w:rsidRPr="001A15EE">
        <w:rPr>
          <w:rFonts w:ascii="Bookman Old Style" w:hAnsi="Bookman Old Style"/>
          <w:sz w:val="18"/>
          <w:szCs w:val="18"/>
          <w:lang w:val="pl-PL"/>
        </w:rPr>
        <w:t>- w przypadku surowego mleka pochodzącego od innych gatunków  przeznaczonego do produkcji produktów w procesie nie wymagającym obrobki termicznej - liczba bakterii w 30° C  powyżej 500 000/ml,</w:t>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p>
    <w:p w:rsidR="001A15EE" w:rsidRPr="001A15EE" w:rsidRDefault="001A15EE" w:rsidP="001A15EE">
      <w:pPr>
        <w:spacing w:after="0" w:line="240" w:lineRule="auto"/>
        <w:jc w:val="both"/>
        <w:rPr>
          <w:rFonts w:ascii="Bookman Old Style" w:hAnsi="Bookman Old Style"/>
          <w:sz w:val="18"/>
          <w:szCs w:val="18"/>
          <w:lang w:val="pl-PL"/>
        </w:rPr>
      </w:pPr>
      <w:r w:rsidRPr="001A15EE">
        <w:rPr>
          <w:rFonts w:ascii="Bookman Old Style" w:hAnsi="Bookman Old Style"/>
          <w:sz w:val="18"/>
          <w:szCs w:val="18"/>
          <w:lang w:val="pl-PL"/>
        </w:rPr>
        <w:t xml:space="preserve">b) dla zakładu, wynik pojedynczej próbki surowego mleka: </w:t>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p>
    <w:p w:rsidR="001A15EE" w:rsidRPr="001A15EE" w:rsidRDefault="001A15EE" w:rsidP="001A15EE">
      <w:pPr>
        <w:spacing w:after="0" w:line="240" w:lineRule="auto"/>
        <w:jc w:val="both"/>
        <w:rPr>
          <w:rFonts w:ascii="Bookman Old Style" w:hAnsi="Bookman Old Style"/>
          <w:sz w:val="18"/>
          <w:szCs w:val="18"/>
          <w:lang w:val="pl-PL"/>
        </w:rPr>
      </w:pPr>
      <w:r w:rsidRPr="001A15EE">
        <w:rPr>
          <w:rFonts w:ascii="Bookman Old Style" w:hAnsi="Bookman Old Style"/>
          <w:sz w:val="18"/>
          <w:szCs w:val="18"/>
          <w:lang w:val="pl-PL"/>
        </w:rPr>
        <w:t>- w przypadku surowego mleka krowiego liczba bakterii w 30° C  powyżej 300 000/ ml,</w:t>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p>
    <w:p w:rsidR="001A15EE" w:rsidRPr="001A15EE" w:rsidRDefault="001A15EE" w:rsidP="001A15EE">
      <w:pPr>
        <w:spacing w:after="0" w:line="240" w:lineRule="auto"/>
        <w:jc w:val="both"/>
        <w:rPr>
          <w:rFonts w:ascii="Bookman Old Style" w:hAnsi="Bookman Old Style"/>
          <w:sz w:val="18"/>
          <w:szCs w:val="18"/>
          <w:lang w:val="pl-PL"/>
        </w:rPr>
      </w:pPr>
      <w:r w:rsidRPr="001A15EE">
        <w:rPr>
          <w:rFonts w:ascii="Bookman Old Style" w:hAnsi="Bookman Old Style"/>
          <w:sz w:val="18"/>
          <w:szCs w:val="18"/>
          <w:lang w:val="pl-PL"/>
        </w:rPr>
        <w:t>- w przypadku surowego mleka krowiego liczba somatycznych powyżej 400 000/ ml,</w:t>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p>
    <w:p w:rsidR="001A15EE" w:rsidRPr="001A15EE" w:rsidRDefault="001A15EE" w:rsidP="001A15EE">
      <w:pPr>
        <w:spacing w:after="0" w:line="240" w:lineRule="auto"/>
        <w:jc w:val="both"/>
        <w:rPr>
          <w:rFonts w:ascii="Bookman Old Style" w:hAnsi="Bookman Old Style"/>
          <w:sz w:val="18"/>
          <w:szCs w:val="18"/>
          <w:lang w:val="pl-PL"/>
        </w:rPr>
      </w:pPr>
      <w:r w:rsidRPr="001A15EE">
        <w:rPr>
          <w:rFonts w:ascii="Bookman Old Style" w:hAnsi="Bookman Old Style"/>
          <w:sz w:val="18"/>
          <w:szCs w:val="18"/>
          <w:lang w:val="pl-PL"/>
        </w:rPr>
        <w:t>2) w przypadku wykonywania badań w kierunku innych mikroorganizmów, wpisać w kolumnie uwagi ich nazwę,</w:t>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p>
    <w:p w:rsidR="00C04DB7" w:rsidRPr="004E2447" w:rsidRDefault="001A15EE" w:rsidP="001A15EE">
      <w:pPr>
        <w:spacing w:after="0" w:line="240" w:lineRule="auto"/>
        <w:jc w:val="both"/>
        <w:rPr>
          <w:rFonts w:ascii="Bookman Old Style" w:hAnsi="Bookman Old Style"/>
          <w:sz w:val="18"/>
          <w:szCs w:val="18"/>
          <w:lang w:val="pl-PL"/>
        </w:rPr>
      </w:pPr>
      <w:r w:rsidRPr="001A15EE">
        <w:rPr>
          <w:rFonts w:ascii="Bookman Old Style" w:hAnsi="Bookman Old Style"/>
          <w:sz w:val="18"/>
          <w:szCs w:val="18"/>
          <w:lang w:val="pl-PL"/>
        </w:rPr>
        <w:t>3)liczba faktycznie przebadanych próbek niezależnie od kierunków badania (np. jedna próbka jednocześnie badana w dwóch kierunkach OLD i LKS - w tej kolumnie jest to jedna próbka; wystarczy niezgodny wynik badania w jednym kierunku, aby uznać próbkę za niezgodną)</w:t>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r w:rsidRPr="001A15EE">
        <w:rPr>
          <w:rFonts w:ascii="Bookman Old Style" w:hAnsi="Bookman Old Style"/>
          <w:sz w:val="18"/>
          <w:szCs w:val="18"/>
          <w:lang w:val="pl-PL"/>
        </w:rPr>
        <w:tab/>
      </w:r>
    </w:p>
    <w:p w:rsidR="00223BFF" w:rsidRPr="004E2447" w:rsidRDefault="00223BFF" w:rsidP="00C04DB7">
      <w:pPr>
        <w:spacing w:after="0" w:line="240" w:lineRule="auto"/>
        <w:rPr>
          <w:rFonts w:ascii="Bookman Old Style" w:hAnsi="Bookman Old Style"/>
          <w:sz w:val="24"/>
          <w:szCs w:val="24"/>
          <w:highlight w:val="yellow"/>
          <w:lang w:val="pl-PL"/>
        </w:rPr>
      </w:pPr>
    </w:p>
    <w:p w:rsidR="007D3584" w:rsidRPr="004E2447" w:rsidRDefault="007D3584" w:rsidP="00C04DB7">
      <w:pPr>
        <w:spacing w:after="0" w:line="240" w:lineRule="auto"/>
        <w:rPr>
          <w:rFonts w:ascii="Bookman Old Style" w:hAnsi="Bookman Old Style"/>
          <w:sz w:val="24"/>
          <w:szCs w:val="24"/>
          <w:highlight w:val="yellow"/>
          <w:lang w:val="pl-PL"/>
        </w:rPr>
      </w:pPr>
    </w:p>
    <w:p w:rsidR="007D3584" w:rsidRPr="004E2447" w:rsidRDefault="007D3584" w:rsidP="00C04DB7">
      <w:pPr>
        <w:spacing w:after="0" w:line="240" w:lineRule="auto"/>
        <w:rPr>
          <w:rFonts w:ascii="Bookman Old Style" w:hAnsi="Bookman Old Style"/>
          <w:sz w:val="24"/>
          <w:szCs w:val="24"/>
          <w:highlight w:val="yellow"/>
          <w:lang w:val="pl-PL"/>
        </w:rPr>
      </w:pPr>
    </w:p>
    <w:p w:rsidR="007D3584" w:rsidRPr="004E2447" w:rsidRDefault="007D3584" w:rsidP="00C04DB7">
      <w:pPr>
        <w:spacing w:after="0" w:line="240" w:lineRule="auto"/>
        <w:rPr>
          <w:rFonts w:ascii="Bookman Old Style" w:hAnsi="Bookman Old Style"/>
          <w:sz w:val="24"/>
          <w:szCs w:val="24"/>
          <w:highlight w:val="yellow"/>
          <w:lang w:val="pl-PL"/>
        </w:rPr>
      </w:pPr>
    </w:p>
    <w:p w:rsidR="007D3584" w:rsidRPr="004E2447" w:rsidRDefault="007D3584" w:rsidP="00C04DB7">
      <w:pPr>
        <w:spacing w:after="0" w:line="240" w:lineRule="auto"/>
        <w:rPr>
          <w:rFonts w:ascii="Bookman Old Style" w:hAnsi="Bookman Old Style"/>
          <w:sz w:val="24"/>
          <w:szCs w:val="24"/>
          <w:highlight w:val="yellow"/>
          <w:lang w:val="pl-PL"/>
        </w:rPr>
      </w:pPr>
    </w:p>
    <w:p w:rsidR="007D3584" w:rsidRPr="004E2447" w:rsidRDefault="007D3584" w:rsidP="00C04DB7">
      <w:pPr>
        <w:spacing w:after="0" w:line="240" w:lineRule="auto"/>
        <w:rPr>
          <w:rFonts w:ascii="Bookman Old Style" w:hAnsi="Bookman Old Style"/>
          <w:sz w:val="24"/>
          <w:szCs w:val="24"/>
          <w:highlight w:val="yellow"/>
          <w:lang w:val="pl-PL"/>
        </w:rPr>
      </w:pPr>
    </w:p>
    <w:p w:rsidR="007D3584" w:rsidRPr="004E2447" w:rsidRDefault="007D3584" w:rsidP="00C04DB7">
      <w:pPr>
        <w:spacing w:after="0" w:line="240" w:lineRule="auto"/>
        <w:rPr>
          <w:rFonts w:ascii="Bookman Old Style" w:hAnsi="Bookman Old Style"/>
          <w:sz w:val="24"/>
          <w:szCs w:val="24"/>
          <w:highlight w:val="yellow"/>
          <w:lang w:val="pl-PL"/>
        </w:rPr>
      </w:pPr>
    </w:p>
    <w:p w:rsidR="007D3584" w:rsidRPr="004E2447" w:rsidRDefault="007D3584" w:rsidP="00C04DB7">
      <w:pPr>
        <w:spacing w:after="0" w:line="240" w:lineRule="auto"/>
        <w:rPr>
          <w:rFonts w:ascii="Bookman Old Style" w:hAnsi="Bookman Old Style"/>
          <w:sz w:val="24"/>
          <w:szCs w:val="24"/>
          <w:highlight w:val="yellow"/>
          <w:lang w:val="pl-PL"/>
        </w:rPr>
      </w:pPr>
    </w:p>
    <w:p w:rsidR="007D3584" w:rsidRPr="004E2447" w:rsidRDefault="007D3584" w:rsidP="00C04DB7">
      <w:pPr>
        <w:spacing w:after="0" w:line="240" w:lineRule="auto"/>
        <w:rPr>
          <w:rFonts w:ascii="Bookman Old Style" w:hAnsi="Bookman Old Style"/>
          <w:sz w:val="24"/>
          <w:szCs w:val="24"/>
          <w:highlight w:val="yellow"/>
          <w:lang w:val="pl-PL"/>
        </w:rPr>
      </w:pPr>
    </w:p>
    <w:p w:rsidR="00C07660" w:rsidRDefault="00C07660" w:rsidP="00C04DB7">
      <w:pPr>
        <w:spacing w:after="0" w:line="240" w:lineRule="auto"/>
        <w:rPr>
          <w:rFonts w:ascii="Bookman Old Style" w:hAnsi="Bookman Old Style"/>
          <w:sz w:val="18"/>
          <w:szCs w:val="18"/>
          <w:lang w:val="pl-PL"/>
        </w:rPr>
      </w:pPr>
    </w:p>
    <w:p w:rsidR="00C04DB7" w:rsidRPr="004E2447" w:rsidRDefault="00C04DB7" w:rsidP="00C04DB7">
      <w:pPr>
        <w:spacing w:after="0" w:line="240" w:lineRule="auto"/>
        <w:rPr>
          <w:rFonts w:ascii="Bookman Old Style" w:hAnsi="Bookman Old Style"/>
          <w:sz w:val="18"/>
          <w:szCs w:val="18"/>
          <w:lang w:val="pl-PL"/>
        </w:rPr>
      </w:pPr>
      <w:r w:rsidRPr="004E2447">
        <w:rPr>
          <w:rFonts w:ascii="Bookman Old Style" w:hAnsi="Bookman Old Style"/>
          <w:sz w:val="18"/>
          <w:szCs w:val="18"/>
          <w:lang w:val="pl-PL"/>
        </w:rPr>
        <w:t>Tabela 21 c. Wyniki urzędowych badań laboratoryjnych próbek żywności, pobranych w zakładach sektora rybnego</w:t>
      </w:r>
    </w:p>
    <w:tbl>
      <w:tblPr>
        <w:tblW w:w="14834" w:type="dxa"/>
        <w:tblCellMar>
          <w:left w:w="70" w:type="dxa"/>
          <w:right w:w="70" w:type="dxa"/>
        </w:tblCellMar>
        <w:tblLook w:val="04A0" w:firstRow="1" w:lastRow="0" w:firstColumn="1" w:lastColumn="0" w:noHBand="0" w:noVBand="1"/>
      </w:tblPr>
      <w:tblGrid>
        <w:gridCol w:w="1785"/>
        <w:gridCol w:w="1031"/>
        <w:gridCol w:w="363"/>
        <w:gridCol w:w="1032"/>
        <w:gridCol w:w="545"/>
        <w:gridCol w:w="1077"/>
        <w:gridCol w:w="385"/>
        <w:gridCol w:w="1031"/>
        <w:gridCol w:w="369"/>
        <w:gridCol w:w="1031"/>
        <w:gridCol w:w="369"/>
        <w:gridCol w:w="1031"/>
        <w:gridCol w:w="369"/>
        <w:gridCol w:w="1031"/>
        <w:gridCol w:w="369"/>
        <w:gridCol w:w="1248"/>
        <w:gridCol w:w="425"/>
        <w:gridCol w:w="1458"/>
      </w:tblGrid>
      <w:tr w:rsidR="00143F24" w:rsidRPr="004E2447" w:rsidTr="00C07660">
        <w:trPr>
          <w:trHeight w:val="1633"/>
        </w:trPr>
        <w:tc>
          <w:tcPr>
            <w:tcW w:w="1785" w:type="dxa"/>
            <w:vMerge w:val="restart"/>
            <w:tcBorders>
              <w:top w:val="single" w:sz="8" w:space="0" w:color="auto"/>
              <w:left w:val="single" w:sz="8" w:space="0" w:color="auto"/>
              <w:bottom w:val="single" w:sz="4" w:space="0" w:color="000000"/>
              <w:right w:val="single" w:sz="4" w:space="0" w:color="000000"/>
            </w:tcBorders>
            <w:shd w:val="clear" w:color="auto" w:fill="EAF1DD" w:themeFill="accent3" w:themeFillTint="33"/>
            <w:noWrap/>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Rodzaj żywności/próbek</w:t>
            </w:r>
          </w:p>
        </w:tc>
        <w:tc>
          <w:tcPr>
            <w:tcW w:w="1400"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zakładów, w których pobrano próbki urzędowe</w:t>
            </w:r>
          </w:p>
        </w:tc>
        <w:tc>
          <w:tcPr>
            <w:tcW w:w="1577"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przebadanych partii</w:t>
            </w:r>
          </w:p>
        </w:tc>
        <w:tc>
          <w:tcPr>
            <w:tcW w:w="1400"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i/>
                <w:iCs/>
                <w:sz w:val="18"/>
                <w:szCs w:val="18"/>
                <w:lang w:val="pl-PL" w:eastAsia="pl-PL" w:bidi="ar-SA"/>
              </w:rPr>
            </w:pPr>
            <w:r w:rsidRPr="004E2447">
              <w:rPr>
                <w:rFonts w:ascii="Bookman Old Style" w:hAnsi="Bookman Old Style"/>
                <w:i/>
                <w:iCs/>
                <w:sz w:val="18"/>
                <w:szCs w:val="18"/>
                <w:lang w:val="pl-PL" w:eastAsia="pl-PL" w:bidi="ar-SA"/>
              </w:rPr>
              <w:t>Listeria monocytogenes</w:t>
            </w:r>
          </w:p>
        </w:tc>
        <w:tc>
          <w:tcPr>
            <w:tcW w:w="1400"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noWrap/>
            <w:vAlign w:val="center"/>
            <w:hideMark/>
          </w:tcPr>
          <w:p w:rsidR="00C04DB7" w:rsidRPr="004E2447" w:rsidRDefault="00C04DB7" w:rsidP="00223BFF">
            <w:pPr>
              <w:spacing w:after="0" w:line="240" w:lineRule="auto"/>
              <w:jc w:val="center"/>
              <w:rPr>
                <w:rFonts w:ascii="Bookman Old Style" w:hAnsi="Bookman Old Style"/>
                <w:i/>
                <w:iCs/>
                <w:sz w:val="18"/>
                <w:szCs w:val="18"/>
                <w:lang w:val="pl-PL" w:eastAsia="pl-PL" w:bidi="ar-SA"/>
              </w:rPr>
            </w:pPr>
            <w:r w:rsidRPr="004E2447">
              <w:rPr>
                <w:rFonts w:ascii="Bookman Old Style" w:hAnsi="Bookman Old Style"/>
                <w:i/>
                <w:iCs/>
                <w:sz w:val="18"/>
                <w:szCs w:val="18"/>
                <w:lang w:val="pl-PL" w:eastAsia="pl-PL" w:bidi="ar-SA"/>
              </w:rPr>
              <w:t>Salmonella</w:t>
            </w:r>
          </w:p>
        </w:tc>
        <w:tc>
          <w:tcPr>
            <w:tcW w:w="1400"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i/>
                <w:iCs/>
                <w:sz w:val="18"/>
                <w:szCs w:val="18"/>
                <w:lang w:val="pl-PL" w:eastAsia="pl-PL" w:bidi="ar-SA"/>
              </w:rPr>
            </w:pPr>
            <w:r w:rsidRPr="004E2447">
              <w:rPr>
                <w:rFonts w:ascii="Bookman Old Style" w:hAnsi="Bookman Old Style"/>
                <w:i/>
                <w:iCs/>
                <w:sz w:val="18"/>
                <w:szCs w:val="18"/>
                <w:lang w:val="pl-PL" w:eastAsia="pl-PL" w:bidi="ar-SA"/>
              </w:rPr>
              <w:t>E. coli</w:t>
            </w:r>
          </w:p>
        </w:tc>
        <w:tc>
          <w:tcPr>
            <w:tcW w:w="1400"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Gronkowce koagulazo-dodatnie</w:t>
            </w:r>
          </w:p>
        </w:tc>
        <w:tc>
          <w:tcPr>
            <w:tcW w:w="1400"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Histamina</w:t>
            </w:r>
          </w:p>
        </w:tc>
        <w:tc>
          <w:tcPr>
            <w:tcW w:w="1614" w:type="dxa"/>
            <w:gridSpan w:val="2"/>
            <w:vMerge w:val="restart"/>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Inne mikroorganizmy</w:t>
            </w:r>
            <w:r w:rsidRPr="004E2447">
              <w:rPr>
                <w:rFonts w:ascii="Bookman Old Style" w:hAnsi="Bookman Old Style"/>
                <w:sz w:val="18"/>
                <w:szCs w:val="18"/>
                <w:vertAlign w:val="superscript"/>
                <w:lang w:val="pl-PL" w:eastAsia="pl-PL" w:bidi="ar-SA"/>
              </w:rPr>
              <w:t>1)</w:t>
            </w:r>
          </w:p>
        </w:tc>
        <w:tc>
          <w:tcPr>
            <w:tcW w:w="1458" w:type="dxa"/>
            <w:vMerge w:val="restart"/>
            <w:tcBorders>
              <w:top w:val="single" w:sz="8" w:space="0" w:color="auto"/>
              <w:left w:val="single" w:sz="4" w:space="0" w:color="auto"/>
              <w:bottom w:val="single" w:sz="4" w:space="0" w:color="000000"/>
              <w:right w:val="single" w:sz="8" w:space="0" w:color="auto"/>
            </w:tcBorders>
            <w:shd w:val="clear" w:color="auto" w:fill="EAF1DD" w:themeFill="accent3" w:themeFillTint="33"/>
            <w:noWrap/>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Uwagi</w:t>
            </w:r>
          </w:p>
        </w:tc>
      </w:tr>
      <w:tr w:rsidR="00143F24" w:rsidRPr="004E2447" w:rsidTr="00C07660">
        <w:trPr>
          <w:trHeight w:val="450"/>
        </w:trPr>
        <w:tc>
          <w:tcPr>
            <w:tcW w:w="0" w:type="auto"/>
            <w:vMerge/>
            <w:tcBorders>
              <w:top w:val="single" w:sz="8" w:space="0" w:color="auto"/>
              <w:left w:val="single" w:sz="8"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0" w:type="auto"/>
            <w:gridSpan w:val="2"/>
            <w:vMerge/>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0" w:type="auto"/>
            <w:gridSpan w:val="2"/>
            <w:vMerge/>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0" w:type="auto"/>
            <w:gridSpan w:val="2"/>
            <w:vMerge/>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i/>
                <w:iCs/>
                <w:sz w:val="18"/>
                <w:szCs w:val="18"/>
                <w:lang w:val="pl-PL" w:eastAsia="pl-PL" w:bidi="ar-SA"/>
              </w:rPr>
            </w:pPr>
          </w:p>
        </w:tc>
        <w:tc>
          <w:tcPr>
            <w:tcW w:w="0" w:type="auto"/>
            <w:gridSpan w:val="2"/>
            <w:vMerge/>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i/>
                <w:iCs/>
                <w:sz w:val="18"/>
                <w:szCs w:val="18"/>
                <w:lang w:val="pl-PL" w:eastAsia="pl-PL" w:bidi="ar-SA"/>
              </w:rPr>
            </w:pPr>
          </w:p>
        </w:tc>
        <w:tc>
          <w:tcPr>
            <w:tcW w:w="0" w:type="auto"/>
            <w:gridSpan w:val="2"/>
            <w:vMerge/>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i/>
                <w:iCs/>
                <w:sz w:val="18"/>
                <w:szCs w:val="18"/>
                <w:lang w:val="pl-PL" w:eastAsia="pl-PL" w:bidi="ar-SA"/>
              </w:rPr>
            </w:pPr>
          </w:p>
        </w:tc>
        <w:tc>
          <w:tcPr>
            <w:tcW w:w="0" w:type="auto"/>
            <w:gridSpan w:val="2"/>
            <w:vMerge/>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0" w:type="auto"/>
            <w:gridSpan w:val="2"/>
            <w:vMerge/>
            <w:tcBorders>
              <w:top w:val="single" w:sz="8" w:space="0" w:color="auto"/>
              <w:left w:val="single" w:sz="4"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0" w:type="auto"/>
            <w:gridSpan w:val="2"/>
            <w:vMerge/>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0" w:type="auto"/>
            <w:vMerge/>
            <w:tcBorders>
              <w:top w:val="single" w:sz="8" w:space="0" w:color="auto"/>
              <w:left w:val="single" w:sz="4" w:space="0" w:color="auto"/>
              <w:bottom w:val="single" w:sz="4" w:space="0" w:color="auto"/>
              <w:right w:val="single" w:sz="8" w:space="0" w:color="auto"/>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r>
      <w:tr w:rsidR="00143F24" w:rsidRPr="008C584F" w:rsidTr="00C07660">
        <w:trPr>
          <w:trHeight w:val="4945"/>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04DB7" w:rsidRPr="004E2447" w:rsidRDefault="00C04DB7" w:rsidP="00223BFF">
            <w:pPr>
              <w:spacing w:after="0" w:line="256" w:lineRule="auto"/>
              <w:rPr>
                <w:rFonts w:ascii="Bookman Old Style" w:hAnsi="Bookman Old Style"/>
                <w:sz w:val="18"/>
                <w:szCs w:val="18"/>
                <w:lang w:val="pl-PL" w:eastAsia="pl-PL" w:bidi="ar-SA"/>
              </w:rPr>
            </w:pPr>
          </w:p>
        </w:tc>
        <w:tc>
          <w:tcPr>
            <w:tcW w:w="103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w:t>
            </w:r>
          </w:p>
        </w:tc>
        <w:tc>
          <w:tcPr>
            <w:tcW w:w="369" w:type="dxa"/>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 liczba zakładów, w których stwierdzono niezgodne wyniki badań</w:t>
            </w:r>
          </w:p>
        </w:tc>
        <w:tc>
          <w:tcPr>
            <w:tcW w:w="103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w:t>
            </w:r>
          </w:p>
        </w:tc>
        <w:tc>
          <w:tcPr>
            <w:tcW w:w="54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w których stwierdzono niezgodne wyniki badań </w:t>
            </w:r>
          </w:p>
        </w:tc>
        <w:tc>
          <w:tcPr>
            <w:tcW w:w="103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36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103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36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103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36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103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36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103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36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120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41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extDirection w:val="tbRl"/>
            <w:vAlign w:val="center"/>
            <w:hideMark/>
          </w:tcPr>
          <w:p w:rsidR="00C04DB7" w:rsidRPr="004E2447" w:rsidRDefault="00C04DB7"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DB7" w:rsidRPr="004E2447" w:rsidRDefault="00C04DB7" w:rsidP="00223BF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r>
      <w:tr w:rsidR="00143F24" w:rsidRPr="008C584F" w:rsidTr="00C07660">
        <w:trPr>
          <w:trHeight w:val="965"/>
        </w:trPr>
        <w:tc>
          <w:tcPr>
            <w:tcW w:w="1785" w:type="dxa"/>
            <w:tcBorders>
              <w:top w:val="single" w:sz="4" w:space="0" w:color="auto"/>
              <w:left w:val="single" w:sz="8"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Żywe małże oraz żywe szkarłupnie, osłonice i ślimaki morskie</w:t>
            </w:r>
          </w:p>
        </w:tc>
        <w:tc>
          <w:tcPr>
            <w:tcW w:w="1031"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2"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545"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204"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410"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458"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r>
      <w:tr w:rsidR="00143F24" w:rsidRPr="004E2447" w:rsidTr="00C07660">
        <w:trPr>
          <w:trHeight w:val="831"/>
        </w:trPr>
        <w:tc>
          <w:tcPr>
            <w:tcW w:w="1785" w:type="dxa"/>
            <w:tcBorders>
              <w:top w:val="single" w:sz="4" w:space="0" w:color="auto"/>
              <w:left w:val="single" w:sz="8"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Świeże produkty rybołówstwa</w:t>
            </w:r>
          </w:p>
        </w:tc>
        <w:tc>
          <w:tcPr>
            <w:tcW w:w="1031"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2"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545"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204"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410"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458"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r>
      <w:tr w:rsidR="00143F24" w:rsidRPr="004E2447" w:rsidTr="00C07660">
        <w:trPr>
          <w:trHeight w:val="594"/>
        </w:trPr>
        <w:tc>
          <w:tcPr>
            <w:tcW w:w="1785" w:type="dxa"/>
            <w:tcBorders>
              <w:top w:val="single" w:sz="4" w:space="0" w:color="auto"/>
              <w:left w:val="single" w:sz="8"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Gotowane skorupiaki i mięczaki</w:t>
            </w:r>
          </w:p>
        </w:tc>
        <w:tc>
          <w:tcPr>
            <w:tcW w:w="1031" w:type="dxa"/>
            <w:tcBorders>
              <w:top w:val="nil"/>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nil"/>
              <w:left w:val="nil"/>
              <w:bottom w:val="single" w:sz="4" w:space="0" w:color="auto"/>
              <w:right w:val="single" w:sz="4" w:space="0" w:color="auto"/>
            </w:tcBorders>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2"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545"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204"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410"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458" w:type="dxa"/>
            <w:tcBorders>
              <w:top w:val="nil"/>
              <w:left w:val="nil"/>
              <w:bottom w:val="single" w:sz="4" w:space="0" w:color="auto"/>
              <w:right w:val="single" w:sz="8"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r>
      <w:tr w:rsidR="00143F24" w:rsidRPr="008C584F" w:rsidTr="00C07660">
        <w:trPr>
          <w:trHeight w:val="1232"/>
        </w:trPr>
        <w:tc>
          <w:tcPr>
            <w:tcW w:w="1785" w:type="dxa"/>
            <w:tcBorders>
              <w:top w:val="single" w:sz="4" w:space="0" w:color="auto"/>
              <w:left w:val="single" w:sz="8" w:space="0" w:color="auto"/>
              <w:bottom w:val="single" w:sz="4" w:space="0" w:color="auto"/>
              <w:right w:val="single" w:sz="4" w:space="0" w:color="000000"/>
            </w:tcBorders>
            <w:shd w:val="clear" w:color="auto" w:fill="EAF1DD" w:themeFill="accent3" w:themeFillTint="33"/>
            <w:vAlign w:val="center"/>
            <w:hideMark/>
          </w:tcPr>
          <w:p w:rsidR="00C04DB7" w:rsidRPr="004E2447" w:rsidRDefault="00C04DB7" w:rsidP="00223BF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Przetworzone produkty rybołówstwa inne niż gotowane skorupiaki i mięczaki</w:t>
            </w:r>
          </w:p>
        </w:tc>
        <w:tc>
          <w:tcPr>
            <w:tcW w:w="1031" w:type="dxa"/>
            <w:tcBorders>
              <w:top w:val="nil"/>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nil"/>
              <w:left w:val="nil"/>
              <w:bottom w:val="single" w:sz="4" w:space="0" w:color="auto"/>
              <w:right w:val="single" w:sz="4" w:space="0" w:color="auto"/>
            </w:tcBorders>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2"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545"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204"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410" w:type="dxa"/>
            <w:tcBorders>
              <w:top w:val="nil"/>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458" w:type="dxa"/>
            <w:tcBorders>
              <w:top w:val="single" w:sz="4" w:space="0" w:color="auto"/>
              <w:left w:val="nil"/>
              <w:bottom w:val="single" w:sz="4" w:space="0" w:color="auto"/>
              <w:right w:val="single" w:sz="8"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r>
      <w:tr w:rsidR="00143F24" w:rsidRPr="008C584F" w:rsidTr="00C07660">
        <w:trPr>
          <w:trHeight w:val="1485"/>
        </w:trPr>
        <w:tc>
          <w:tcPr>
            <w:tcW w:w="17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04DB7" w:rsidRPr="004E2447" w:rsidRDefault="00C04DB7" w:rsidP="00223BF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Produkty rybołówstwa będące żywnością RTE przeznaczoną dla niemowląt lub specjalnego medycznego przeznaczenia</w:t>
            </w:r>
          </w:p>
        </w:tc>
        <w:tc>
          <w:tcPr>
            <w:tcW w:w="1031" w:type="dxa"/>
            <w:tcBorders>
              <w:top w:val="single" w:sz="4" w:space="0" w:color="auto"/>
              <w:left w:val="single" w:sz="4" w:space="0" w:color="auto"/>
              <w:bottom w:val="single" w:sz="4" w:space="0" w:color="auto"/>
              <w:right w:val="single" w:sz="4" w:space="0" w:color="auto"/>
            </w:tcBorders>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single" w:sz="4" w:space="0" w:color="auto"/>
              <w:bottom w:val="single" w:sz="4" w:space="0" w:color="auto"/>
              <w:right w:val="single" w:sz="4" w:space="0" w:color="auto"/>
            </w:tcBorders>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c>
          <w:tcPr>
            <w:tcW w:w="1032" w:type="dxa"/>
            <w:tcBorders>
              <w:top w:val="single" w:sz="4" w:space="0" w:color="auto"/>
              <w:left w:val="single" w:sz="4" w:space="0" w:color="auto"/>
              <w:bottom w:val="single" w:sz="4" w:space="0" w:color="auto"/>
              <w:right w:val="single" w:sz="4" w:space="0" w:color="auto"/>
            </w:tcBorders>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c>
          <w:tcPr>
            <w:tcW w:w="545" w:type="dxa"/>
            <w:tcBorders>
              <w:top w:val="single" w:sz="4" w:space="0" w:color="auto"/>
              <w:left w:val="single" w:sz="4" w:space="0" w:color="auto"/>
              <w:bottom w:val="single" w:sz="4" w:space="0" w:color="auto"/>
              <w:right w:val="single" w:sz="4" w:space="0" w:color="auto"/>
            </w:tcBorders>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c>
          <w:tcPr>
            <w:tcW w:w="1031"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c>
          <w:tcPr>
            <w:tcW w:w="369"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c>
          <w:tcPr>
            <w:tcW w:w="1031"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c>
          <w:tcPr>
            <w:tcW w:w="369"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c>
          <w:tcPr>
            <w:tcW w:w="1031"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c>
          <w:tcPr>
            <w:tcW w:w="369"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c>
          <w:tcPr>
            <w:tcW w:w="1031"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c>
          <w:tcPr>
            <w:tcW w:w="369"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c>
          <w:tcPr>
            <w:tcW w:w="1031"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c>
          <w:tcPr>
            <w:tcW w:w="369"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c>
          <w:tcPr>
            <w:tcW w:w="1204"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c>
          <w:tcPr>
            <w:tcW w:w="410"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c>
          <w:tcPr>
            <w:tcW w:w="1458"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r>
      <w:tr w:rsidR="00143F24" w:rsidRPr="004E2447" w:rsidTr="00C07660">
        <w:trPr>
          <w:trHeight w:val="683"/>
        </w:trPr>
        <w:tc>
          <w:tcPr>
            <w:tcW w:w="1785" w:type="dxa"/>
            <w:tcBorders>
              <w:top w:val="single" w:sz="4" w:space="0" w:color="auto"/>
              <w:left w:val="single" w:sz="8" w:space="0" w:color="auto"/>
              <w:bottom w:val="single" w:sz="8" w:space="0" w:color="auto"/>
              <w:right w:val="single" w:sz="4" w:space="0" w:color="000000"/>
            </w:tcBorders>
            <w:shd w:val="clear" w:color="auto" w:fill="EAF1DD" w:themeFill="accent3" w:themeFillTint="33"/>
            <w:noWrap/>
            <w:vAlign w:val="center"/>
            <w:hideMark/>
          </w:tcPr>
          <w:p w:rsidR="00C04DB7" w:rsidRPr="004E2447" w:rsidRDefault="00C04DB7" w:rsidP="00223BFF">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Próbki środowiskowe</w:t>
            </w:r>
          </w:p>
        </w:tc>
        <w:tc>
          <w:tcPr>
            <w:tcW w:w="1031" w:type="dxa"/>
            <w:tcBorders>
              <w:top w:val="single" w:sz="4" w:space="0" w:color="auto"/>
              <w:left w:val="single" w:sz="4" w:space="0" w:color="auto"/>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2"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545"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031"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369"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204"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410" w:type="dxa"/>
            <w:tcBorders>
              <w:top w:val="single" w:sz="4" w:space="0" w:color="auto"/>
              <w:left w:val="nil"/>
              <w:bottom w:val="single" w:sz="4" w:space="0" w:color="auto"/>
              <w:right w:val="single" w:sz="4" w:space="0" w:color="auto"/>
            </w:tcBorders>
            <w:noWrap/>
            <w:vAlign w:val="center"/>
          </w:tcPr>
          <w:p w:rsidR="00C04DB7" w:rsidRPr="004E2447" w:rsidRDefault="00C04DB7" w:rsidP="00223BFF">
            <w:pPr>
              <w:spacing w:after="0" w:line="240" w:lineRule="auto"/>
              <w:jc w:val="center"/>
              <w:rPr>
                <w:rFonts w:ascii="Bookman Old Style" w:hAnsi="Bookman Old Style"/>
                <w:sz w:val="18"/>
                <w:szCs w:val="18"/>
                <w:highlight w:val="green"/>
                <w:lang w:val="pl-PL" w:eastAsia="pl-PL" w:bidi="ar-SA"/>
              </w:rPr>
            </w:pPr>
          </w:p>
        </w:tc>
        <w:tc>
          <w:tcPr>
            <w:tcW w:w="1458" w:type="dxa"/>
            <w:tcBorders>
              <w:top w:val="single" w:sz="4" w:space="0" w:color="auto"/>
              <w:left w:val="nil"/>
              <w:bottom w:val="single" w:sz="8" w:space="0" w:color="auto"/>
              <w:right w:val="single" w:sz="8" w:space="0" w:color="auto"/>
            </w:tcBorders>
            <w:noWrap/>
            <w:vAlign w:val="center"/>
          </w:tcPr>
          <w:p w:rsidR="00C04DB7" w:rsidRPr="004E2447" w:rsidRDefault="00C04DB7" w:rsidP="00223BFF">
            <w:pPr>
              <w:spacing w:after="0" w:line="240" w:lineRule="auto"/>
              <w:rPr>
                <w:rFonts w:ascii="Bookman Old Style" w:hAnsi="Bookman Old Style"/>
                <w:sz w:val="18"/>
                <w:szCs w:val="18"/>
                <w:highlight w:val="green"/>
                <w:lang w:val="pl-PL" w:eastAsia="pl-PL" w:bidi="ar-SA"/>
              </w:rPr>
            </w:pPr>
          </w:p>
        </w:tc>
      </w:tr>
    </w:tbl>
    <w:p w:rsidR="00C04DB7" w:rsidRPr="004E2447" w:rsidRDefault="00C04DB7" w:rsidP="00C04DB7">
      <w:pPr>
        <w:spacing w:after="0" w:line="240" w:lineRule="auto"/>
        <w:rPr>
          <w:rFonts w:ascii="Bookman Old Style" w:hAnsi="Bookman Old Style"/>
          <w:color w:val="FF0000"/>
          <w:sz w:val="18"/>
          <w:szCs w:val="18"/>
          <w:lang w:val="pl-PL"/>
        </w:rPr>
      </w:pPr>
    </w:p>
    <w:p w:rsidR="00D646B5" w:rsidRPr="00D646B5" w:rsidRDefault="00D646B5" w:rsidP="00D646B5">
      <w:pPr>
        <w:spacing w:after="0" w:line="240" w:lineRule="auto"/>
        <w:rPr>
          <w:rFonts w:ascii="Bookman Old Style" w:hAnsi="Bookman Old Style"/>
          <w:sz w:val="18"/>
          <w:szCs w:val="18"/>
          <w:lang w:val="pl-PL"/>
        </w:rPr>
      </w:pPr>
      <w:r w:rsidRPr="00D646B5">
        <w:rPr>
          <w:rFonts w:ascii="Bookman Old Style" w:hAnsi="Bookman Old Style"/>
          <w:sz w:val="18"/>
          <w:szCs w:val="18"/>
          <w:lang w:val="pl-PL"/>
        </w:rPr>
        <w:t>1) w przypadku próbek środowiskowych, należy wskazać liczbę pobranych próbek</w:t>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p>
    <w:p w:rsidR="00D646B5" w:rsidRPr="00D646B5" w:rsidRDefault="00D646B5" w:rsidP="00D646B5">
      <w:pPr>
        <w:spacing w:after="0" w:line="240" w:lineRule="auto"/>
        <w:rPr>
          <w:rFonts w:ascii="Bookman Old Style" w:hAnsi="Bookman Old Style"/>
          <w:sz w:val="18"/>
          <w:szCs w:val="18"/>
          <w:lang w:val="pl-PL"/>
        </w:rPr>
      </w:pPr>
      <w:r w:rsidRPr="00D646B5">
        <w:rPr>
          <w:rFonts w:ascii="Bookman Old Style" w:hAnsi="Bookman Old Style"/>
          <w:sz w:val="18"/>
          <w:szCs w:val="18"/>
          <w:lang w:val="pl-PL"/>
        </w:rPr>
        <w:t>2) w przypadku wykonywania badań w kierunku innych mikroorganizmów, wpisć w kolumnie uwagi ich nazwę</w:t>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p>
    <w:p w:rsidR="00D646B5" w:rsidRPr="00D646B5" w:rsidRDefault="00D646B5" w:rsidP="00D646B5">
      <w:pPr>
        <w:spacing w:after="0" w:line="240" w:lineRule="auto"/>
        <w:rPr>
          <w:rFonts w:ascii="Bookman Old Style" w:hAnsi="Bookman Old Style"/>
          <w:sz w:val="18"/>
          <w:szCs w:val="18"/>
          <w:lang w:val="pl-PL"/>
        </w:rPr>
      </w:pPr>
      <w:r w:rsidRPr="00D646B5">
        <w:rPr>
          <w:rFonts w:ascii="Bookman Old Style" w:hAnsi="Bookman Old Style"/>
          <w:sz w:val="18"/>
          <w:szCs w:val="18"/>
          <w:lang w:val="pl-PL"/>
        </w:rPr>
        <w:t>3) na podstawie norm międzynarodowych, informacji naukowych, kryteriów zakładowych itp.</w:t>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p>
    <w:p w:rsidR="00C04DB7" w:rsidRPr="00D646B5" w:rsidRDefault="00D646B5" w:rsidP="00D646B5">
      <w:pPr>
        <w:spacing w:after="0" w:line="240" w:lineRule="auto"/>
        <w:rPr>
          <w:rFonts w:ascii="Bookman Old Style" w:hAnsi="Bookman Old Style"/>
          <w:sz w:val="18"/>
          <w:szCs w:val="18"/>
          <w:lang w:val="pl-PL"/>
        </w:rPr>
      </w:pP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p>
    <w:p w:rsidR="00223BFF" w:rsidRPr="00D646B5" w:rsidRDefault="00223BFF" w:rsidP="00C04DB7">
      <w:pPr>
        <w:spacing w:after="0" w:line="240" w:lineRule="auto"/>
        <w:rPr>
          <w:rFonts w:ascii="Bookman Old Style" w:hAnsi="Bookman Old Style"/>
          <w:sz w:val="18"/>
          <w:szCs w:val="18"/>
          <w:lang w:val="pl-PL"/>
        </w:rPr>
      </w:pPr>
    </w:p>
    <w:p w:rsidR="00223BFF" w:rsidRPr="00D646B5" w:rsidRDefault="00223BFF" w:rsidP="00C04DB7">
      <w:pPr>
        <w:spacing w:after="0" w:line="240" w:lineRule="auto"/>
        <w:rPr>
          <w:rFonts w:ascii="Bookman Old Style" w:hAnsi="Bookman Old Style"/>
          <w:sz w:val="18"/>
          <w:szCs w:val="18"/>
          <w:lang w:val="pl-PL"/>
        </w:rPr>
      </w:pPr>
    </w:p>
    <w:p w:rsidR="00223BFF" w:rsidRPr="00D646B5" w:rsidRDefault="00223BFF" w:rsidP="00C04DB7">
      <w:pPr>
        <w:spacing w:after="0" w:line="240" w:lineRule="auto"/>
        <w:rPr>
          <w:rFonts w:ascii="Bookman Old Style" w:hAnsi="Bookman Old Style"/>
          <w:sz w:val="18"/>
          <w:szCs w:val="18"/>
          <w:lang w:val="pl-PL"/>
        </w:rPr>
      </w:pPr>
    </w:p>
    <w:p w:rsidR="00223BFF" w:rsidRPr="004E2447" w:rsidRDefault="00223BFF" w:rsidP="00C04DB7">
      <w:pPr>
        <w:spacing w:after="0" w:line="240" w:lineRule="auto"/>
        <w:rPr>
          <w:rFonts w:ascii="Bookman Old Style" w:hAnsi="Bookman Old Style"/>
          <w:color w:val="FF0000"/>
          <w:sz w:val="18"/>
          <w:szCs w:val="18"/>
          <w:lang w:val="pl-PL"/>
        </w:rPr>
      </w:pPr>
    </w:p>
    <w:p w:rsidR="00223BFF" w:rsidRPr="004E2447" w:rsidRDefault="00223BFF" w:rsidP="00C04DB7">
      <w:pPr>
        <w:spacing w:after="0" w:line="240" w:lineRule="auto"/>
        <w:rPr>
          <w:rFonts w:ascii="Bookman Old Style" w:hAnsi="Bookman Old Style"/>
          <w:color w:val="FF0000"/>
          <w:sz w:val="18"/>
          <w:szCs w:val="18"/>
          <w:lang w:val="pl-PL"/>
        </w:rPr>
      </w:pPr>
    </w:p>
    <w:p w:rsidR="00DF518B" w:rsidRPr="004E2447" w:rsidRDefault="00DF518B" w:rsidP="003D5D2F">
      <w:pPr>
        <w:spacing w:after="0" w:line="240" w:lineRule="auto"/>
        <w:rPr>
          <w:rFonts w:ascii="Bookman Old Style" w:hAnsi="Bookman Old Style"/>
          <w:color w:val="FF0000"/>
          <w:sz w:val="18"/>
          <w:szCs w:val="18"/>
          <w:lang w:val="pl-PL" w:eastAsia="pl-PL" w:bidi="ar-SA"/>
        </w:rPr>
      </w:pPr>
    </w:p>
    <w:p w:rsidR="00DF518B" w:rsidRPr="004E2447" w:rsidRDefault="00DF518B" w:rsidP="003D5D2F">
      <w:pPr>
        <w:spacing w:after="0" w:line="240" w:lineRule="auto"/>
        <w:rPr>
          <w:rFonts w:ascii="Bookman Old Style" w:hAnsi="Bookman Old Style"/>
          <w:color w:val="FF0000"/>
          <w:sz w:val="18"/>
          <w:szCs w:val="18"/>
          <w:lang w:val="pl-PL" w:eastAsia="pl-PL" w:bidi="ar-SA"/>
        </w:rPr>
      </w:pPr>
    </w:p>
    <w:p w:rsidR="00DF518B" w:rsidRPr="004E2447" w:rsidRDefault="00DF518B" w:rsidP="003D5D2F">
      <w:pPr>
        <w:spacing w:after="0" w:line="240" w:lineRule="auto"/>
        <w:rPr>
          <w:rFonts w:ascii="Bookman Old Style" w:hAnsi="Bookman Old Style"/>
          <w:color w:val="FF0000"/>
          <w:sz w:val="18"/>
          <w:szCs w:val="18"/>
          <w:lang w:val="pl-PL" w:eastAsia="pl-PL" w:bidi="ar-SA"/>
        </w:rPr>
      </w:pPr>
    </w:p>
    <w:p w:rsidR="00DF518B" w:rsidRPr="004E2447" w:rsidRDefault="00DF518B" w:rsidP="003D5D2F">
      <w:pPr>
        <w:spacing w:after="0" w:line="240" w:lineRule="auto"/>
        <w:rPr>
          <w:rFonts w:ascii="Bookman Old Style" w:hAnsi="Bookman Old Style"/>
          <w:color w:val="FF0000"/>
          <w:sz w:val="18"/>
          <w:szCs w:val="18"/>
          <w:lang w:val="pl-PL" w:eastAsia="pl-PL" w:bidi="ar-SA"/>
        </w:rPr>
      </w:pPr>
    </w:p>
    <w:p w:rsidR="00DF518B" w:rsidRPr="004E2447" w:rsidRDefault="00DF518B" w:rsidP="003D5D2F">
      <w:pPr>
        <w:spacing w:after="0" w:line="240" w:lineRule="auto"/>
        <w:rPr>
          <w:rFonts w:ascii="Bookman Old Style" w:hAnsi="Bookman Old Style"/>
          <w:color w:val="FF0000"/>
          <w:sz w:val="18"/>
          <w:szCs w:val="18"/>
          <w:lang w:val="pl-PL" w:eastAsia="pl-PL" w:bidi="ar-SA"/>
        </w:rPr>
      </w:pPr>
    </w:p>
    <w:p w:rsidR="00DF518B" w:rsidRPr="004E2447" w:rsidRDefault="00DF518B" w:rsidP="003D5D2F">
      <w:pPr>
        <w:spacing w:after="0" w:line="240" w:lineRule="auto"/>
        <w:rPr>
          <w:rFonts w:ascii="Bookman Old Style" w:hAnsi="Bookman Old Style"/>
          <w:color w:val="FF0000"/>
          <w:sz w:val="18"/>
          <w:szCs w:val="18"/>
          <w:lang w:val="pl-PL" w:eastAsia="pl-PL" w:bidi="ar-SA"/>
        </w:rPr>
      </w:pPr>
    </w:p>
    <w:p w:rsidR="00DF518B" w:rsidRPr="004E2447" w:rsidRDefault="00DF518B" w:rsidP="003D5D2F">
      <w:pPr>
        <w:spacing w:after="0" w:line="240" w:lineRule="auto"/>
        <w:rPr>
          <w:rFonts w:ascii="Bookman Old Style" w:hAnsi="Bookman Old Style"/>
          <w:color w:val="FF0000"/>
          <w:sz w:val="18"/>
          <w:szCs w:val="18"/>
          <w:lang w:val="pl-PL" w:eastAsia="pl-PL" w:bidi="ar-SA"/>
        </w:rPr>
      </w:pPr>
    </w:p>
    <w:p w:rsidR="00DF518B" w:rsidRPr="004E2447" w:rsidRDefault="00DF518B" w:rsidP="003D5D2F">
      <w:pPr>
        <w:spacing w:after="0" w:line="240" w:lineRule="auto"/>
        <w:rPr>
          <w:rFonts w:ascii="Bookman Old Style" w:hAnsi="Bookman Old Style"/>
          <w:color w:val="FF0000"/>
          <w:sz w:val="18"/>
          <w:szCs w:val="18"/>
          <w:lang w:val="pl-PL" w:eastAsia="pl-PL" w:bidi="ar-SA"/>
        </w:rPr>
      </w:pPr>
      <w:r w:rsidRPr="004E2447">
        <w:rPr>
          <w:rFonts w:ascii="Bookman Old Style" w:hAnsi="Bookman Old Style"/>
          <w:color w:val="FF0000"/>
          <w:sz w:val="18"/>
          <w:szCs w:val="18"/>
          <w:lang w:val="pl-PL" w:eastAsia="pl-PL" w:bidi="ar-SA"/>
        </w:rPr>
        <w:br w:type="page"/>
      </w:r>
    </w:p>
    <w:tbl>
      <w:tblPr>
        <w:tblpPr w:leftFromText="141" w:rightFromText="141" w:bottomFromText="160" w:vertAnchor="text" w:horzAnchor="margin" w:tblpY="-9284"/>
        <w:tblW w:w="14884" w:type="dxa"/>
        <w:tblLayout w:type="fixed"/>
        <w:tblCellMar>
          <w:left w:w="70" w:type="dxa"/>
          <w:right w:w="70" w:type="dxa"/>
        </w:tblCellMar>
        <w:tblLook w:val="04A0" w:firstRow="1" w:lastRow="0" w:firstColumn="1" w:lastColumn="0" w:noHBand="0" w:noVBand="1"/>
      </w:tblPr>
      <w:tblGrid>
        <w:gridCol w:w="1977"/>
        <w:gridCol w:w="713"/>
        <w:gridCol w:w="1414"/>
        <w:gridCol w:w="850"/>
        <w:gridCol w:w="1838"/>
        <w:gridCol w:w="721"/>
        <w:gridCol w:w="1418"/>
        <w:gridCol w:w="992"/>
        <w:gridCol w:w="1396"/>
        <w:gridCol w:w="730"/>
        <w:gridCol w:w="1276"/>
        <w:gridCol w:w="1559"/>
      </w:tblGrid>
      <w:tr w:rsidR="00143F24" w:rsidRPr="008C584F" w:rsidTr="00DF518B">
        <w:trPr>
          <w:trHeight w:val="450"/>
        </w:trPr>
        <w:tc>
          <w:tcPr>
            <w:tcW w:w="14884" w:type="dxa"/>
            <w:gridSpan w:val="12"/>
            <w:tcBorders>
              <w:top w:val="nil"/>
              <w:left w:val="nil"/>
              <w:bottom w:val="single" w:sz="8" w:space="0" w:color="auto"/>
              <w:right w:val="nil"/>
            </w:tcBorders>
            <w:noWrap/>
            <w:vAlign w:val="center"/>
          </w:tcPr>
          <w:p w:rsidR="00DF518B" w:rsidRPr="004E2447" w:rsidRDefault="00DF518B" w:rsidP="001A67BC">
            <w:pPr>
              <w:spacing w:after="0" w:line="240" w:lineRule="auto"/>
              <w:rPr>
                <w:rFonts w:ascii="Bookman Old Style" w:hAnsi="Bookman Old Style"/>
                <w:sz w:val="18"/>
                <w:szCs w:val="18"/>
                <w:lang w:val="pl-PL" w:eastAsia="pl-PL" w:bidi="ar-SA"/>
              </w:rPr>
            </w:pPr>
          </w:p>
          <w:p w:rsidR="007D3584" w:rsidRPr="004E2447" w:rsidRDefault="007D3584" w:rsidP="001A67BC">
            <w:pPr>
              <w:spacing w:after="0" w:line="240" w:lineRule="auto"/>
              <w:rPr>
                <w:rFonts w:ascii="Bookman Old Style" w:hAnsi="Bookman Old Style"/>
                <w:sz w:val="18"/>
                <w:szCs w:val="18"/>
                <w:lang w:val="pl-PL" w:eastAsia="pl-PL" w:bidi="ar-SA"/>
              </w:rPr>
            </w:pPr>
          </w:p>
          <w:p w:rsidR="00DF518B" w:rsidRPr="004E2447" w:rsidRDefault="00DF518B" w:rsidP="001A67BC">
            <w:pPr>
              <w:spacing w:after="0" w:line="240" w:lineRule="auto"/>
              <w:rPr>
                <w:rFonts w:ascii="Bookman Old Style" w:hAnsi="Bookman Old Style"/>
                <w:b/>
                <w:sz w:val="20"/>
                <w:szCs w:val="20"/>
                <w:lang w:val="pl-PL" w:eastAsia="pl-PL" w:bidi="ar-SA"/>
              </w:rPr>
            </w:pPr>
            <w:r w:rsidRPr="004E2447">
              <w:rPr>
                <w:rFonts w:ascii="Bookman Old Style" w:hAnsi="Bookman Old Style"/>
                <w:sz w:val="18"/>
                <w:szCs w:val="18"/>
                <w:lang w:val="pl-PL" w:eastAsia="pl-PL" w:bidi="ar-SA"/>
              </w:rPr>
              <w:t>Tabela 21 d</w:t>
            </w:r>
            <w:r w:rsidR="00C07660">
              <w:rPr>
                <w:rFonts w:ascii="Bookman Old Style" w:hAnsi="Bookman Old Style"/>
                <w:sz w:val="18"/>
                <w:szCs w:val="18"/>
                <w:lang w:val="pl-PL" w:eastAsia="pl-PL" w:bidi="ar-SA"/>
              </w:rPr>
              <w:t>.</w:t>
            </w:r>
            <w:r w:rsidRPr="004E2447">
              <w:rPr>
                <w:rFonts w:ascii="Bookman Old Style" w:hAnsi="Bookman Old Style"/>
                <w:sz w:val="18"/>
                <w:szCs w:val="18"/>
                <w:lang w:val="pl-PL" w:eastAsia="pl-PL" w:bidi="ar-SA"/>
              </w:rPr>
              <w:t xml:space="preserve"> Wyniki urzędowych badań laboratoryjnych próbek żywności, pobranych w zakładach sektora jajczarskiego</w:t>
            </w:r>
          </w:p>
        </w:tc>
      </w:tr>
      <w:tr w:rsidR="00143F24" w:rsidRPr="004E2447" w:rsidTr="00C07660">
        <w:trPr>
          <w:trHeight w:val="300"/>
        </w:trPr>
        <w:tc>
          <w:tcPr>
            <w:tcW w:w="1977" w:type="dxa"/>
            <w:vMerge w:val="restart"/>
            <w:tcBorders>
              <w:top w:val="single" w:sz="8" w:space="0" w:color="auto"/>
              <w:left w:val="single" w:sz="8" w:space="0" w:color="auto"/>
              <w:bottom w:val="single" w:sz="4" w:space="0" w:color="auto"/>
              <w:right w:val="single" w:sz="4" w:space="0" w:color="000000"/>
            </w:tcBorders>
            <w:shd w:val="clear" w:color="auto" w:fill="EAF1DD" w:themeFill="accent3" w:themeFillTint="33"/>
            <w:noWrap/>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Rodzaj żywności/próbek</w:t>
            </w:r>
          </w:p>
        </w:tc>
        <w:tc>
          <w:tcPr>
            <w:tcW w:w="2127"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zakładów, w których pobrano próbki urzędowe</w:t>
            </w:r>
          </w:p>
        </w:tc>
        <w:tc>
          <w:tcPr>
            <w:tcW w:w="2688"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przebadanych partii</w:t>
            </w:r>
            <w:r w:rsidRPr="004E2447">
              <w:rPr>
                <w:rFonts w:ascii="Bookman Old Style" w:hAnsi="Bookman Old Style"/>
                <w:sz w:val="18"/>
                <w:szCs w:val="18"/>
                <w:vertAlign w:val="superscript"/>
                <w:lang w:val="pl-PL" w:eastAsia="pl-PL" w:bidi="ar-SA"/>
              </w:rPr>
              <w:t>1)</w:t>
            </w:r>
          </w:p>
        </w:tc>
        <w:tc>
          <w:tcPr>
            <w:tcW w:w="2139"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DF518B" w:rsidRPr="004E2447" w:rsidRDefault="00DF518B" w:rsidP="001A67BC">
            <w:pPr>
              <w:spacing w:after="0" w:line="240" w:lineRule="auto"/>
              <w:jc w:val="center"/>
              <w:rPr>
                <w:rFonts w:ascii="Bookman Old Style" w:hAnsi="Bookman Old Style"/>
                <w:i/>
                <w:iCs/>
                <w:sz w:val="18"/>
                <w:szCs w:val="18"/>
                <w:lang w:val="pl-PL" w:eastAsia="pl-PL" w:bidi="ar-SA"/>
              </w:rPr>
            </w:pPr>
            <w:r w:rsidRPr="004E2447">
              <w:rPr>
                <w:rFonts w:ascii="Bookman Old Style" w:hAnsi="Bookman Old Style"/>
                <w:i/>
                <w:iCs/>
                <w:sz w:val="18"/>
                <w:szCs w:val="18"/>
                <w:lang w:val="pl-PL" w:eastAsia="pl-PL" w:bidi="ar-SA"/>
              </w:rPr>
              <w:t xml:space="preserve">Salmonella </w:t>
            </w:r>
          </w:p>
        </w:tc>
        <w:tc>
          <w:tcPr>
            <w:tcW w:w="2388"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DF518B" w:rsidRPr="004E2447" w:rsidRDefault="00DF518B" w:rsidP="001A67BC">
            <w:pPr>
              <w:spacing w:after="0" w:line="240" w:lineRule="auto"/>
              <w:jc w:val="center"/>
              <w:rPr>
                <w:rFonts w:ascii="Bookman Old Style" w:hAnsi="Bookman Old Style"/>
                <w:i/>
                <w:iCs/>
                <w:sz w:val="18"/>
                <w:szCs w:val="18"/>
                <w:lang w:val="pl-PL" w:eastAsia="pl-PL" w:bidi="ar-SA"/>
              </w:rPr>
            </w:pPr>
            <w:r w:rsidRPr="004E2447">
              <w:rPr>
                <w:rFonts w:ascii="Bookman Old Style" w:hAnsi="Bookman Old Style"/>
                <w:i/>
                <w:iCs/>
                <w:sz w:val="18"/>
                <w:szCs w:val="18"/>
                <w:lang w:val="pl-PL" w:eastAsia="pl-PL" w:bidi="ar-SA"/>
              </w:rPr>
              <w:t>Listeria monocytogenes</w:t>
            </w:r>
          </w:p>
        </w:tc>
        <w:tc>
          <w:tcPr>
            <w:tcW w:w="2006" w:type="dxa"/>
            <w:gridSpan w:val="2"/>
            <w:vMerge w:val="restart"/>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Inne mikroorganizmy</w:t>
            </w:r>
            <w:r w:rsidRPr="004E2447">
              <w:rPr>
                <w:rFonts w:ascii="Bookman Old Style" w:hAnsi="Bookman Old Style"/>
                <w:sz w:val="18"/>
                <w:szCs w:val="18"/>
                <w:vertAlign w:val="superscript"/>
                <w:lang w:val="pl-PL" w:eastAsia="pl-PL" w:bidi="ar-SA"/>
              </w:rPr>
              <w:t>1)</w:t>
            </w:r>
          </w:p>
        </w:tc>
        <w:tc>
          <w:tcPr>
            <w:tcW w:w="1559" w:type="dxa"/>
            <w:vMerge w:val="restart"/>
            <w:tcBorders>
              <w:top w:val="nil"/>
              <w:left w:val="single" w:sz="4" w:space="0" w:color="auto"/>
              <w:bottom w:val="single" w:sz="4" w:space="0" w:color="000000"/>
              <w:right w:val="single" w:sz="8" w:space="0" w:color="auto"/>
            </w:tcBorders>
            <w:shd w:val="clear" w:color="auto" w:fill="EAF1DD" w:themeFill="accent3" w:themeFillTint="33"/>
            <w:noWrap/>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Uwagi</w:t>
            </w:r>
          </w:p>
        </w:tc>
      </w:tr>
      <w:tr w:rsidR="00143F24" w:rsidRPr="004E2447" w:rsidTr="00C07660">
        <w:trPr>
          <w:trHeight w:val="840"/>
        </w:trPr>
        <w:tc>
          <w:tcPr>
            <w:tcW w:w="1977" w:type="dxa"/>
            <w:vMerge/>
            <w:tcBorders>
              <w:top w:val="single" w:sz="8" w:space="0" w:color="auto"/>
              <w:left w:val="single" w:sz="8" w:space="0" w:color="auto"/>
              <w:bottom w:val="single" w:sz="4" w:space="0" w:color="auto"/>
              <w:right w:val="single" w:sz="4" w:space="0" w:color="000000"/>
            </w:tcBorders>
            <w:shd w:val="clear" w:color="auto" w:fill="EAF1DD" w:themeFill="accent3" w:themeFillTint="33"/>
            <w:vAlign w:val="center"/>
            <w:hideMark/>
          </w:tcPr>
          <w:p w:rsidR="00DF518B" w:rsidRPr="004E2447" w:rsidRDefault="00DF518B" w:rsidP="001A67BC">
            <w:pPr>
              <w:spacing w:after="0" w:line="256" w:lineRule="auto"/>
              <w:rPr>
                <w:rFonts w:ascii="Bookman Old Style" w:hAnsi="Bookman Old Style"/>
                <w:sz w:val="18"/>
                <w:szCs w:val="18"/>
                <w:lang w:val="pl-PL" w:eastAsia="pl-PL" w:bidi="ar-SA"/>
              </w:rPr>
            </w:pPr>
          </w:p>
        </w:tc>
        <w:tc>
          <w:tcPr>
            <w:tcW w:w="2127" w:type="dxa"/>
            <w:gridSpan w:val="2"/>
            <w:vMerge/>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DF518B" w:rsidRPr="004E2447" w:rsidRDefault="00DF518B" w:rsidP="001A67BC">
            <w:pPr>
              <w:spacing w:after="0" w:line="256" w:lineRule="auto"/>
              <w:rPr>
                <w:rFonts w:ascii="Bookman Old Style" w:hAnsi="Bookman Old Style"/>
                <w:sz w:val="18"/>
                <w:szCs w:val="18"/>
                <w:lang w:val="pl-PL" w:eastAsia="pl-PL" w:bidi="ar-SA"/>
              </w:rPr>
            </w:pPr>
          </w:p>
        </w:tc>
        <w:tc>
          <w:tcPr>
            <w:tcW w:w="2688" w:type="dxa"/>
            <w:gridSpan w:val="2"/>
            <w:vMerge/>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DF518B" w:rsidRPr="004E2447" w:rsidRDefault="00DF518B" w:rsidP="001A67BC">
            <w:pPr>
              <w:spacing w:after="0" w:line="256" w:lineRule="auto"/>
              <w:rPr>
                <w:rFonts w:ascii="Bookman Old Style" w:hAnsi="Bookman Old Style"/>
                <w:sz w:val="18"/>
                <w:szCs w:val="18"/>
                <w:lang w:val="pl-PL" w:eastAsia="pl-PL" w:bidi="ar-SA"/>
              </w:rPr>
            </w:pPr>
          </w:p>
        </w:tc>
        <w:tc>
          <w:tcPr>
            <w:tcW w:w="2139" w:type="dxa"/>
            <w:gridSpan w:val="2"/>
            <w:vMerge/>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DF518B" w:rsidRPr="004E2447" w:rsidRDefault="00DF518B" w:rsidP="001A67BC">
            <w:pPr>
              <w:spacing w:after="0" w:line="256" w:lineRule="auto"/>
              <w:rPr>
                <w:rFonts w:ascii="Bookman Old Style" w:hAnsi="Bookman Old Style"/>
                <w:i/>
                <w:iCs/>
                <w:sz w:val="18"/>
                <w:szCs w:val="18"/>
                <w:lang w:val="pl-PL" w:eastAsia="pl-PL" w:bidi="ar-SA"/>
              </w:rPr>
            </w:pPr>
          </w:p>
        </w:tc>
        <w:tc>
          <w:tcPr>
            <w:tcW w:w="2388" w:type="dxa"/>
            <w:gridSpan w:val="2"/>
            <w:vMerge/>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DF518B" w:rsidRPr="004E2447" w:rsidRDefault="00DF518B" w:rsidP="001A67BC">
            <w:pPr>
              <w:spacing w:after="0" w:line="256" w:lineRule="auto"/>
              <w:rPr>
                <w:rFonts w:ascii="Bookman Old Style" w:hAnsi="Bookman Old Style"/>
                <w:i/>
                <w:iCs/>
                <w:sz w:val="18"/>
                <w:szCs w:val="18"/>
                <w:lang w:val="pl-PL" w:eastAsia="pl-PL" w:bidi="ar-SA"/>
              </w:rPr>
            </w:pPr>
          </w:p>
        </w:tc>
        <w:tc>
          <w:tcPr>
            <w:tcW w:w="2006" w:type="dxa"/>
            <w:gridSpan w:val="2"/>
            <w:vMerge/>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hideMark/>
          </w:tcPr>
          <w:p w:rsidR="00DF518B" w:rsidRPr="004E2447" w:rsidRDefault="00DF518B" w:rsidP="001A67BC">
            <w:pPr>
              <w:spacing w:after="0" w:line="256" w:lineRule="auto"/>
              <w:rPr>
                <w:rFonts w:ascii="Bookman Old Style" w:hAnsi="Bookman Old Style"/>
                <w:sz w:val="18"/>
                <w:szCs w:val="18"/>
                <w:lang w:val="pl-PL" w:eastAsia="pl-PL" w:bidi="ar-SA"/>
              </w:rPr>
            </w:pPr>
          </w:p>
        </w:tc>
        <w:tc>
          <w:tcPr>
            <w:tcW w:w="1559" w:type="dxa"/>
            <w:vMerge/>
            <w:tcBorders>
              <w:top w:val="nil"/>
              <w:left w:val="single" w:sz="4" w:space="0" w:color="auto"/>
              <w:bottom w:val="single" w:sz="4" w:space="0" w:color="000000"/>
              <w:right w:val="single" w:sz="8" w:space="0" w:color="auto"/>
            </w:tcBorders>
            <w:shd w:val="clear" w:color="auto" w:fill="EAF1DD" w:themeFill="accent3" w:themeFillTint="33"/>
            <w:vAlign w:val="center"/>
            <w:hideMark/>
          </w:tcPr>
          <w:p w:rsidR="00DF518B" w:rsidRPr="004E2447" w:rsidRDefault="00DF518B" w:rsidP="001A67BC">
            <w:pPr>
              <w:spacing w:after="0" w:line="256" w:lineRule="auto"/>
              <w:rPr>
                <w:rFonts w:ascii="Bookman Old Style" w:hAnsi="Bookman Old Style"/>
                <w:sz w:val="18"/>
                <w:szCs w:val="18"/>
                <w:lang w:val="pl-PL" w:eastAsia="pl-PL" w:bidi="ar-SA"/>
              </w:rPr>
            </w:pPr>
          </w:p>
        </w:tc>
      </w:tr>
      <w:tr w:rsidR="00143F24" w:rsidRPr="008C584F" w:rsidTr="00C07660">
        <w:trPr>
          <w:trHeight w:val="4735"/>
        </w:trPr>
        <w:tc>
          <w:tcPr>
            <w:tcW w:w="1977" w:type="dxa"/>
            <w:vMerge/>
            <w:tcBorders>
              <w:top w:val="single" w:sz="8" w:space="0" w:color="auto"/>
              <w:left w:val="single" w:sz="8" w:space="0" w:color="auto"/>
              <w:bottom w:val="single" w:sz="4" w:space="0" w:color="auto"/>
              <w:right w:val="single" w:sz="4" w:space="0" w:color="000000"/>
            </w:tcBorders>
            <w:shd w:val="clear" w:color="auto" w:fill="EAF1DD" w:themeFill="accent3" w:themeFillTint="33"/>
            <w:vAlign w:val="center"/>
            <w:hideMark/>
          </w:tcPr>
          <w:p w:rsidR="00DF518B" w:rsidRPr="004E2447" w:rsidRDefault="00DF518B" w:rsidP="001A67BC">
            <w:pPr>
              <w:spacing w:after="0" w:line="256" w:lineRule="auto"/>
              <w:rPr>
                <w:rFonts w:ascii="Bookman Old Style" w:hAnsi="Bookman Old Style"/>
                <w:sz w:val="18"/>
                <w:szCs w:val="18"/>
                <w:lang w:val="pl-PL" w:eastAsia="pl-PL" w:bidi="ar-SA"/>
              </w:rPr>
            </w:pPr>
          </w:p>
        </w:tc>
        <w:tc>
          <w:tcPr>
            <w:tcW w:w="713"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w:t>
            </w:r>
          </w:p>
        </w:tc>
        <w:tc>
          <w:tcPr>
            <w:tcW w:w="1414" w:type="dxa"/>
            <w:tcBorders>
              <w:top w:val="nil"/>
              <w:left w:val="nil"/>
              <w:bottom w:val="single" w:sz="4" w:space="0" w:color="auto"/>
              <w:right w:val="single" w:sz="4" w:space="0" w:color="auto"/>
            </w:tcBorders>
            <w:shd w:val="clear" w:color="auto" w:fill="EAF1DD" w:themeFill="accent3" w:themeFillTint="33"/>
            <w:textDirection w:val="tbRl"/>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 liczba zakładów, w których stwierdzono niezgodne wyniki </w:t>
            </w:r>
          </w:p>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badań</w:t>
            </w:r>
          </w:p>
        </w:tc>
        <w:tc>
          <w:tcPr>
            <w:tcW w:w="850"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w:t>
            </w:r>
          </w:p>
        </w:tc>
        <w:tc>
          <w:tcPr>
            <w:tcW w:w="1838"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w których stwierdzono niezgodne wyniki badań </w:t>
            </w:r>
          </w:p>
        </w:tc>
        <w:tc>
          <w:tcPr>
            <w:tcW w:w="721"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1418"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992"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1396"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730"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1276"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liczba partii, </w:t>
            </w:r>
            <w:r w:rsidRPr="00C07660">
              <w:rPr>
                <w:rFonts w:ascii="Bookman Old Style" w:hAnsi="Bookman Old Style"/>
                <w:sz w:val="18"/>
                <w:szCs w:val="18"/>
                <w:shd w:val="clear" w:color="auto" w:fill="EAF1DD" w:themeFill="accent3" w:themeFillTint="33"/>
                <w:lang w:val="pl-PL" w:eastAsia="pl-PL" w:bidi="ar-SA"/>
              </w:rPr>
              <w:t>dla których uzyskano wynik niezgodny</w:t>
            </w:r>
            <w:r w:rsidRPr="00C07660">
              <w:rPr>
                <w:rFonts w:ascii="Bookman Old Style" w:hAnsi="Bookman Old Style"/>
                <w:sz w:val="18"/>
                <w:szCs w:val="18"/>
                <w:shd w:val="clear" w:color="auto" w:fill="EAF1DD" w:themeFill="accent3" w:themeFillTint="33"/>
                <w:vertAlign w:val="superscript"/>
                <w:lang w:val="pl-PL" w:eastAsia="pl-PL" w:bidi="ar-SA"/>
              </w:rPr>
              <w:t>3</w:t>
            </w:r>
            <w:r w:rsidRPr="004E2447">
              <w:rPr>
                <w:rFonts w:ascii="Bookman Old Style" w:hAnsi="Bookman Old Style"/>
                <w:sz w:val="18"/>
                <w:szCs w:val="18"/>
                <w:vertAlign w:val="superscript"/>
                <w:lang w:val="pl-PL" w:eastAsia="pl-PL" w:bidi="ar-SA"/>
              </w:rPr>
              <w:t>)</w:t>
            </w:r>
          </w:p>
        </w:tc>
        <w:tc>
          <w:tcPr>
            <w:tcW w:w="1559" w:type="dxa"/>
            <w:tcBorders>
              <w:top w:val="nil"/>
              <w:left w:val="nil"/>
              <w:bottom w:val="single" w:sz="4" w:space="0" w:color="auto"/>
              <w:right w:val="single" w:sz="8" w:space="0" w:color="auto"/>
            </w:tcBorders>
            <w:noWrap/>
            <w:vAlign w:val="bottom"/>
            <w:hideMark/>
          </w:tcPr>
          <w:p w:rsidR="00DF518B" w:rsidRPr="004E2447" w:rsidRDefault="00DF518B" w:rsidP="001A67BC">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r>
      <w:tr w:rsidR="00143F24" w:rsidRPr="004E2447" w:rsidTr="00C07660">
        <w:trPr>
          <w:trHeight w:val="360"/>
        </w:trPr>
        <w:tc>
          <w:tcPr>
            <w:tcW w:w="1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Produkty jajeczne</w:t>
            </w:r>
          </w:p>
        </w:tc>
        <w:tc>
          <w:tcPr>
            <w:tcW w:w="713" w:type="dxa"/>
            <w:tcBorders>
              <w:top w:val="single" w:sz="4" w:space="0" w:color="auto"/>
              <w:left w:val="nil"/>
              <w:bottom w:val="single" w:sz="4" w:space="0" w:color="auto"/>
              <w:right w:val="single" w:sz="4" w:space="0" w:color="auto"/>
            </w:tcBorders>
            <w:noWrap/>
          </w:tcPr>
          <w:p w:rsidR="00DF518B" w:rsidRPr="004E2447" w:rsidRDefault="00DF518B" w:rsidP="001A67BC">
            <w:pPr>
              <w:spacing w:after="0" w:line="240" w:lineRule="auto"/>
              <w:jc w:val="right"/>
              <w:rPr>
                <w:rFonts w:ascii="Bookman Old Style" w:hAnsi="Bookman Old Style"/>
                <w:sz w:val="16"/>
                <w:szCs w:val="16"/>
                <w:lang w:val="pl-PL" w:bidi="ar-SA"/>
              </w:rPr>
            </w:pPr>
          </w:p>
        </w:tc>
        <w:tc>
          <w:tcPr>
            <w:tcW w:w="1414"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850"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1838"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721"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1418"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992"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1396"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730"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1276"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1559"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8"/>
                <w:szCs w:val="18"/>
              </w:rPr>
            </w:pPr>
          </w:p>
        </w:tc>
      </w:tr>
      <w:tr w:rsidR="00143F24" w:rsidRPr="008C584F" w:rsidTr="00C07660">
        <w:trPr>
          <w:trHeight w:val="870"/>
        </w:trPr>
        <w:tc>
          <w:tcPr>
            <w:tcW w:w="19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Żywność gotowa do spożycia zawierająca surowe jaja</w:t>
            </w:r>
          </w:p>
        </w:tc>
        <w:tc>
          <w:tcPr>
            <w:tcW w:w="713"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lang w:val="pl-PL"/>
              </w:rPr>
            </w:pPr>
          </w:p>
        </w:tc>
        <w:tc>
          <w:tcPr>
            <w:tcW w:w="1414"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lang w:val="pl-PL"/>
              </w:rPr>
            </w:pPr>
          </w:p>
        </w:tc>
        <w:tc>
          <w:tcPr>
            <w:tcW w:w="850"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lang w:val="pl-PL"/>
              </w:rPr>
            </w:pPr>
          </w:p>
        </w:tc>
        <w:tc>
          <w:tcPr>
            <w:tcW w:w="1838"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lang w:val="pl-PL"/>
              </w:rPr>
            </w:pPr>
          </w:p>
        </w:tc>
        <w:tc>
          <w:tcPr>
            <w:tcW w:w="721"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lang w:val="pl-PL"/>
              </w:rPr>
            </w:pPr>
          </w:p>
        </w:tc>
        <w:tc>
          <w:tcPr>
            <w:tcW w:w="1418"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lang w:val="pl-PL"/>
              </w:rPr>
            </w:pPr>
          </w:p>
        </w:tc>
        <w:tc>
          <w:tcPr>
            <w:tcW w:w="992"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lang w:val="pl-PL"/>
              </w:rPr>
            </w:pPr>
          </w:p>
        </w:tc>
        <w:tc>
          <w:tcPr>
            <w:tcW w:w="1396"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lang w:val="pl-PL"/>
              </w:rPr>
            </w:pPr>
          </w:p>
        </w:tc>
        <w:tc>
          <w:tcPr>
            <w:tcW w:w="730"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lang w:val="pl-PL"/>
              </w:rPr>
            </w:pPr>
          </w:p>
        </w:tc>
        <w:tc>
          <w:tcPr>
            <w:tcW w:w="1276"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lang w:val="pl-PL"/>
              </w:rPr>
            </w:pPr>
          </w:p>
        </w:tc>
        <w:tc>
          <w:tcPr>
            <w:tcW w:w="1559"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8"/>
                <w:szCs w:val="18"/>
                <w:lang w:val="pl-PL"/>
              </w:rPr>
            </w:pPr>
          </w:p>
        </w:tc>
      </w:tr>
      <w:tr w:rsidR="00143F24" w:rsidRPr="004E2447" w:rsidTr="00C07660">
        <w:trPr>
          <w:trHeight w:val="315"/>
        </w:trPr>
        <w:tc>
          <w:tcPr>
            <w:tcW w:w="19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DF518B" w:rsidRPr="004E2447" w:rsidRDefault="00DF518B"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Próbki środowiskowe</w:t>
            </w:r>
          </w:p>
        </w:tc>
        <w:tc>
          <w:tcPr>
            <w:tcW w:w="713"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1414"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850"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1838"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721"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1418"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992"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1396"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730"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1276"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6"/>
                <w:szCs w:val="16"/>
              </w:rPr>
            </w:pPr>
          </w:p>
        </w:tc>
        <w:tc>
          <w:tcPr>
            <w:tcW w:w="1559" w:type="dxa"/>
            <w:tcBorders>
              <w:top w:val="single" w:sz="4" w:space="0" w:color="auto"/>
              <w:left w:val="nil"/>
              <w:bottom w:val="single" w:sz="4" w:space="0" w:color="auto"/>
              <w:right w:val="single" w:sz="4" w:space="0" w:color="auto"/>
            </w:tcBorders>
            <w:noWrap/>
            <w:vAlign w:val="center"/>
          </w:tcPr>
          <w:p w:rsidR="00DF518B" w:rsidRPr="004E2447" w:rsidRDefault="00DF518B" w:rsidP="001A67BC">
            <w:pPr>
              <w:jc w:val="right"/>
              <w:rPr>
                <w:rFonts w:ascii="Bookman Old Style" w:hAnsi="Bookman Old Style"/>
                <w:sz w:val="18"/>
                <w:szCs w:val="18"/>
                <w:lang w:val="pl-PL"/>
              </w:rPr>
            </w:pPr>
          </w:p>
        </w:tc>
      </w:tr>
    </w:tbl>
    <w:p w:rsidR="00DF518B" w:rsidRPr="004E2447" w:rsidRDefault="00DF518B" w:rsidP="00DF518B">
      <w:pPr>
        <w:spacing w:after="0" w:line="240" w:lineRule="auto"/>
        <w:rPr>
          <w:rFonts w:ascii="Bookman Old Style" w:hAnsi="Bookman Old Style"/>
          <w:color w:val="FF0000"/>
          <w:sz w:val="18"/>
          <w:szCs w:val="18"/>
          <w:lang w:val="pl-PL"/>
        </w:rPr>
      </w:pPr>
    </w:p>
    <w:p w:rsidR="00D646B5" w:rsidRPr="00D646B5" w:rsidRDefault="00D646B5" w:rsidP="00D646B5">
      <w:pPr>
        <w:spacing w:after="0" w:line="240" w:lineRule="auto"/>
        <w:rPr>
          <w:rFonts w:ascii="Bookman Old Style" w:hAnsi="Bookman Old Style"/>
          <w:sz w:val="20"/>
          <w:szCs w:val="20"/>
          <w:lang w:val="pl-PL"/>
        </w:rPr>
      </w:pPr>
      <w:r w:rsidRPr="00D646B5">
        <w:rPr>
          <w:rFonts w:ascii="Bookman Old Style" w:hAnsi="Bookman Old Style"/>
          <w:sz w:val="20"/>
          <w:szCs w:val="20"/>
          <w:lang w:val="pl-PL"/>
        </w:rPr>
        <w:t>1) w przypadku próbek środowiskowych, należy wskazać liczbę pobranych próbek</w:t>
      </w:r>
      <w:r w:rsidRPr="00D646B5">
        <w:rPr>
          <w:rFonts w:ascii="Bookman Old Style" w:hAnsi="Bookman Old Style"/>
          <w:sz w:val="20"/>
          <w:szCs w:val="20"/>
          <w:lang w:val="pl-PL"/>
        </w:rPr>
        <w:tab/>
      </w:r>
      <w:r w:rsidRPr="00D646B5">
        <w:rPr>
          <w:rFonts w:ascii="Bookman Old Style" w:hAnsi="Bookman Old Style"/>
          <w:sz w:val="20"/>
          <w:szCs w:val="20"/>
          <w:lang w:val="pl-PL"/>
        </w:rPr>
        <w:tab/>
      </w:r>
      <w:r w:rsidRPr="00D646B5">
        <w:rPr>
          <w:rFonts w:ascii="Bookman Old Style" w:hAnsi="Bookman Old Style"/>
          <w:sz w:val="20"/>
          <w:szCs w:val="20"/>
          <w:lang w:val="pl-PL"/>
        </w:rPr>
        <w:tab/>
      </w:r>
      <w:r w:rsidRPr="00D646B5">
        <w:rPr>
          <w:rFonts w:ascii="Bookman Old Style" w:hAnsi="Bookman Old Style"/>
          <w:sz w:val="20"/>
          <w:szCs w:val="20"/>
          <w:lang w:val="pl-PL"/>
        </w:rPr>
        <w:tab/>
      </w:r>
      <w:r w:rsidRPr="00D646B5">
        <w:rPr>
          <w:rFonts w:ascii="Bookman Old Style" w:hAnsi="Bookman Old Style"/>
          <w:sz w:val="20"/>
          <w:szCs w:val="20"/>
          <w:lang w:val="pl-PL"/>
        </w:rPr>
        <w:tab/>
      </w:r>
      <w:r w:rsidRPr="00D646B5">
        <w:rPr>
          <w:rFonts w:ascii="Bookman Old Style" w:hAnsi="Bookman Old Style"/>
          <w:sz w:val="20"/>
          <w:szCs w:val="20"/>
          <w:lang w:val="pl-PL"/>
        </w:rPr>
        <w:tab/>
      </w:r>
    </w:p>
    <w:p w:rsidR="00D646B5" w:rsidRDefault="00D646B5" w:rsidP="00D646B5">
      <w:pPr>
        <w:spacing w:after="0" w:line="240" w:lineRule="auto"/>
        <w:rPr>
          <w:rFonts w:ascii="Bookman Old Style" w:hAnsi="Bookman Old Style"/>
          <w:sz w:val="20"/>
          <w:szCs w:val="20"/>
          <w:lang w:val="pl-PL"/>
        </w:rPr>
      </w:pPr>
      <w:r w:rsidRPr="00D646B5">
        <w:rPr>
          <w:rFonts w:ascii="Bookman Old Style" w:hAnsi="Bookman Old Style"/>
          <w:sz w:val="20"/>
          <w:szCs w:val="20"/>
          <w:lang w:val="pl-PL"/>
        </w:rPr>
        <w:t>2) w przypadku wykonywania badań w kierunku innych mikroorganizmów, wpisć w</w:t>
      </w:r>
      <w:r>
        <w:rPr>
          <w:rFonts w:ascii="Bookman Old Style" w:hAnsi="Bookman Old Style"/>
          <w:sz w:val="20"/>
          <w:szCs w:val="20"/>
          <w:lang w:val="pl-PL"/>
        </w:rPr>
        <w:t xml:space="preserve"> kolumnie uwagi ich nazwę</w:t>
      </w:r>
      <w:r>
        <w:rPr>
          <w:rFonts w:ascii="Bookman Old Style" w:hAnsi="Bookman Old Style"/>
          <w:sz w:val="20"/>
          <w:szCs w:val="20"/>
          <w:lang w:val="pl-PL"/>
        </w:rPr>
        <w:tab/>
      </w:r>
      <w:r>
        <w:rPr>
          <w:rFonts w:ascii="Bookman Old Style" w:hAnsi="Bookman Old Style"/>
          <w:sz w:val="20"/>
          <w:szCs w:val="20"/>
          <w:lang w:val="pl-PL"/>
        </w:rPr>
        <w:tab/>
      </w:r>
      <w:r>
        <w:rPr>
          <w:rFonts w:ascii="Bookman Old Style" w:hAnsi="Bookman Old Style"/>
          <w:sz w:val="20"/>
          <w:szCs w:val="20"/>
          <w:lang w:val="pl-PL"/>
        </w:rPr>
        <w:tab/>
      </w:r>
      <w:r>
        <w:rPr>
          <w:rFonts w:ascii="Bookman Old Style" w:hAnsi="Bookman Old Style"/>
          <w:sz w:val="20"/>
          <w:szCs w:val="20"/>
          <w:lang w:val="pl-PL"/>
        </w:rPr>
        <w:tab/>
      </w:r>
    </w:p>
    <w:p w:rsidR="00D646B5" w:rsidRPr="00D646B5" w:rsidRDefault="00D646B5" w:rsidP="00D646B5">
      <w:pPr>
        <w:spacing w:after="0" w:line="240" w:lineRule="auto"/>
        <w:rPr>
          <w:rFonts w:ascii="Bookman Old Style" w:hAnsi="Bookman Old Style"/>
          <w:sz w:val="20"/>
          <w:szCs w:val="20"/>
          <w:lang w:val="pl-PL"/>
        </w:rPr>
      </w:pPr>
      <w:r w:rsidRPr="00D646B5">
        <w:rPr>
          <w:rFonts w:ascii="Bookman Old Style" w:hAnsi="Bookman Old Style"/>
          <w:sz w:val="20"/>
          <w:szCs w:val="20"/>
          <w:lang w:val="pl-PL"/>
        </w:rPr>
        <w:t>3) na podstawie norm międzynarodowych, informacji naukowych, kryteriów zakładowych itp.</w:t>
      </w:r>
      <w:r w:rsidRPr="00D646B5">
        <w:rPr>
          <w:rFonts w:ascii="Bookman Old Style" w:hAnsi="Bookman Old Style"/>
          <w:sz w:val="20"/>
          <w:szCs w:val="20"/>
          <w:lang w:val="pl-PL"/>
        </w:rPr>
        <w:tab/>
      </w:r>
      <w:r w:rsidRPr="00D646B5">
        <w:rPr>
          <w:rFonts w:ascii="Bookman Old Style" w:hAnsi="Bookman Old Style"/>
          <w:sz w:val="20"/>
          <w:szCs w:val="20"/>
          <w:lang w:val="pl-PL"/>
        </w:rPr>
        <w:tab/>
      </w:r>
      <w:r w:rsidRPr="00D646B5">
        <w:rPr>
          <w:rFonts w:ascii="Bookman Old Style" w:hAnsi="Bookman Old Style"/>
          <w:sz w:val="20"/>
          <w:szCs w:val="20"/>
          <w:lang w:val="pl-PL"/>
        </w:rPr>
        <w:tab/>
      </w:r>
      <w:r w:rsidRPr="00D646B5">
        <w:rPr>
          <w:rFonts w:ascii="Bookman Old Style" w:hAnsi="Bookman Old Style"/>
          <w:sz w:val="20"/>
          <w:szCs w:val="20"/>
          <w:lang w:val="pl-PL"/>
        </w:rPr>
        <w:tab/>
      </w:r>
      <w:r w:rsidRPr="00D646B5">
        <w:rPr>
          <w:rFonts w:ascii="Bookman Old Style" w:hAnsi="Bookman Old Style"/>
          <w:sz w:val="20"/>
          <w:szCs w:val="20"/>
          <w:lang w:val="pl-PL"/>
        </w:rPr>
        <w:tab/>
      </w:r>
      <w:r w:rsidRPr="00D646B5">
        <w:rPr>
          <w:rFonts w:ascii="Bookman Old Style" w:hAnsi="Bookman Old Style"/>
          <w:sz w:val="20"/>
          <w:szCs w:val="20"/>
          <w:lang w:val="pl-PL"/>
        </w:rPr>
        <w:tab/>
      </w:r>
    </w:p>
    <w:p w:rsidR="00BE5279" w:rsidRPr="00D646B5" w:rsidRDefault="00D646B5" w:rsidP="00D646B5">
      <w:pPr>
        <w:spacing w:after="0" w:line="240" w:lineRule="auto"/>
        <w:rPr>
          <w:rFonts w:ascii="Bookman Old Style" w:hAnsi="Bookman Old Style"/>
          <w:color w:val="FF0000"/>
          <w:sz w:val="20"/>
          <w:szCs w:val="20"/>
          <w:lang w:val="pl-PL"/>
        </w:rPr>
      </w:pPr>
      <w:r w:rsidRPr="00D646B5">
        <w:rPr>
          <w:rFonts w:ascii="Bookman Old Style" w:hAnsi="Bookman Old Style"/>
          <w:sz w:val="20"/>
          <w:szCs w:val="20"/>
          <w:lang w:val="pl-PL"/>
        </w:rPr>
        <w:tab/>
      </w:r>
      <w:r w:rsidRPr="00D646B5">
        <w:rPr>
          <w:rFonts w:ascii="Bookman Old Style" w:hAnsi="Bookman Old Style"/>
          <w:sz w:val="20"/>
          <w:szCs w:val="20"/>
          <w:lang w:val="pl-PL"/>
        </w:rPr>
        <w:tab/>
      </w:r>
      <w:r w:rsidRPr="00D646B5">
        <w:rPr>
          <w:rFonts w:ascii="Bookman Old Style" w:hAnsi="Bookman Old Style"/>
          <w:sz w:val="20"/>
          <w:szCs w:val="20"/>
          <w:lang w:val="pl-PL"/>
        </w:rPr>
        <w:tab/>
      </w:r>
      <w:r w:rsidR="00BE5279" w:rsidRPr="00D646B5">
        <w:rPr>
          <w:rFonts w:ascii="Bookman Old Style" w:hAnsi="Bookman Old Style"/>
          <w:sz w:val="20"/>
          <w:szCs w:val="20"/>
          <w:lang w:val="pl-PL"/>
        </w:rPr>
        <w:br w:type="page"/>
      </w:r>
    </w:p>
    <w:tbl>
      <w:tblPr>
        <w:tblW w:w="13467" w:type="dxa"/>
        <w:tblLayout w:type="fixed"/>
        <w:tblCellMar>
          <w:left w:w="70" w:type="dxa"/>
          <w:right w:w="70" w:type="dxa"/>
        </w:tblCellMar>
        <w:tblLook w:val="04A0" w:firstRow="1" w:lastRow="0" w:firstColumn="1" w:lastColumn="0" w:noHBand="0" w:noVBand="1"/>
      </w:tblPr>
      <w:tblGrid>
        <w:gridCol w:w="3513"/>
        <w:gridCol w:w="579"/>
        <w:gridCol w:w="1233"/>
        <w:gridCol w:w="629"/>
        <w:gridCol w:w="558"/>
        <w:gridCol w:w="630"/>
        <w:gridCol w:w="674"/>
        <w:gridCol w:w="859"/>
        <w:gridCol w:w="568"/>
        <w:gridCol w:w="567"/>
        <w:gridCol w:w="567"/>
        <w:gridCol w:w="3090"/>
      </w:tblGrid>
      <w:tr w:rsidR="00143F24" w:rsidRPr="008C584F" w:rsidTr="00223BFF">
        <w:trPr>
          <w:trHeight w:val="450"/>
        </w:trPr>
        <w:tc>
          <w:tcPr>
            <w:tcW w:w="13467" w:type="dxa"/>
            <w:gridSpan w:val="12"/>
            <w:tcBorders>
              <w:top w:val="nil"/>
              <w:left w:val="nil"/>
              <w:bottom w:val="single" w:sz="8" w:space="0" w:color="auto"/>
              <w:right w:val="nil"/>
            </w:tcBorders>
            <w:noWrap/>
            <w:vAlign w:val="center"/>
            <w:hideMark/>
          </w:tcPr>
          <w:p w:rsidR="00942864" w:rsidRPr="004E2447" w:rsidRDefault="003D5D2F" w:rsidP="006E2BD0">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rPr>
              <w:br w:type="page"/>
            </w:r>
            <w:r w:rsidR="006E2BD0" w:rsidRPr="004E2447">
              <w:rPr>
                <w:rFonts w:ascii="Bookman Old Style" w:hAnsi="Bookman Old Style"/>
                <w:sz w:val="18"/>
                <w:szCs w:val="18"/>
                <w:lang w:val="pl-PL"/>
              </w:rPr>
              <w:t>T</w:t>
            </w:r>
            <w:r w:rsidR="00C07660">
              <w:rPr>
                <w:rFonts w:ascii="Bookman Old Style" w:hAnsi="Bookman Old Style"/>
                <w:sz w:val="18"/>
                <w:szCs w:val="18"/>
                <w:lang w:val="pl-PL" w:eastAsia="pl-PL" w:bidi="ar-SA"/>
              </w:rPr>
              <w:t xml:space="preserve">abela 21 </w:t>
            </w:r>
            <w:r w:rsidR="00942864" w:rsidRPr="004E2447">
              <w:rPr>
                <w:rFonts w:ascii="Bookman Old Style" w:hAnsi="Bookman Old Style"/>
                <w:sz w:val="18"/>
                <w:szCs w:val="18"/>
                <w:lang w:val="pl-PL" w:eastAsia="pl-PL" w:bidi="ar-SA"/>
              </w:rPr>
              <w:t>e</w:t>
            </w:r>
            <w:r w:rsidR="00C07660">
              <w:rPr>
                <w:rFonts w:ascii="Bookman Old Style" w:hAnsi="Bookman Old Style"/>
                <w:sz w:val="18"/>
                <w:szCs w:val="18"/>
                <w:lang w:val="pl-PL" w:eastAsia="pl-PL" w:bidi="ar-SA"/>
              </w:rPr>
              <w:t>.</w:t>
            </w:r>
            <w:r w:rsidR="00942864" w:rsidRPr="004E2447">
              <w:rPr>
                <w:rFonts w:ascii="Bookman Old Style" w:hAnsi="Bookman Old Style"/>
                <w:sz w:val="18"/>
                <w:szCs w:val="18"/>
                <w:lang w:val="pl-PL" w:eastAsia="pl-PL" w:bidi="ar-SA"/>
              </w:rPr>
              <w:t xml:space="preserve"> Wyniki urzędowych badań laboratoryjnych próbek żywności, pobranych w zakładach sektora żywności złożonej</w:t>
            </w:r>
          </w:p>
        </w:tc>
      </w:tr>
      <w:tr w:rsidR="00143F24" w:rsidRPr="004E2447" w:rsidTr="00C07660">
        <w:trPr>
          <w:trHeight w:val="300"/>
        </w:trPr>
        <w:tc>
          <w:tcPr>
            <w:tcW w:w="3513" w:type="dxa"/>
            <w:vMerge w:val="restart"/>
            <w:tcBorders>
              <w:top w:val="single" w:sz="8" w:space="0" w:color="auto"/>
              <w:left w:val="single" w:sz="8" w:space="0" w:color="auto"/>
              <w:bottom w:val="single" w:sz="4" w:space="0" w:color="auto"/>
              <w:right w:val="single" w:sz="4" w:space="0" w:color="000000"/>
            </w:tcBorders>
            <w:shd w:val="clear" w:color="auto" w:fill="EAF1DD" w:themeFill="accent3" w:themeFillTint="33"/>
            <w:noWrap/>
            <w:vAlign w:val="center"/>
            <w:hideMark/>
          </w:tcPr>
          <w:p w:rsidR="00942864" w:rsidRPr="004E2447" w:rsidRDefault="00942864"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Rodzaj żywności/próbek</w:t>
            </w:r>
          </w:p>
        </w:tc>
        <w:tc>
          <w:tcPr>
            <w:tcW w:w="1812"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942864" w:rsidRPr="004E2447" w:rsidRDefault="00942864"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zakładów, w których pobrano próbki urzędowe</w:t>
            </w:r>
          </w:p>
        </w:tc>
        <w:tc>
          <w:tcPr>
            <w:tcW w:w="1187"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942864" w:rsidRPr="004E2447" w:rsidRDefault="00942864"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przebadanych partii</w:t>
            </w:r>
            <w:r w:rsidRPr="004E2447">
              <w:rPr>
                <w:rFonts w:ascii="Bookman Old Style" w:hAnsi="Bookman Old Style"/>
                <w:sz w:val="18"/>
                <w:szCs w:val="18"/>
                <w:vertAlign w:val="superscript"/>
                <w:lang w:val="pl-PL" w:eastAsia="pl-PL" w:bidi="ar-SA"/>
              </w:rPr>
              <w:t>1)</w:t>
            </w:r>
          </w:p>
        </w:tc>
        <w:tc>
          <w:tcPr>
            <w:tcW w:w="1304"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942864" w:rsidRPr="004E2447" w:rsidRDefault="00942864" w:rsidP="00223BFF">
            <w:pPr>
              <w:spacing w:after="0" w:line="240" w:lineRule="auto"/>
              <w:jc w:val="center"/>
              <w:rPr>
                <w:rFonts w:ascii="Bookman Old Style" w:hAnsi="Bookman Old Style"/>
                <w:i/>
                <w:iCs/>
                <w:sz w:val="18"/>
                <w:szCs w:val="18"/>
                <w:lang w:val="pl-PL" w:eastAsia="pl-PL" w:bidi="ar-SA"/>
              </w:rPr>
            </w:pPr>
            <w:r w:rsidRPr="004E2447">
              <w:rPr>
                <w:rFonts w:ascii="Bookman Old Style" w:hAnsi="Bookman Old Style"/>
                <w:i/>
                <w:iCs/>
                <w:sz w:val="18"/>
                <w:szCs w:val="18"/>
                <w:lang w:val="pl-PL" w:eastAsia="pl-PL" w:bidi="ar-SA"/>
              </w:rPr>
              <w:t xml:space="preserve">Salmonella </w:t>
            </w:r>
          </w:p>
        </w:tc>
        <w:tc>
          <w:tcPr>
            <w:tcW w:w="1427" w:type="dxa"/>
            <w:gridSpan w:val="2"/>
            <w:vMerge w:val="restart"/>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942864" w:rsidRPr="004E2447" w:rsidRDefault="00942864" w:rsidP="00223BFF">
            <w:pPr>
              <w:spacing w:after="0" w:line="240" w:lineRule="auto"/>
              <w:jc w:val="center"/>
              <w:rPr>
                <w:rFonts w:ascii="Bookman Old Style" w:hAnsi="Bookman Old Style"/>
                <w:i/>
                <w:iCs/>
                <w:sz w:val="18"/>
                <w:szCs w:val="18"/>
                <w:lang w:val="pl-PL" w:eastAsia="pl-PL" w:bidi="ar-SA"/>
              </w:rPr>
            </w:pPr>
            <w:r w:rsidRPr="004E2447">
              <w:rPr>
                <w:rFonts w:ascii="Bookman Old Style" w:hAnsi="Bookman Old Style"/>
                <w:i/>
                <w:iCs/>
                <w:sz w:val="18"/>
                <w:szCs w:val="18"/>
                <w:lang w:val="pl-PL" w:eastAsia="pl-PL" w:bidi="ar-SA"/>
              </w:rPr>
              <w:t>Listeria monocytogenes</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hideMark/>
          </w:tcPr>
          <w:p w:rsidR="00942864" w:rsidRPr="004E2447" w:rsidRDefault="00942864"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Inne mikroorganizmy</w:t>
            </w:r>
            <w:r w:rsidRPr="004E2447">
              <w:rPr>
                <w:rFonts w:ascii="Bookman Old Style" w:hAnsi="Bookman Old Style"/>
                <w:sz w:val="18"/>
                <w:szCs w:val="18"/>
                <w:vertAlign w:val="superscript"/>
                <w:lang w:val="pl-PL" w:eastAsia="pl-PL" w:bidi="ar-SA"/>
              </w:rPr>
              <w:t>1)</w:t>
            </w:r>
          </w:p>
        </w:tc>
        <w:tc>
          <w:tcPr>
            <w:tcW w:w="3090" w:type="dxa"/>
            <w:vMerge w:val="restart"/>
            <w:tcBorders>
              <w:top w:val="nil"/>
              <w:left w:val="single" w:sz="4" w:space="0" w:color="auto"/>
              <w:bottom w:val="single" w:sz="4" w:space="0" w:color="000000"/>
              <w:right w:val="single" w:sz="8" w:space="0" w:color="auto"/>
            </w:tcBorders>
            <w:shd w:val="clear" w:color="auto" w:fill="EAF1DD" w:themeFill="accent3" w:themeFillTint="33"/>
            <w:noWrap/>
            <w:vAlign w:val="center"/>
            <w:hideMark/>
          </w:tcPr>
          <w:p w:rsidR="00942864" w:rsidRPr="004E2447" w:rsidRDefault="00942864"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Uwagi</w:t>
            </w:r>
          </w:p>
        </w:tc>
      </w:tr>
      <w:tr w:rsidR="00143F24" w:rsidRPr="004E2447" w:rsidTr="00C07660">
        <w:trPr>
          <w:trHeight w:val="840"/>
        </w:trPr>
        <w:tc>
          <w:tcPr>
            <w:tcW w:w="3513" w:type="dxa"/>
            <w:vMerge/>
            <w:tcBorders>
              <w:top w:val="single" w:sz="8" w:space="0" w:color="auto"/>
              <w:left w:val="single" w:sz="8" w:space="0" w:color="auto"/>
              <w:bottom w:val="single" w:sz="4" w:space="0" w:color="auto"/>
              <w:right w:val="single" w:sz="4" w:space="0" w:color="000000"/>
            </w:tcBorders>
            <w:shd w:val="clear" w:color="auto" w:fill="EAF1DD" w:themeFill="accent3" w:themeFillTint="33"/>
            <w:vAlign w:val="center"/>
            <w:hideMark/>
          </w:tcPr>
          <w:p w:rsidR="00942864" w:rsidRPr="004E2447" w:rsidRDefault="00942864" w:rsidP="001A67BC">
            <w:pPr>
              <w:spacing w:after="0" w:line="256" w:lineRule="auto"/>
              <w:rPr>
                <w:rFonts w:ascii="Bookman Old Style" w:hAnsi="Bookman Old Style"/>
                <w:sz w:val="18"/>
                <w:szCs w:val="18"/>
                <w:lang w:val="pl-PL" w:eastAsia="pl-PL" w:bidi="ar-SA"/>
              </w:rPr>
            </w:pPr>
          </w:p>
        </w:tc>
        <w:tc>
          <w:tcPr>
            <w:tcW w:w="1812" w:type="dxa"/>
            <w:gridSpan w:val="2"/>
            <w:vMerge/>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942864" w:rsidRPr="004E2447" w:rsidRDefault="00942864" w:rsidP="001A67BC">
            <w:pPr>
              <w:spacing w:after="0" w:line="256" w:lineRule="auto"/>
              <w:rPr>
                <w:rFonts w:ascii="Bookman Old Style" w:hAnsi="Bookman Old Style"/>
                <w:sz w:val="18"/>
                <w:szCs w:val="18"/>
                <w:lang w:val="pl-PL" w:eastAsia="pl-PL" w:bidi="ar-SA"/>
              </w:rPr>
            </w:pPr>
          </w:p>
        </w:tc>
        <w:tc>
          <w:tcPr>
            <w:tcW w:w="1187" w:type="dxa"/>
            <w:gridSpan w:val="2"/>
            <w:vMerge/>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942864" w:rsidRPr="004E2447" w:rsidRDefault="00942864" w:rsidP="001A67BC">
            <w:pPr>
              <w:spacing w:after="0" w:line="256" w:lineRule="auto"/>
              <w:rPr>
                <w:rFonts w:ascii="Bookman Old Style" w:hAnsi="Bookman Old Style"/>
                <w:sz w:val="18"/>
                <w:szCs w:val="18"/>
                <w:lang w:val="pl-PL" w:eastAsia="pl-PL" w:bidi="ar-SA"/>
              </w:rPr>
            </w:pPr>
          </w:p>
        </w:tc>
        <w:tc>
          <w:tcPr>
            <w:tcW w:w="1304" w:type="dxa"/>
            <w:gridSpan w:val="2"/>
            <w:vMerge/>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942864" w:rsidRPr="004E2447" w:rsidRDefault="00942864" w:rsidP="001A67BC">
            <w:pPr>
              <w:spacing w:after="0" w:line="256" w:lineRule="auto"/>
              <w:rPr>
                <w:rFonts w:ascii="Bookman Old Style" w:hAnsi="Bookman Old Style"/>
                <w:i/>
                <w:iCs/>
                <w:sz w:val="18"/>
                <w:szCs w:val="18"/>
                <w:lang w:val="pl-PL" w:eastAsia="pl-PL" w:bidi="ar-SA"/>
              </w:rPr>
            </w:pPr>
          </w:p>
        </w:tc>
        <w:tc>
          <w:tcPr>
            <w:tcW w:w="1427" w:type="dxa"/>
            <w:gridSpan w:val="2"/>
            <w:vMerge/>
            <w:tcBorders>
              <w:top w:val="single" w:sz="8"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942864" w:rsidRPr="004E2447" w:rsidRDefault="00942864" w:rsidP="001A67BC">
            <w:pPr>
              <w:spacing w:after="0" w:line="256" w:lineRule="auto"/>
              <w:rPr>
                <w:rFonts w:ascii="Bookman Old Style" w:hAnsi="Bookman Old Style"/>
                <w:i/>
                <w:iCs/>
                <w:sz w:val="18"/>
                <w:szCs w:val="18"/>
                <w:lang w:val="pl-PL" w:eastAsia="pl-PL" w:bidi="ar-SA"/>
              </w:rPr>
            </w:pPr>
          </w:p>
        </w:tc>
        <w:tc>
          <w:tcPr>
            <w:tcW w:w="1134" w:type="dxa"/>
            <w:gridSpan w:val="2"/>
            <w:vMerge/>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hideMark/>
          </w:tcPr>
          <w:p w:rsidR="00942864" w:rsidRPr="004E2447" w:rsidRDefault="00942864" w:rsidP="001A67BC">
            <w:pPr>
              <w:spacing w:after="0" w:line="256" w:lineRule="auto"/>
              <w:rPr>
                <w:rFonts w:ascii="Bookman Old Style" w:hAnsi="Bookman Old Style"/>
                <w:sz w:val="18"/>
                <w:szCs w:val="18"/>
                <w:lang w:val="pl-PL" w:eastAsia="pl-PL" w:bidi="ar-SA"/>
              </w:rPr>
            </w:pPr>
          </w:p>
        </w:tc>
        <w:tc>
          <w:tcPr>
            <w:tcW w:w="3090" w:type="dxa"/>
            <w:vMerge/>
            <w:tcBorders>
              <w:top w:val="nil"/>
              <w:left w:val="single" w:sz="4" w:space="0" w:color="auto"/>
              <w:bottom w:val="single" w:sz="4" w:space="0" w:color="000000"/>
              <w:right w:val="single" w:sz="8" w:space="0" w:color="auto"/>
            </w:tcBorders>
            <w:shd w:val="clear" w:color="auto" w:fill="EAF1DD" w:themeFill="accent3" w:themeFillTint="33"/>
            <w:vAlign w:val="center"/>
            <w:hideMark/>
          </w:tcPr>
          <w:p w:rsidR="00942864" w:rsidRPr="004E2447" w:rsidRDefault="00942864" w:rsidP="001A67BC">
            <w:pPr>
              <w:spacing w:after="0" w:line="256" w:lineRule="auto"/>
              <w:rPr>
                <w:rFonts w:ascii="Bookman Old Style" w:hAnsi="Bookman Old Style"/>
                <w:sz w:val="18"/>
                <w:szCs w:val="18"/>
                <w:lang w:val="pl-PL" w:eastAsia="pl-PL" w:bidi="ar-SA"/>
              </w:rPr>
            </w:pPr>
          </w:p>
        </w:tc>
      </w:tr>
      <w:tr w:rsidR="00143F24" w:rsidRPr="008C584F" w:rsidTr="00C07660">
        <w:trPr>
          <w:trHeight w:val="5055"/>
        </w:trPr>
        <w:tc>
          <w:tcPr>
            <w:tcW w:w="3513" w:type="dxa"/>
            <w:vMerge/>
            <w:tcBorders>
              <w:top w:val="single" w:sz="8" w:space="0" w:color="auto"/>
              <w:left w:val="single" w:sz="8" w:space="0" w:color="auto"/>
              <w:bottom w:val="single" w:sz="4" w:space="0" w:color="auto"/>
              <w:right w:val="single" w:sz="4" w:space="0" w:color="000000"/>
            </w:tcBorders>
            <w:shd w:val="clear" w:color="auto" w:fill="EAF1DD" w:themeFill="accent3" w:themeFillTint="33"/>
            <w:vAlign w:val="center"/>
            <w:hideMark/>
          </w:tcPr>
          <w:p w:rsidR="00942864" w:rsidRPr="004E2447" w:rsidRDefault="00942864" w:rsidP="001A67BC">
            <w:pPr>
              <w:spacing w:after="0" w:line="256" w:lineRule="auto"/>
              <w:rPr>
                <w:rFonts w:ascii="Bookman Old Style" w:hAnsi="Bookman Old Style"/>
                <w:sz w:val="18"/>
                <w:szCs w:val="18"/>
                <w:lang w:val="pl-PL" w:eastAsia="pl-PL" w:bidi="ar-SA"/>
              </w:rPr>
            </w:pPr>
          </w:p>
        </w:tc>
        <w:tc>
          <w:tcPr>
            <w:tcW w:w="579"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942864" w:rsidRPr="004E2447" w:rsidRDefault="00942864"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w:t>
            </w:r>
          </w:p>
        </w:tc>
        <w:tc>
          <w:tcPr>
            <w:tcW w:w="1233" w:type="dxa"/>
            <w:tcBorders>
              <w:top w:val="nil"/>
              <w:left w:val="nil"/>
              <w:bottom w:val="single" w:sz="4" w:space="0" w:color="auto"/>
              <w:right w:val="single" w:sz="4" w:space="0" w:color="auto"/>
            </w:tcBorders>
            <w:shd w:val="clear" w:color="auto" w:fill="EAF1DD" w:themeFill="accent3" w:themeFillTint="33"/>
            <w:textDirection w:val="tbRl"/>
            <w:vAlign w:val="center"/>
            <w:hideMark/>
          </w:tcPr>
          <w:p w:rsidR="00942864" w:rsidRPr="004E2447" w:rsidRDefault="00942864"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 liczba zakładów, w których stwierdzono niezgodne wyniki badań</w:t>
            </w:r>
          </w:p>
        </w:tc>
        <w:tc>
          <w:tcPr>
            <w:tcW w:w="629"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942864" w:rsidRPr="004E2447" w:rsidRDefault="00942864"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w:t>
            </w:r>
          </w:p>
        </w:tc>
        <w:tc>
          <w:tcPr>
            <w:tcW w:w="558"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942864" w:rsidRPr="004E2447" w:rsidRDefault="00942864"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xml:space="preserve">w których stwierdzono niezgodne wyniki badań </w:t>
            </w:r>
          </w:p>
        </w:tc>
        <w:tc>
          <w:tcPr>
            <w:tcW w:w="630"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942864" w:rsidRPr="004E2447" w:rsidRDefault="00942864"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674"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942864" w:rsidRPr="004E2447" w:rsidRDefault="00942864"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859"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942864" w:rsidRPr="004E2447" w:rsidRDefault="00942864"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568"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942864" w:rsidRPr="004E2447" w:rsidRDefault="00942864"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p>
        </w:tc>
        <w:tc>
          <w:tcPr>
            <w:tcW w:w="567"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942864" w:rsidRPr="004E2447" w:rsidRDefault="00942864"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ogółem przebadanych partii</w:t>
            </w:r>
          </w:p>
        </w:tc>
        <w:tc>
          <w:tcPr>
            <w:tcW w:w="567" w:type="dxa"/>
            <w:tcBorders>
              <w:top w:val="nil"/>
              <w:left w:val="nil"/>
              <w:bottom w:val="single" w:sz="4" w:space="0" w:color="auto"/>
              <w:right w:val="single" w:sz="4" w:space="0" w:color="auto"/>
            </w:tcBorders>
            <w:shd w:val="clear" w:color="auto" w:fill="EAF1DD" w:themeFill="accent3" w:themeFillTint="33"/>
            <w:noWrap/>
            <w:textDirection w:val="tbRl"/>
            <w:vAlign w:val="center"/>
            <w:hideMark/>
          </w:tcPr>
          <w:p w:rsidR="00942864" w:rsidRPr="004E2447" w:rsidRDefault="00942864" w:rsidP="001A67BC">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liczba partii, dla których uzyskano wynik niezgodny</w:t>
            </w:r>
            <w:r w:rsidRPr="004E2447">
              <w:rPr>
                <w:rFonts w:ascii="Bookman Old Style" w:hAnsi="Bookman Old Style"/>
                <w:sz w:val="18"/>
                <w:szCs w:val="18"/>
                <w:vertAlign w:val="superscript"/>
                <w:lang w:val="pl-PL" w:eastAsia="pl-PL" w:bidi="ar-SA"/>
              </w:rPr>
              <w:t>3)</w:t>
            </w:r>
          </w:p>
        </w:tc>
        <w:tc>
          <w:tcPr>
            <w:tcW w:w="3090" w:type="dxa"/>
            <w:tcBorders>
              <w:top w:val="nil"/>
              <w:left w:val="nil"/>
              <w:bottom w:val="single" w:sz="4" w:space="0" w:color="auto"/>
              <w:right w:val="single" w:sz="8" w:space="0" w:color="auto"/>
            </w:tcBorders>
            <w:noWrap/>
            <w:vAlign w:val="bottom"/>
            <w:hideMark/>
          </w:tcPr>
          <w:p w:rsidR="00942864" w:rsidRPr="004E2447" w:rsidRDefault="00942864" w:rsidP="001A67BC">
            <w:pPr>
              <w:spacing w:after="0" w:line="240" w:lineRule="auto"/>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 </w:t>
            </w:r>
          </w:p>
        </w:tc>
      </w:tr>
      <w:tr w:rsidR="00143F24" w:rsidRPr="004E2447" w:rsidTr="00C07660">
        <w:trPr>
          <w:trHeight w:val="360"/>
        </w:trPr>
        <w:tc>
          <w:tcPr>
            <w:tcW w:w="35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42864" w:rsidRPr="004E2447" w:rsidRDefault="00942864"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Żywność złożona</w:t>
            </w:r>
          </w:p>
        </w:tc>
        <w:tc>
          <w:tcPr>
            <w:tcW w:w="579" w:type="dxa"/>
            <w:tcBorders>
              <w:top w:val="single" w:sz="4" w:space="0" w:color="auto"/>
              <w:left w:val="nil"/>
              <w:bottom w:val="single" w:sz="4" w:space="0" w:color="auto"/>
              <w:right w:val="single" w:sz="4" w:space="0" w:color="auto"/>
            </w:tcBorders>
            <w:noWrap/>
          </w:tcPr>
          <w:p w:rsidR="00942864" w:rsidRPr="004E2447" w:rsidRDefault="00942864" w:rsidP="00223BFF">
            <w:pPr>
              <w:spacing w:after="0" w:line="240" w:lineRule="auto"/>
              <w:jc w:val="right"/>
              <w:rPr>
                <w:rFonts w:ascii="Bookman Old Style" w:hAnsi="Bookman Old Style"/>
                <w:sz w:val="18"/>
                <w:szCs w:val="18"/>
                <w:lang w:val="pl-PL" w:bidi="ar-SA"/>
              </w:rPr>
            </w:pPr>
          </w:p>
        </w:tc>
        <w:tc>
          <w:tcPr>
            <w:tcW w:w="1233" w:type="dxa"/>
            <w:tcBorders>
              <w:top w:val="single" w:sz="4" w:space="0" w:color="auto"/>
              <w:left w:val="nil"/>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rPr>
            </w:pPr>
          </w:p>
        </w:tc>
        <w:tc>
          <w:tcPr>
            <w:tcW w:w="629" w:type="dxa"/>
            <w:tcBorders>
              <w:top w:val="single" w:sz="4" w:space="0" w:color="auto"/>
              <w:left w:val="nil"/>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rPr>
            </w:pPr>
          </w:p>
        </w:tc>
        <w:tc>
          <w:tcPr>
            <w:tcW w:w="558" w:type="dxa"/>
            <w:tcBorders>
              <w:top w:val="single" w:sz="4" w:space="0" w:color="auto"/>
              <w:left w:val="nil"/>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rPr>
            </w:pPr>
          </w:p>
        </w:tc>
        <w:tc>
          <w:tcPr>
            <w:tcW w:w="630" w:type="dxa"/>
            <w:tcBorders>
              <w:top w:val="single" w:sz="4" w:space="0" w:color="auto"/>
              <w:left w:val="nil"/>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rPr>
            </w:pPr>
          </w:p>
        </w:tc>
        <w:tc>
          <w:tcPr>
            <w:tcW w:w="674" w:type="dxa"/>
            <w:tcBorders>
              <w:top w:val="single" w:sz="4" w:space="0" w:color="auto"/>
              <w:left w:val="nil"/>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rPr>
            </w:pPr>
          </w:p>
        </w:tc>
        <w:tc>
          <w:tcPr>
            <w:tcW w:w="859" w:type="dxa"/>
            <w:tcBorders>
              <w:top w:val="single" w:sz="4" w:space="0" w:color="auto"/>
              <w:left w:val="nil"/>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rPr>
            </w:pPr>
          </w:p>
        </w:tc>
        <w:tc>
          <w:tcPr>
            <w:tcW w:w="568" w:type="dxa"/>
            <w:tcBorders>
              <w:top w:val="single" w:sz="4" w:space="0" w:color="auto"/>
              <w:left w:val="nil"/>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rPr>
            </w:pPr>
          </w:p>
        </w:tc>
        <w:tc>
          <w:tcPr>
            <w:tcW w:w="567" w:type="dxa"/>
            <w:tcBorders>
              <w:top w:val="single" w:sz="4" w:space="0" w:color="auto"/>
              <w:left w:val="nil"/>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rPr>
            </w:pPr>
          </w:p>
        </w:tc>
        <w:tc>
          <w:tcPr>
            <w:tcW w:w="567" w:type="dxa"/>
            <w:tcBorders>
              <w:top w:val="single" w:sz="4" w:space="0" w:color="auto"/>
              <w:left w:val="nil"/>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rPr>
            </w:pPr>
          </w:p>
        </w:tc>
        <w:tc>
          <w:tcPr>
            <w:tcW w:w="3090" w:type="dxa"/>
            <w:tcBorders>
              <w:top w:val="single" w:sz="4" w:space="0" w:color="auto"/>
              <w:left w:val="nil"/>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rPr>
            </w:pPr>
          </w:p>
        </w:tc>
      </w:tr>
      <w:tr w:rsidR="00143F24" w:rsidRPr="004E2447" w:rsidTr="00C07660">
        <w:trPr>
          <w:trHeight w:val="435"/>
        </w:trPr>
        <w:tc>
          <w:tcPr>
            <w:tcW w:w="351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42864" w:rsidRPr="004E2447" w:rsidRDefault="00942864" w:rsidP="00223BFF">
            <w:pPr>
              <w:spacing w:after="0" w:line="240" w:lineRule="auto"/>
              <w:jc w:val="center"/>
              <w:rPr>
                <w:rFonts w:ascii="Bookman Old Style" w:hAnsi="Bookman Old Style"/>
                <w:sz w:val="18"/>
                <w:szCs w:val="18"/>
                <w:lang w:val="pl-PL" w:eastAsia="pl-PL" w:bidi="ar-SA"/>
              </w:rPr>
            </w:pPr>
            <w:r w:rsidRPr="004E2447">
              <w:rPr>
                <w:rFonts w:ascii="Bookman Old Style" w:hAnsi="Bookman Old Style"/>
                <w:sz w:val="18"/>
                <w:szCs w:val="18"/>
                <w:lang w:val="pl-PL" w:eastAsia="pl-PL" w:bidi="ar-SA"/>
              </w:rPr>
              <w:t>Próbki środowiskowe</w:t>
            </w:r>
          </w:p>
        </w:tc>
        <w:tc>
          <w:tcPr>
            <w:tcW w:w="579" w:type="dxa"/>
            <w:tcBorders>
              <w:top w:val="single" w:sz="4" w:space="0" w:color="auto"/>
              <w:left w:val="nil"/>
              <w:bottom w:val="single" w:sz="4" w:space="0" w:color="auto"/>
              <w:right w:val="nil"/>
            </w:tcBorders>
            <w:noWrap/>
            <w:vAlign w:val="center"/>
          </w:tcPr>
          <w:p w:rsidR="00942864" w:rsidRPr="004E2447" w:rsidRDefault="00942864" w:rsidP="00223BFF">
            <w:pPr>
              <w:jc w:val="right"/>
              <w:rPr>
                <w:rFonts w:ascii="Bookman Old Style" w:hAnsi="Bookman Old Style"/>
                <w:sz w:val="18"/>
                <w:szCs w:val="18"/>
              </w:rPr>
            </w:pPr>
          </w:p>
        </w:tc>
        <w:tc>
          <w:tcPr>
            <w:tcW w:w="1233" w:type="dxa"/>
            <w:tcBorders>
              <w:top w:val="single" w:sz="4" w:space="0" w:color="auto"/>
              <w:left w:val="single" w:sz="4" w:space="0" w:color="auto"/>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rPr>
            </w:pPr>
          </w:p>
        </w:tc>
        <w:tc>
          <w:tcPr>
            <w:tcW w:w="629" w:type="dxa"/>
            <w:tcBorders>
              <w:top w:val="single" w:sz="4" w:space="0" w:color="auto"/>
              <w:left w:val="nil"/>
              <w:bottom w:val="single" w:sz="4" w:space="0" w:color="auto"/>
              <w:right w:val="nil"/>
            </w:tcBorders>
            <w:noWrap/>
            <w:vAlign w:val="center"/>
          </w:tcPr>
          <w:p w:rsidR="00942864" w:rsidRPr="004E2447" w:rsidRDefault="00942864" w:rsidP="00223BFF">
            <w:pPr>
              <w:jc w:val="right"/>
              <w:rPr>
                <w:rFonts w:ascii="Bookman Old Style" w:hAnsi="Bookman Old Style"/>
                <w:sz w:val="18"/>
                <w:szCs w:val="18"/>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rPr>
            </w:pPr>
          </w:p>
        </w:tc>
        <w:tc>
          <w:tcPr>
            <w:tcW w:w="630" w:type="dxa"/>
            <w:tcBorders>
              <w:top w:val="single" w:sz="4" w:space="0" w:color="auto"/>
              <w:left w:val="single" w:sz="4" w:space="0" w:color="auto"/>
              <w:bottom w:val="single" w:sz="4" w:space="0" w:color="auto"/>
              <w:right w:val="nil"/>
            </w:tcBorders>
            <w:noWrap/>
            <w:vAlign w:val="center"/>
          </w:tcPr>
          <w:p w:rsidR="00942864" w:rsidRPr="004E2447" w:rsidRDefault="00942864" w:rsidP="00223BFF">
            <w:pPr>
              <w:jc w:val="right"/>
              <w:rPr>
                <w:rFonts w:ascii="Bookman Old Style" w:hAnsi="Bookman Old Style"/>
                <w:sz w:val="18"/>
                <w:szCs w:val="18"/>
              </w:rPr>
            </w:pPr>
          </w:p>
        </w:tc>
        <w:tc>
          <w:tcPr>
            <w:tcW w:w="674" w:type="dxa"/>
            <w:tcBorders>
              <w:top w:val="single" w:sz="4" w:space="0" w:color="auto"/>
              <w:left w:val="single" w:sz="4" w:space="0" w:color="auto"/>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rPr>
            </w:pPr>
          </w:p>
        </w:tc>
        <w:tc>
          <w:tcPr>
            <w:tcW w:w="859" w:type="dxa"/>
            <w:tcBorders>
              <w:top w:val="single" w:sz="4" w:space="0" w:color="auto"/>
              <w:left w:val="nil"/>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rPr>
            </w:pPr>
          </w:p>
        </w:tc>
        <w:tc>
          <w:tcPr>
            <w:tcW w:w="568" w:type="dxa"/>
            <w:tcBorders>
              <w:top w:val="single" w:sz="4" w:space="0" w:color="auto"/>
              <w:left w:val="nil"/>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rPr>
            </w:pPr>
          </w:p>
        </w:tc>
        <w:tc>
          <w:tcPr>
            <w:tcW w:w="567" w:type="dxa"/>
            <w:tcBorders>
              <w:top w:val="single" w:sz="4" w:space="0" w:color="auto"/>
              <w:left w:val="nil"/>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rPr>
            </w:pPr>
          </w:p>
        </w:tc>
        <w:tc>
          <w:tcPr>
            <w:tcW w:w="567" w:type="dxa"/>
            <w:tcBorders>
              <w:top w:val="single" w:sz="4" w:space="0" w:color="auto"/>
              <w:left w:val="nil"/>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rPr>
            </w:pPr>
          </w:p>
        </w:tc>
        <w:tc>
          <w:tcPr>
            <w:tcW w:w="3090" w:type="dxa"/>
            <w:tcBorders>
              <w:top w:val="single" w:sz="4" w:space="0" w:color="auto"/>
              <w:left w:val="nil"/>
              <w:bottom w:val="single" w:sz="4" w:space="0" w:color="auto"/>
              <w:right w:val="single" w:sz="4" w:space="0" w:color="auto"/>
            </w:tcBorders>
            <w:noWrap/>
            <w:vAlign w:val="center"/>
          </w:tcPr>
          <w:p w:rsidR="00942864" w:rsidRPr="004E2447" w:rsidRDefault="00942864" w:rsidP="00223BFF">
            <w:pPr>
              <w:jc w:val="right"/>
              <w:rPr>
                <w:rFonts w:ascii="Bookman Old Style" w:hAnsi="Bookman Old Style"/>
                <w:sz w:val="18"/>
                <w:szCs w:val="18"/>
                <w:lang w:val="pl-PL"/>
              </w:rPr>
            </w:pPr>
          </w:p>
        </w:tc>
      </w:tr>
    </w:tbl>
    <w:p w:rsidR="00C07B5A" w:rsidRPr="004E2447" w:rsidRDefault="00C07B5A" w:rsidP="006E2BD0">
      <w:pPr>
        <w:spacing w:after="0" w:line="240" w:lineRule="auto"/>
        <w:rPr>
          <w:rFonts w:ascii="Bookman Old Style" w:hAnsi="Bookman Old Style"/>
          <w:color w:val="FF0000"/>
          <w:sz w:val="18"/>
          <w:szCs w:val="18"/>
          <w:lang w:val="pl-PL"/>
        </w:rPr>
      </w:pPr>
    </w:p>
    <w:p w:rsidR="00D646B5" w:rsidRPr="00D646B5" w:rsidRDefault="00D646B5" w:rsidP="00D646B5">
      <w:pPr>
        <w:tabs>
          <w:tab w:val="left" w:pos="2865"/>
        </w:tabs>
        <w:spacing w:after="0" w:line="240" w:lineRule="auto"/>
        <w:rPr>
          <w:rFonts w:ascii="Bookman Old Style" w:hAnsi="Bookman Old Style"/>
          <w:sz w:val="18"/>
          <w:szCs w:val="18"/>
          <w:lang w:val="pl-PL"/>
        </w:rPr>
      </w:pPr>
      <w:r w:rsidRPr="00D646B5">
        <w:rPr>
          <w:rFonts w:ascii="Bookman Old Style" w:hAnsi="Bookman Old Style"/>
          <w:sz w:val="18"/>
          <w:szCs w:val="18"/>
          <w:lang w:val="pl-PL"/>
        </w:rPr>
        <w:t>1) w przypadku próbek środowiskowych, należy wskazać liczbę pobranych próbek</w:t>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p>
    <w:p w:rsidR="00D646B5" w:rsidRPr="00D646B5" w:rsidRDefault="00D646B5" w:rsidP="00D646B5">
      <w:pPr>
        <w:tabs>
          <w:tab w:val="left" w:pos="2865"/>
        </w:tabs>
        <w:spacing w:after="0" w:line="240" w:lineRule="auto"/>
        <w:rPr>
          <w:rFonts w:ascii="Bookman Old Style" w:hAnsi="Bookman Old Style"/>
          <w:sz w:val="18"/>
          <w:szCs w:val="18"/>
          <w:lang w:val="pl-PL"/>
        </w:rPr>
      </w:pPr>
      <w:r w:rsidRPr="00D646B5">
        <w:rPr>
          <w:rFonts w:ascii="Bookman Old Style" w:hAnsi="Bookman Old Style"/>
          <w:sz w:val="18"/>
          <w:szCs w:val="18"/>
          <w:lang w:val="pl-PL"/>
        </w:rPr>
        <w:t>2) w przypadku wykonywania badań w kierunku innych mikroorganizmów, wpisć w kolumnie uwagi ich nazwę</w:t>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p>
    <w:p w:rsidR="00D646B5" w:rsidRPr="00D646B5" w:rsidRDefault="00D646B5" w:rsidP="00D646B5">
      <w:pPr>
        <w:tabs>
          <w:tab w:val="left" w:pos="2865"/>
        </w:tabs>
        <w:spacing w:after="0" w:line="240" w:lineRule="auto"/>
        <w:rPr>
          <w:rFonts w:ascii="Bookman Old Style" w:hAnsi="Bookman Old Style"/>
          <w:sz w:val="18"/>
          <w:szCs w:val="18"/>
          <w:lang w:val="pl-PL"/>
        </w:rPr>
      </w:pPr>
      <w:r w:rsidRPr="00D646B5">
        <w:rPr>
          <w:rFonts w:ascii="Bookman Old Style" w:hAnsi="Bookman Old Style"/>
          <w:sz w:val="18"/>
          <w:szCs w:val="18"/>
          <w:lang w:val="pl-PL"/>
        </w:rPr>
        <w:t>3) na podstawie norm międzynarodowych, informacji naukowych, kryteriów zakładowych itp.</w:t>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p>
    <w:p w:rsidR="00C07B5A" w:rsidRPr="004E2447" w:rsidRDefault="00D646B5" w:rsidP="00D646B5">
      <w:pPr>
        <w:tabs>
          <w:tab w:val="left" w:pos="2865"/>
        </w:tabs>
        <w:spacing w:after="0" w:line="240" w:lineRule="auto"/>
        <w:rPr>
          <w:rFonts w:ascii="Bookman Old Style" w:hAnsi="Bookman Old Style"/>
          <w:sz w:val="18"/>
          <w:szCs w:val="18"/>
          <w:lang w:val="pl-PL"/>
        </w:rPr>
      </w:pPr>
      <w:r w:rsidRPr="00D646B5">
        <w:rPr>
          <w:rFonts w:ascii="Bookman Old Style" w:hAnsi="Bookman Old Style"/>
          <w:sz w:val="18"/>
          <w:szCs w:val="18"/>
          <w:lang w:val="pl-PL"/>
        </w:rPr>
        <w:tab/>
      </w:r>
      <w:r w:rsidRPr="00D646B5">
        <w:rPr>
          <w:rFonts w:ascii="Bookman Old Style" w:hAnsi="Bookman Old Style"/>
          <w:sz w:val="18"/>
          <w:szCs w:val="18"/>
          <w:lang w:val="pl-PL"/>
        </w:rPr>
        <w:tab/>
      </w:r>
      <w:r w:rsidRPr="00D646B5">
        <w:rPr>
          <w:rFonts w:ascii="Bookman Old Style" w:hAnsi="Bookman Old Style"/>
          <w:sz w:val="18"/>
          <w:szCs w:val="18"/>
          <w:lang w:val="pl-PL"/>
        </w:rPr>
        <w:tab/>
      </w:r>
    </w:p>
    <w:p w:rsidR="001F0A30" w:rsidRPr="004E2447" w:rsidRDefault="001F0A30" w:rsidP="00C07B5A">
      <w:pPr>
        <w:tabs>
          <w:tab w:val="left" w:pos="2865"/>
        </w:tabs>
        <w:spacing w:after="0" w:line="240" w:lineRule="auto"/>
        <w:rPr>
          <w:rFonts w:ascii="Bookman Old Style" w:hAnsi="Bookman Old Style"/>
          <w:sz w:val="18"/>
          <w:szCs w:val="18"/>
          <w:lang w:val="pl-PL"/>
        </w:rPr>
      </w:pPr>
    </w:p>
    <w:p w:rsidR="001F0A30" w:rsidRPr="004E2447" w:rsidRDefault="001F0A30" w:rsidP="00C07B5A">
      <w:pPr>
        <w:tabs>
          <w:tab w:val="left" w:pos="2865"/>
        </w:tabs>
        <w:spacing w:after="0" w:line="240" w:lineRule="auto"/>
        <w:rPr>
          <w:rFonts w:ascii="Bookman Old Style" w:hAnsi="Bookman Old Style"/>
          <w:sz w:val="18"/>
          <w:szCs w:val="18"/>
          <w:lang w:val="pl-PL"/>
        </w:rPr>
      </w:pPr>
    </w:p>
    <w:p w:rsidR="00024319" w:rsidRPr="00C07660" w:rsidRDefault="00024319" w:rsidP="006E2BD0">
      <w:pPr>
        <w:spacing w:after="0" w:line="240" w:lineRule="auto"/>
        <w:rPr>
          <w:rFonts w:ascii="Bookman Old Style" w:hAnsi="Bookman Old Style"/>
          <w:lang w:val="pl-PL"/>
        </w:rPr>
      </w:pPr>
      <w:r w:rsidRPr="00C07660">
        <w:rPr>
          <w:rFonts w:ascii="Bookman Old Style" w:hAnsi="Bookman Old Style"/>
          <w:lang w:val="pl-PL"/>
        </w:rPr>
        <w:t>Jednocześnie pod nadzorem Inspekcji Weterynaryjnej znajduje się ubój zwierząt w gospodarstwach z pozyskiwaniem mięsa na potrzeby własne. Poniższa tabela przedstawia dane związane z pełnieniem</w:t>
      </w:r>
      <w:r w:rsidR="002F63D5" w:rsidRPr="00C07660">
        <w:rPr>
          <w:rFonts w:ascii="Bookman Old Style" w:hAnsi="Bookman Old Style"/>
          <w:lang w:val="pl-PL"/>
        </w:rPr>
        <w:t xml:space="preserve"> nadzoru nad takim ubojem w 2018</w:t>
      </w:r>
      <w:r w:rsidRPr="00C07660">
        <w:rPr>
          <w:rFonts w:ascii="Bookman Old Style" w:hAnsi="Bookman Old Style"/>
          <w:lang w:val="pl-PL"/>
        </w:rPr>
        <w:t xml:space="preserve"> r.</w:t>
      </w:r>
    </w:p>
    <w:p w:rsidR="00024319" w:rsidRPr="00C07660" w:rsidRDefault="00024319" w:rsidP="00024319">
      <w:pPr>
        <w:jc w:val="both"/>
        <w:rPr>
          <w:rFonts w:ascii="Bookman Old Style" w:hAnsi="Bookman Old Style"/>
          <w:lang w:val="pl-PL"/>
        </w:rPr>
      </w:pPr>
      <w:r w:rsidRPr="00C07660">
        <w:rPr>
          <w:rFonts w:ascii="Bookman Old Style" w:hAnsi="Bookman Old Style"/>
          <w:lang w:val="pl-PL"/>
        </w:rPr>
        <w:t>W kolumnie 4 i 5 należy uwzględnić aktualne dane z RRW-6 dział 1</w:t>
      </w:r>
    </w:p>
    <w:p w:rsidR="000B1F1F" w:rsidRPr="004E2447" w:rsidRDefault="000B1F1F" w:rsidP="000B1F1F">
      <w:pPr>
        <w:spacing w:after="0"/>
        <w:jc w:val="both"/>
        <w:rPr>
          <w:rFonts w:ascii="Bookman Old Style" w:hAnsi="Bookman Old Style"/>
          <w:b/>
          <w:sz w:val="20"/>
          <w:szCs w:val="20"/>
          <w:lang w:val="pl-PL"/>
        </w:rPr>
      </w:pPr>
      <w:r>
        <w:rPr>
          <w:rFonts w:ascii="Bookman Old Style" w:hAnsi="Bookman Old Style"/>
          <w:b/>
          <w:sz w:val="20"/>
          <w:szCs w:val="20"/>
          <w:lang w:val="pl-PL"/>
        </w:rPr>
        <w:t>Tabela. 22</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776"/>
        <w:gridCol w:w="1902"/>
        <w:gridCol w:w="1792"/>
        <w:gridCol w:w="1786"/>
      </w:tblGrid>
      <w:tr w:rsidR="000B1F1F" w:rsidRPr="008C584F" w:rsidTr="00C07660">
        <w:trPr>
          <w:trHeight w:val="1598"/>
        </w:trPr>
        <w:tc>
          <w:tcPr>
            <w:tcW w:w="1804" w:type="dxa"/>
            <w:shd w:val="clear" w:color="auto" w:fill="EAF1DD" w:themeFill="accent3" w:themeFillTint="33"/>
            <w:vAlign w:val="center"/>
          </w:tcPr>
          <w:p w:rsidR="000B1F1F" w:rsidRPr="008C6095" w:rsidRDefault="000B1F1F" w:rsidP="000B1F1F">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Gatunek zwierząt</w:t>
            </w:r>
          </w:p>
        </w:tc>
        <w:tc>
          <w:tcPr>
            <w:tcW w:w="1776" w:type="dxa"/>
            <w:tcBorders>
              <w:bottom w:val="single" w:sz="4" w:space="0" w:color="auto"/>
            </w:tcBorders>
            <w:shd w:val="clear" w:color="auto" w:fill="EAF1DD" w:themeFill="accent3" w:themeFillTint="33"/>
            <w:vAlign w:val="center"/>
          </w:tcPr>
          <w:p w:rsidR="000B1F1F" w:rsidRPr="008C6095" w:rsidRDefault="000B1F1F" w:rsidP="000B1F1F">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Liczba ubitych zwierząt</w:t>
            </w:r>
            <w:r w:rsidRPr="008C6095">
              <w:rPr>
                <w:rStyle w:val="Odwoanieprzypisudolnego"/>
                <w:rFonts w:ascii="Times New Roman" w:eastAsiaTheme="minorEastAsia" w:hAnsi="Times New Roman"/>
                <w:sz w:val="20"/>
                <w:szCs w:val="20"/>
              </w:rPr>
              <w:footnoteReference w:id="1"/>
            </w:r>
          </w:p>
        </w:tc>
        <w:tc>
          <w:tcPr>
            <w:tcW w:w="1902" w:type="dxa"/>
            <w:tcBorders>
              <w:bottom w:val="single" w:sz="4" w:space="0" w:color="auto"/>
            </w:tcBorders>
            <w:shd w:val="clear" w:color="auto" w:fill="EAF1DD" w:themeFill="accent3" w:themeFillTint="33"/>
            <w:vAlign w:val="center"/>
          </w:tcPr>
          <w:p w:rsidR="000B1F1F" w:rsidRPr="008C6095" w:rsidRDefault="000B1F1F" w:rsidP="000B1F1F">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Liczba zwierząt zbadanych przedubojowo</w:t>
            </w:r>
            <w:r w:rsidRPr="008C6095">
              <w:rPr>
                <w:rStyle w:val="Odwoanieprzypisudolnego"/>
                <w:rFonts w:ascii="Times New Roman" w:eastAsiaTheme="minorEastAsia" w:hAnsi="Times New Roman"/>
                <w:sz w:val="20"/>
                <w:szCs w:val="20"/>
              </w:rPr>
              <w:footnoteReference w:id="2"/>
            </w:r>
          </w:p>
        </w:tc>
        <w:tc>
          <w:tcPr>
            <w:tcW w:w="1792" w:type="dxa"/>
            <w:tcBorders>
              <w:bottom w:val="single" w:sz="4" w:space="0" w:color="auto"/>
            </w:tcBorders>
            <w:shd w:val="clear" w:color="auto" w:fill="EAF1DD" w:themeFill="accent3" w:themeFillTint="33"/>
            <w:vAlign w:val="center"/>
          </w:tcPr>
          <w:p w:rsidR="000B1F1F" w:rsidRPr="008C6095" w:rsidRDefault="000B1F1F" w:rsidP="000B1F1F">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Liczba tusz zbadanych poubojowo</w:t>
            </w:r>
          </w:p>
        </w:tc>
        <w:tc>
          <w:tcPr>
            <w:tcW w:w="1786" w:type="dxa"/>
            <w:tcBorders>
              <w:bottom w:val="single" w:sz="4" w:space="0" w:color="auto"/>
            </w:tcBorders>
            <w:shd w:val="clear" w:color="auto" w:fill="EAF1DD" w:themeFill="accent3" w:themeFillTint="33"/>
            <w:vAlign w:val="center"/>
          </w:tcPr>
          <w:p w:rsidR="000B1F1F" w:rsidRPr="008C6095" w:rsidRDefault="000B1F1F" w:rsidP="000B1F1F">
            <w:pPr>
              <w:spacing w:after="0" w:line="240" w:lineRule="auto"/>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 xml:space="preserve">Liczba tusz zbadanych </w:t>
            </w:r>
            <w:r w:rsidRPr="008C6095">
              <w:rPr>
                <w:rFonts w:ascii="Times New Roman" w:eastAsiaTheme="minorEastAsia" w:hAnsi="Times New Roman"/>
                <w:sz w:val="20"/>
                <w:szCs w:val="20"/>
                <w:lang w:val="pl-PL"/>
              </w:rPr>
              <w:br/>
              <w:t>w kierunku włośni</w:t>
            </w:r>
          </w:p>
        </w:tc>
      </w:tr>
      <w:tr w:rsidR="000B1F1F" w:rsidRPr="008C6095" w:rsidTr="00C07660">
        <w:trPr>
          <w:trHeight w:val="839"/>
        </w:trPr>
        <w:tc>
          <w:tcPr>
            <w:tcW w:w="180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B1F1F" w:rsidRPr="008C6095" w:rsidRDefault="000B1F1F" w:rsidP="000B1F1F">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Świnie</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1F1F" w:rsidRPr="008C6095" w:rsidRDefault="0098361B" w:rsidP="000B1F1F">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107</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rsidR="000B1F1F" w:rsidRPr="008C6095" w:rsidRDefault="000B1F1F" w:rsidP="000B1F1F">
            <w:pPr>
              <w:rPr>
                <w:rFonts w:ascii="Times New Roman" w:hAnsi="Times New Roman"/>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1F1F" w:rsidRPr="008C6095" w:rsidRDefault="000B1F1F" w:rsidP="000B1F1F">
            <w:pPr>
              <w:spacing w:after="0" w:line="240" w:lineRule="auto"/>
              <w:jc w:val="center"/>
              <w:rPr>
                <w:rFonts w:ascii="Times New Roman" w:eastAsiaTheme="minorEastAsia" w:hAnsi="Times New Roman"/>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1F1F" w:rsidRPr="008C6095" w:rsidRDefault="0098361B" w:rsidP="000B1F1F">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10</w:t>
            </w:r>
          </w:p>
        </w:tc>
      </w:tr>
      <w:tr w:rsidR="000B1F1F" w:rsidRPr="00174914" w:rsidTr="00C07660">
        <w:trPr>
          <w:trHeight w:val="850"/>
        </w:trPr>
        <w:tc>
          <w:tcPr>
            <w:tcW w:w="180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B1F1F" w:rsidRPr="008C6095" w:rsidRDefault="000B1F1F" w:rsidP="000B1F1F">
            <w:pPr>
              <w:spacing w:after="0" w:line="240" w:lineRule="auto"/>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Cielęta do 6 m-ca życia</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1F1F" w:rsidRPr="008C6095" w:rsidRDefault="0098361B" w:rsidP="000B1F1F">
            <w:pPr>
              <w:spacing w:after="0" w:line="240" w:lineRule="auto"/>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2</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rsidR="000B1F1F" w:rsidRPr="00375C09" w:rsidRDefault="000B1F1F" w:rsidP="000B1F1F">
            <w:pPr>
              <w:rPr>
                <w:rFonts w:ascii="Times New Roman" w:hAnsi="Times New Roman"/>
                <w:lang w:val="pl-PL"/>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rsidR="000B1F1F" w:rsidRPr="00375C09" w:rsidRDefault="000B1F1F" w:rsidP="000B1F1F">
            <w:pPr>
              <w:rPr>
                <w:rFonts w:ascii="Times New Roman" w:hAnsi="Times New Roman"/>
                <w:lang w:val="pl-PL"/>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rsidR="000B1F1F" w:rsidRPr="00375C09" w:rsidRDefault="000B1F1F" w:rsidP="000B1F1F">
            <w:pPr>
              <w:rPr>
                <w:rFonts w:ascii="Times New Roman" w:hAnsi="Times New Roman"/>
                <w:lang w:val="pl-PL"/>
              </w:rPr>
            </w:pPr>
          </w:p>
        </w:tc>
      </w:tr>
      <w:tr w:rsidR="000B1F1F" w:rsidRPr="008C6095" w:rsidTr="00C07660">
        <w:trPr>
          <w:trHeight w:val="835"/>
        </w:trPr>
        <w:tc>
          <w:tcPr>
            <w:tcW w:w="180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B1F1F" w:rsidRPr="008C6095" w:rsidRDefault="000B1F1F" w:rsidP="000B1F1F">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Owce</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1F1F" w:rsidRPr="008C6095" w:rsidRDefault="000B1F1F" w:rsidP="000B1F1F">
            <w:pPr>
              <w:spacing w:after="0" w:line="240" w:lineRule="auto"/>
              <w:jc w:val="center"/>
              <w:rPr>
                <w:rFonts w:ascii="Times New Roman" w:eastAsiaTheme="minorEastAsia" w:hAnsi="Times New Roman"/>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rsidR="000B1F1F" w:rsidRPr="008C6095" w:rsidRDefault="000B1F1F" w:rsidP="000B1F1F">
            <w:pPr>
              <w:rPr>
                <w:rFonts w:ascii="Times New Roman" w:hAnsi="Times New Roman"/>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rsidR="000B1F1F" w:rsidRPr="008C6095" w:rsidRDefault="000B1F1F" w:rsidP="000B1F1F">
            <w:pPr>
              <w:rPr>
                <w:rFonts w:ascii="Times New Roman" w:hAnsi="Times New Roman"/>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rsidR="000B1F1F" w:rsidRPr="008C6095" w:rsidRDefault="000B1F1F" w:rsidP="000B1F1F">
            <w:pPr>
              <w:rPr>
                <w:rFonts w:ascii="Times New Roman" w:hAnsi="Times New Roman"/>
              </w:rPr>
            </w:pPr>
          </w:p>
        </w:tc>
      </w:tr>
      <w:tr w:rsidR="000B1F1F" w:rsidRPr="008C6095" w:rsidTr="00C07660">
        <w:trPr>
          <w:trHeight w:val="846"/>
        </w:trPr>
        <w:tc>
          <w:tcPr>
            <w:tcW w:w="180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B1F1F" w:rsidRPr="008C6095" w:rsidRDefault="000B1F1F" w:rsidP="000B1F1F">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Kozy</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1F1F" w:rsidRPr="008C6095" w:rsidRDefault="0098361B" w:rsidP="000B1F1F">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rsidR="000B1F1F" w:rsidRPr="008C6095" w:rsidRDefault="000B1F1F" w:rsidP="000B1F1F">
            <w:pPr>
              <w:rPr>
                <w:rFonts w:ascii="Times New Roman" w:hAnsi="Times New Roman"/>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rsidR="000B1F1F" w:rsidRPr="008C6095" w:rsidRDefault="000B1F1F" w:rsidP="000B1F1F">
            <w:pPr>
              <w:rPr>
                <w:rFonts w:ascii="Times New Roman" w:hAnsi="Times New Roman"/>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rsidR="000B1F1F" w:rsidRPr="008C6095" w:rsidRDefault="000B1F1F" w:rsidP="000B1F1F">
            <w:pPr>
              <w:rPr>
                <w:rFonts w:ascii="Times New Roman" w:hAnsi="Times New Roman"/>
              </w:rPr>
            </w:pPr>
          </w:p>
        </w:tc>
      </w:tr>
      <w:tr w:rsidR="000B1F1F" w:rsidRPr="008C584F" w:rsidTr="00C07660">
        <w:trPr>
          <w:trHeight w:val="564"/>
        </w:trPr>
        <w:tc>
          <w:tcPr>
            <w:tcW w:w="180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B1F1F" w:rsidRPr="008C6095" w:rsidRDefault="000B1F1F" w:rsidP="000B1F1F">
            <w:pPr>
              <w:spacing w:after="0" w:line="240" w:lineRule="auto"/>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Zwierzęta dzikie utrzymywane w warunkach fermowych</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1F1F" w:rsidRPr="008C6095" w:rsidRDefault="000B1F1F" w:rsidP="000B1F1F">
            <w:pPr>
              <w:spacing w:after="0" w:line="240" w:lineRule="auto"/>
              <w:jc w:val="center"/>
              <w:rPr>
                <w:rFonts w:ascii="Times New Roman" w:eastAsiaTheme="minorEastAsia" w:hAnsi="Times New Roman"/>
                <w:sz w:val="20"/>
                <w:szCs w:val="20"/>
                <w:lang w:val="pl-PL"/>
              </w:rPr>
            </w:pP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rsidR="000B1F1F" w:rsidRPr="00375C09" w:rsidRDefault="000B1F1F" w:rsidP="000B1F1F">
            <w:pPr>
              <w:rPr>
                <w:rFonts w:ascii="Times New Roman" w:hAnsi="Times New Roman"/>
                <w:lang w:val="pl-PL"/>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rsidR="000B1F1F" w:rsidRPr="00375C09" w:rsidRDefault="000B1F1F" w:rsidP="000B1F1F">
            <w:pPr>
              <w:rPr>
                <w:rFonts w:ascii="Times New Roman" w:hAnsi="Times New Roman"/>
                <w:lang w:val="pl-PL"/>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rsidR="000B1F1F" w:rsidRPr="00375C09" w:rsidRDefault="000B1F1F" w:rsidP="000B1F1F">
            <w:pPr>
              <w:rPr>
                <w:rFonts w:ascii="Times New Roman" w:hAnsi="Times New Roman"/>
                <w:lang w:val="pl-PL"/>
              </w:rPr>
            </w:pPr>
          </w:p>
        </w:tc>
      </w:tr>
      <w:tr w:rsidR="008237DA" w:rsidRPr="00B66FBD" w:rsidTr="00A61D6A">
        <w:trPr>
          <w:trHeight w:val="904"/>
        </w:trPr>
        <w:tc>
          <w:tcPr>
            <w:tcW w:w="180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237DA" w:rsidRPr="008C6095" w:rsidRDefault="008237DA" w:rsidP="000B1F1F">
            <w:pPr>
              <w:spacing w:after="0" w:line="240" w:lineRule="auto"/>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rPr>
              <w:t>Dziki</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7DA" w:rsidRPr="00375C09" w:rsidRDefault="008237DA" w:rsidP="000B1F1F">
            <w:pPr>
              <w:rPr>
                <w:rFonts w:ascii="Times New Roman" w:hAnsi="Times New Roman"/>
                <w:lang w:val="pl-PL"/>
              </w:rPr>
            </w:pP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7DA" w:rsidRPr="00375C09" w:rsidRDefault="008237DA" w:rsidP="000B1F1F">
            <w:pPr>
              <w:rPr>
                <w:rFonts w:ascii="Times New Roman" w:hAnsi="Times New Roman"/>
                <w:lang w:val="pl-PL"/>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7DA" w:rsidRPr="00375C09" w:rsidRDefault="008237DA" w:rsidP="000B1F1F">
            <w:pPr>
              <w:rPr>
                <w:rFonts w:ascii="Times New Roman" w:hAnsi="Times New Roman"/>
                <w:lang w:val="pl-PL"/>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7DA" w:rsidRPr="00375C09" w:rsidRDefault="008237DA" w:rsidP="000B1F1F">
            <w:pPr>
              <w:rPr>
                <w:rFonts w:ascii="Times New Roman" w:hAnsi="Times New Roman"/>
                <w:lang w:val="pl-PL"/>
              </w:rPr>
            </w:pPr>
          </w:p>
        </w:tc>
      </w:tr>
      <w:tr w:rsidR="008237DA" w:rsidRPr="008C6095" w:rsidTr="00A61D6A">
        <w:trPr>
          <w:trHeight w:val="898"/>
        </w:trPr>
        <w:tc>
          <w:tcPr>
            <w:tcW w:w="180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237DA" w:rsidRPr="008C6095" w:rsidRDefault="008237DA" w:rsidP="000B1F1F">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Nutrie</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tcPr>
          <w:p w:rsidR="008237DA" w:rsidRPr="008C6095" w:rsidRDefault="008237DA" w:rsidP="000B1F1F">
            <w:pPr>
              <w:spacing w:after="0" w:line="240" w:lineRule="auto"/>
              <w:jc w:val="center"/>
              <w:rPr>
                <w:rFonts w:ascii="Times New Roman" w:eastAsiaTheme="minorEastAsia" w:hAnsi="Times New Roman"/>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rsidR="008237DA" w:rsidRPr="008C6095" w:rsidRDefault="008237DA" w:rsidP="000B1F1F">
            <w:pPr>
              <w:spacing w:after="0" w:line="240" w:lineRule="auto"/>
              <w:jc w:val="center"/>
              <w:rPr>
                <w:rFonts w:ascii="Times New Roman" w:eastAsiaTheme="minorEastAsia" w:hAnsi="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rsidR="008237DA" w:rsidRPr="008C6095" w:rsidRDefault="008237DA" w:rsidP="000B1F1F">
            <w:pPr>
              <w:spacing w:after="0" w:line="240" w:lineRule="auto"/>
              <w:jc w:val="center"/>
              <w:rPr>
                <w:rFonts w:ascii="Times New Roman" w:eastAsiaTheme="minorEastAsia" w:hAnsi="Times New Roman"/>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rsidR="008237DA" w:rsidRPr="008C6095" w:rsidRDefault="008237DA" w:rsidP="000B1F1F">
            <w:pPr>
              <w:spacing w:after="0" w:line="240" w:lineRule="auto"/>
              <w:jc w:val="center"/>
              <w:rPr>
                <w:rFonts w:ascii="Times New Roman" w:eastAsiaTheme="minorEastAsia" w:hAnsi="Times New Roman"/>
                <w:sz w:val="20"/>
                <w:szCs w:val="20"/>
              </w:rPr>
            </w:pPr>
          </w:p>
        </w:tc>
      </w:tr>
    </w:tbl>
    <w:p w:rsidR="000B1F1F" w:rsidRDefault="000B1F1F" w:rsidP="000B1F1F">
      <w:pPr>
        <w:pStyle w:val="Tekstprzypisudolnego"/>
        <w:spacing w:after="0"/>
        <w:jc w:val="both"/>
        <w:rPr>
          <w:rFonts w:ascii="Cambria" w:hAnsi="Cambria"/>
          <w:sz w:val="16"/>
          <w:szCs w:val="16"/>
          <w:lang w:val="pl-PL"/>
        </w:rPr>
      </w:pPr>
      <w:r>
        <w:rPr>
          <w:rFonts w:ascii="Bookman Old Style" w:hAnsi="Bookman Old Style"/>
          <w:b/>
          <w:sz w:val="24"/>
          <w:szCs w:val="24"/>
          <w:lang w:val="pl-PL"/>
        </w:rPr>
        <w:br w:type="textWrapping" w:clear="all"/>
      </w:r>
    </w:p>
    <w:p w:rsidR="000B1F1F" w:rsidRPr="00E04350" w:rsidRDefault="000B1F1F" w:rsidP="000B1F1F">
      <w:pPr>
        <w:pStyle w:val="Tekstprzypisudolnego"/>
        <w:spacing w:after="0"/>
        <w:jc w:val="both"/>
        <w:rPr>
          <w:rFonts w:ascii="Cambria" w:hAnsi="Cambria"/>
          <w:sz w:val="16"/>
          <w:szCs w:val="16"/>
          <w:lang w:val="pl-PL"/>
        </w:rPr>
      </w:pPr>
    </w:p>
    <w:p w:rsidR="00C04DB7" w:rsidRPr="004E2447" w:rsidRDefault="00C04DB7" w:rsidP="00024319">
      <w:pPr>
        <w:jc w:val="both"/>
        <w:rPr>
          <w:rFonts w:ascii="Bookman Old Style" w:hAnsi="Bookman Old Style"/>
          <w:b/>
          <w:sz w:val="24"/>
          <w:szCs w:val="24"/>
          <w:lang w:val="pl-PL"/>
        </w:rPr>
      </w:pPr>
    </w:p>
    <w:p w:rsidR="00693114" w:rsidRPr="004E2447" w:rsidRDefault="00693114" w:rsidP="005173D5">
      <w:pPr>
        <w:pStyle w:val="Nagwek2"/>
        <w:rPr>
          <w:rFonts w:ascii="Bookman Old Style" w:hAnsi="Bookman Old Style"/>
          <w:lang w:val="pl-PL"/>
        </w:rPr>
      </w:pPr>
      <w:bookmarkStart w:id="27" w:name="_Toc534289672"/>
      <w:r w:rsidRPr="004E2447">
        <w:rPr>
          <w:rFonts w:ascii="Bookman Old Style" w:hAnsi="Bookman Old Style"/>
          <w:lang w:val="pl-PL"/>
        </w:rPr>
        <w:t>5. Nadzór nad paszami, ubocznymi produktami pochodzenia zwierzęcego oraz weterynaryjnymi produktami leczniczymi</w:t>
      </w:r>
      <w:bookmarkEnd w:id="27"/>
    </w:p>
    <w:p w:rsidR="00693114" w:rsidRPr="004E2447" w:rsidRDefault="00693114" w:rsidP="005173D5">
      <w:pPr>
        <w:pStyle w:val="Nagwek2"/>
        <w:rPr>
          <w:rFonts w:ascii="Bookman Old Style" w:hAnsi="Bookman Old Style"/>
          <w:lang w:val="pl-PL"/>
        </w:rPr>
      </w:pPr>
    </w:p>
    <w:p w:rsidR="00693114" w:rsidRPr="00B270FF" w:rsidRDefault="00693114" w:rsidP="00693114">
      <w:pPr>
        <w:jc w:val="both"/>
        <w:rPr>
          <w:rFonts w:ascii="Bookman Old Style" w:hAnsi="Bookman Old Style"/>
          <w:lang w:val="pl-PL"/>
        </w:rPr>
      </w:pPr>
      <w:r w:rsidRPr="00B270FF">
        <w:rPr>
          <w:rFonts w:ascii="Bookman Old Style" w:hAnsi="Bookman Old Style"/>
          <w:lang w:val="pl-PL"/>
        </w:rPr>
        <w:t>Wykaz podmiotów nadzorowanych przez Inspekcję Weterynaryjną w zakresie pasz, ubocznych produktów pochodzenia zwierzęcego oraz weterynaryjnych produktów leczniczych prezentują poniższe tabele</w:t>
      </w:r>
      <w:r w:rsidR="000B1F1F" w:rsidRPr="00B270FF">
        <w:rPr>
          <w:rFonts w:ascii="Bookman Old Style" w:hAnsi="Bookman Old Style"/>
          <w:lang w:val="pl-PL"/>
        </w:rPr>
        <w:t>:</w:t>
      </w:r>
    </w:p>
    <w:p w:rsidR="00693114" w:rsidRDefault="00693114" w:rsidP="00693114">
      <w:pPr>
        <w:jc w:val="both"/>
        <w:rPr>
          <w:rFonts w:ascii="Bookman Old Style" w:hAnsi="Bookman Old Style"/>
          <w:lang w:val="pl-PL"/>
        </w:rPr>
      </w:pPr>
      <w:r w:rsidRPr="00B270FF">
        <w:rPr>
          <w:rFonts w:ascii="Bookman Old Style" w:hAnsi="Bookman Old Style"/>
          <w:lang w:val="pl-PL"/>
        </w:rPr>
        <w:t>W tym miejscu należy wstawić aktualne RRW 3 dział 1 oraz 1C</w:t>
      </w:r>
    </w:p>
    <w:p w:rsidR="00894232" w:rsidRDefault="00894232" w:rsidP="00693114">
      <w:pPr>
        <w:jc w:val="both"/>
        <w:rPr>
          <w:rFonts w:ascii="Bookman Old Style" w:hAnsi="Bookman Old Style"/>
          <w:lang w:val="pl-PL"/>
        </w:rPr>
      </w:pPr>
    </w:p>
    <w:p w:rsidR="00894232" w:rsidRDefault="00894232" w:rsidP="00693114">
      <w:pPr>
        <w:jc w:val="both"/>
        <w:rPr>
          <w:rFonts w:ascii="Bookman Old Style" w:hAnsi="Bookman Old Style"/>
          <w:lang w:val="pl-PL"/>
        </w:rPr>
      </w:pPr>
    </w:p>
    <w:p w:rsidR="00894232" w:rsidRDefault="00894232" w:rsidP="00693114">
      <w:pPr>
        <w:jc w:val="both"/>
        <w:rPr>
          <w:rFonts w:ascii="Bookman Old Style" w:hAnsi="Bookman Old Style"/>
          <w:lang w:val="pl-PL"/>
        </w:rPr>
      </w:pPr>
    </w:p>
    <w:p w:rsidR="00894232" w:rsidRDefault="00894232" w:rsidP="00693114">
      <w:pPr>
        <w:jc w:val="both"/>
        <w:rPr>
          <w:rFonts w:ascii="Bookman Old Style" w:hAnsi="Bookman Old Style"/>
          <w:lang w:val="pl-PL"/>
        </w:rPr>
      </w:pPr>
    </w:p>
    <w:p w:rsidR="00894232" w:rsidRDefault="00894232" w:rsidP="00693114">
      <w:pPr>
        <w:jc w:val="both"/>
        <w:rPr>
          <w:rFonts w:ascii="Bookman Old Style" w:hAnsi="Bookman Old Style"/>
          <w:lang w:val="pl-PL"/>
        </w:rPr>
      </w:pPr>
    </w:p>
    <w:p w:rsidR="00894232" w:rsidRDefault="00894232" w:rsidP="00693114">
      <w:pPr>
        <w:jc w:val="both"/>
        <w:rPr>
          <w:rFonts w:ascii="Bookman Old Style" w:hAnsi="Bookman Old Style"/>
          <w:lang w:val="pl-PL"/>
        </w:rPr>
      </w:pPr>
    </w:p>
    <w:p w:rsidR="00894232" w:rsidRDefault="00894232" w:rsidP="00693114">
      <w:pPr>
        <w:jc w:val="both"/>
        <w:rPr>
          <w:rFonts w:ascii="Bookman Old Style" w:hAnsi="Bookman Old Style"/>
          <w:lang w:val="pl-PL"/>
        </w:rPr>
      </w:pPr>
    </w:p>
    <w:p w:rsidR="00894232" w:rsidRDefault="00894232" w:rsidP="00693114">
      <w:pPr>
        <w:jc w:val="both"/>
        <w:rPr>
          <w:rFonts w:ascii="Bookman Old Style" w:hAnsi="Bookman Old Style"/>
          <w:lang w:val="pl-PL"/>
        </w:rPr>
      </w:pPr>
    </w:p>
    <w:p w:rsidR="008C4263" w:rsidRPr="00B270FF" w:rsidRDefault="008C4263" w:rsidP="00693114">
      <w:pPr>
        <w:jc w:val="both"/>
        <w:rPr>
          <w:rFonts w:ascii="Bookman Old Style" w:hAnsi="Bookman Old Style"/>
          <w:lang w:val="pl-PL"/>
        </w:rPr>
      </w:pPr>
    </w:p>
    <w:p w:rsidR="000B1F1F" w:rsidRPr="00B270FF" w:rsidRDefault="00D73695" w:rsidP="00D73695">
      <w:pPr>
        <w:spacing w:after="0"/>
        <w:jc w:val="both"/>
        <w:rPr>
          <w:rFonts w:ascii="Bookman Old Style" w:hAnsi="Bookman Old Style"/>
          <w:sz w:val="20"/>
          <w:szCs w:val="20"/>
          <w:lang w:val="pl-PL"/>
        </w:rPr>
      </w:pPr>
      <w:r w:rsidRPr="00B270FF">
        <w:rPr>
          <w:rFonts w:ascii="Bookman Old Style" w:hAnsi="Bookman Old Style"/>
          <w:sz w:val="20"/>
          <w:szCs w:val="20"/>
          <w:lang w:val="pl-PL"/>
        </w:rPr>
        <w:t>Tabela. 23</w:t>
      </w:r>
    </w:p>
    <w:tbl>
      <w:tblPr>
        <w:tblW w:w="9366" w:type="dxa"/>
        <w:tblInd w:w="-68" w:type="dxa"/>
        <w:tblLayout w:type="fixed"/>
        <w:tblCellMar>
          <w:left w:w="70" w:type="dxa"/>
          <w:right w:w="70" w:type="dxa"/>
        </w:tblCellMar>
        <w:tblLook w:val="0000" w:firstRow="0" w:lastRow="0" w:firstColumn="0" w:lastColumn="0" w:noHBand="0" w:noVBand="0"/>
      </w:tblPr>
      <w:tblGrid>
        <w:gridCol w:w="2659"/>
        <w:gridCol w:w="2624"/>
        <w:gridCol w:w="538"/>
        <w:gridCol w:w="1137"/>
        <w:gridCol w:w="1133"/>
        <w:gridCol w:w="1275"/>
      </w:tblGrid>
      <w:tr w:rsidR="00EC5911" w:rsidRPr="004E2447" w:rsidTr="001948AF">
        <w:trPr>
          <w:trHeight w:val="240"/>
        </w:trPr>
        <w:tc>
          <w:tcPr>
            <w:tcW w:w="5280"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7850BD" w:rsidRPr="004E2447" w:rsidRDefault="007850BD" w:rsidP="007850BD">
            <w:pPr>
              <w:jc w:val="center"/>
              <w:rPr>
                <w:rFonts w:ascii="Bookman Old Style" w:eastAsiaTheme="minorEastAsia" w:hAnsi="Bookman Old Style"/>
                <w:b/>
                <w:bCs/>
                <w:sz w:val="16"/>
                <w:szCs w:val="16"/>
              </w:rPr>
            </w:pPr>
            <w:r w:rsidRPr="004E2447">
              <w:rPr>
                <w:rFonts w:ascii="Bookman Old Style" w:eastAsiaTheme="minorEastAsia" w:hAnsi="Bookman Old Style"/>
                <w:b/>
                <w:bCs/>
                <w:sz w:val="16"/>
                <w:szCs w:val="16"/>
              </w:rPr>
              <w:t>Rodzaj działalności</w:t>
            </w:r>
          </w:p>
        </w:tc>
        <w:tc>
          <w:tcPr>
            <w:tcW w:w="538"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7850BD" w:rsidRPr="004E2447" w:rsidRDefault="007850BD" w:rsidP="007850BD">
            <w:pPr>
              <w:jc w:val="center"/>
              <w:rPr>
                <w:rFonts w:ascii="Bookman Old Style" w:eastAsiaTheme="minorEastAsia" w:hAnsi="Bookman Old Style"/>
                <w:b/>
                <w:bCs/>
                <w:sz w:val="16"/>
                <w:szCs w:val="16"/>
              </w:rPr>
            </w:pPr>
          </w:p>
        </w:tc>
        <w:tc>
          <w:tcPr>
            <w:tcW w:w="354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850BD" w:rsidRPr="004E2447" w:rsidRDefault="007850BD" w:rsidP="007850BD">
            <w:pPr>
              <w:jc w:val="center"/>
              <w:rPr>
                <w:rFonts w:ascii="Bookman Old Style" w:eastAsiaTheme="minorEastAsia" w:hAnsi="Bookman Old Style"/>
                <w:b/>
                <w:bCs/>
                <w:sz w:val="16"/>
                <w:szCs w:val="16"/>
              </w:rPr>
            </w:pPr>
            <w:r w:rsidRPr="004E2447">
              <w:rPr>
                <w:rFonts w:ascii="Bookman Old Style" w:eastAsiaTheme="minorEastAsia" w:hAnsi="Bookman Old Style"/>
                <w:b/>
                <w:bCs/>
                <w:sz w:val="16"/>
                <w:szCs w:val="16"/>
              </w:rPr>
              <w:t>Liczba podmiotów nadzorowanych</w:t>
            </w:r>
          </w:p>
        </w:tc>
      </w:tr>
      <w:tr w:rsidR="00EC5911" w:rsidRPr="004E2447" w:rsidTr="001948AF">
        <w:trPr>
          <w:trHeight w:val="240"/>
        </w:trPr>
        <w:tc>
          <w:tcPr>
            <w:tcW w:w="5280" w:type="dxa"/>
            <w:gridSpan w:val="2"/>
            <w:vMerge/>
            <w:tcBorders>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7850BD">
            <w:pPr>
              <w:jc w:val="center"/>
              <w:rPr>
                <w:rFonts w:ascii="Bookman Old Style" w:eastAsiaTheme="minorEastAsia" w:hAnsi="Bookman Old Style"/>
                <w:b/>
                <w:bCs/>
                <w:sz w:val="16"/>
                <w:szCs w:val="16"/>
              </w:rPr>
            </w:pPr>
          </w:p>
        </w:tc>
        <w:tc>
          <w:tcPr>
            <w:tcW w:w="538" w:type="dxa"/>
            <w:vMerge/>
            <w:tcBorders>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7850BD">
            <w:pPr>
              <w:jc w:val="center"/>
              <w:rPr>
                <w:rFonts w:ascii="Bookman Old Style" w:eastAsiaTheme="minorEastAsia" w:hAnsi="Bookman Old Style"/>
                <w:b/>
                <w:bCs/>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E15F47">
            <w:pPr>
              <w:jc w:val="center"/>
              <w:rPr>
                <w:rFonts w:ascii="Bookman Old Style" w:eastAsiaTheme="minorEastAsia" w:hAnsi="Bookman Old Style"/>
                <w:b/>
                <w:bCs/>
                <w:sz w:val="16"/>
                <w:szCs w:val="16"/>
              </w:rPr>
            </w:pPr>
            <w:r w:rsidRPr="004E2447">
              <w:rPr>
                <w:rFonts w:ascii="Bookman Old Style" w:eastAsiaTheme="minorEastAsia" w:hAnsi="Bookman Old Style"/>
                <w:b/>
                <w:bCs/>
                <w:sz w:val="16"/>
                <w:szCs w:val="16"/>
              </w:rPr>
              <w:t>201</w:t>
            </w:r>
            <w:r w:rsidR="00E15F47">
              <w:rPr>
                <w:rFonts w:ascii="Bookman Old Style" w:eastAsiaTheme="minorEastAsia" w:hAnsi="Bookman Old Style"/>
                <w:b/>
                <w:bCs/>
                <w:sz w:val="16"/>
                <w:szCs w:val="16"/>
              </w:rPr>
              <w:t>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E15F47">
            <w:pPr>
              <w:jc w:val="center"/>
              <w:rPr>
                <w:rFonts w:ascii="Bookman Old Style" w:eastAsiaTheme="minorEastAsia" w:hAnsi="Bookman Old Style"/>
                <w:b/>
                <w:bCs/>
                <w:sz w:val="16"/>
                <w:szCs w:val="16"/>
              </w:rPr>
            </w:pPr>
            <w:r w:rsidRPr="004E2447">
              <w:rPr>
                <w:rFonts w:ascii="Bookman Old Style" w:eastAsiaTheme="minorEastAsia" w:hAnsi="Bookman Old Style"/>
                <w:b/>
                <w:bCs/>
                <w:sz w:val="16"/>
                <w:szCs w:val="16"/>
              </w:rPr>
              <w:t>201</w:t>
            </w:r>
            <w:r w:rsidR="00E15F47">
              <w:rPr>
                <w:rFonts w:ascii="Bookman Old Style" w:eastAsiaTheme="minorEastAsia" w:hAnsi="Bookman Old Style"/>
                <w:b/>
                <w:bCs/>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E15F47">
            <w:pPr>
              <w:jc w:val="center"/>
              <w:rPr>
                <w:rFonts w:ascii="Bookman Old Style" w:eastAsiaTheme="minorEastAsia" w:hAnsi="Bookman Old Style"/>
                <w:b/>
                <w:bCs/>
                <w:sz w:val="16"/>
                <w:szCs w:val="16"/>
              </w:rPr>
            </w:pPr>
            <w:r w:rsidRPr="004E2447">
              <w:rPr>
                <w:rFonts w:ascii="Bookman Old Style" w:eastAsiaTheme="minorEastAsia" w:hAnsi="Bookman Old Style"/>
                <w:b/>
                <w:bCs/>
                <w:sz w:val="16"/>
                <w:szCs w:val="16"/>
                <w:lang w:val="en-GB"/>
              </w:rPr>
              <w:t>201</w:t>
            </w:r>
            <w:r w:rsidR="00E15F47">
              <w:rPr>
                <w:rFonts w:ascii="Bookman Old Style" w:eastAsiaTheme="minorEastAsia" w:hAnsi="Bookman Old Style"/>
                <w:b/>
                <w:bCs/>
                <w:sz w:val="16"/>
                <w:szCs w:val="16"/>
                <w:lang w:val="en-GB"/>
              </w:rPr>
              <w:t>8</w:t>
            </w:r>
            <w:r w:rsidR="00E14CD9" w:rsidRPr="004E2447">
              <w:rPr>
                <w:rFonts w:ascii="Bookman Old Style" w:eastAsiaTheme="minorEastAsia" w:hAnsi="Bookman Old Style"/>
                <w:b/>
                <w:bCs/>
                <w:sz w:val="16"/>
                <w:szCs w:val="16"/>
                <w:lang w:val="en-GB"/>
              </w:rPr>
              <w:t xml:space="preserve"> </w:t>
            </w:r>
          </w:p>
        </w:tc>
      </w:tr>
      <w:tr w:rsidR="00EC5911" w:rsidRPr="004E2447" w:rsidTr="001948AF">
        <w:trPr>
          <w:trHeight w:val="450"/>
        </w:trPr>
        <w:tc>
          <w:tcPr>
            <w:tcW w:w="2660" w:type="dxa"/>
            <w:vMerge w:val="restart"/>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Produkcja pasz wprowadzanych do obrotu (wymagająca zatwierdzenia)</w:t>
            </w:r>
          </w:p>
        </w:tc>
        <w:tc>
          <w:tcPr>
            <w:tcW w:w="262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ogólna liczba</w:t>
            </w:r>
          </w:p>
        </w:tc>
        <w:tc>
          <w:tcPr>
            <w:tcW w:w="53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1</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1</w:t>
            </w: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1</w:t>
            </w: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1</w:t>
            </w:r>
          </w:p>
        </w:tc>
      </w:tr>
      <w:tr w:rsidR="00EC5911" w:rsidRPr="004E2447" w:rsidTr="001948AF">
        <w:trPr>
          <w:trHeight w:val="315"/>
        </w:trPr>
        <w:tc>
          <w:tcPr>
            <w:tcW w:w="2660" w:type="dxa"/>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p>
        </w:tc>
        <w:tc>
          <w:tcPr>
            <w:tcW w:w="262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dla przeżuwaczy</w:t>
            </w:r>
          </w:p>
        </w:tc>
        <w:tc>
          <w:tcPr>
            <w:tcW w:w="53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2</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r>
      <w:tr w:rsidR="00EC5911" w:rsidRPr="004E2447" w:rsidTr="001948AF">
        <w:trPr>
          <w:trHeight w:val="465"/>
        </w:trPr>
        <w:tc>
          <w:tcPr>
            <w:tcW w:w="2660" w:type="dxa"/>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p>
        </w:tc>
        <w:tc>
          <w:tcPr>
            <w:tcW w:w="262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dla zwierząt gospodarskich innych niż przeżuwające</w:t>
            </w:r>
          </w:p>
        </w:tc>
        <w:tc>
          <w:tcPr>
            <w:tcW w:w="53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3</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1</w:t>
            </w: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1</w:t>
            </w: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1</w:t>
            </w:r>
          </w:p>
        </w:tc>
      </w:tr>
      <w:tr w:rsidR="00EC5911" w:rsidRPr="004E2447" w:rsidTr="001948AF">
        <w:trPr>
          <w:trHeight w:val="255"/>
        </w:trPr>
        <w:tc>
          <w:tcPr>
            <w:tcW w:w="2660" w:type="dxa"/>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p>
        </w:tc>
        <w:tc>
          <w:tcPr>
            <w:tcW w:w="262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dla zwierząt domowych</w:t>
            </w:r>
          </w:p>
        </w:tc>
        <w:tc>
          <w:tcPr>
            <w:tcW w:w="53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4</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r>
      <w:tr w:rsidR="00EC5911" w:rsidRPr="004E2447" w:rsidTr="001948AF">
        <w:trPr>
          <w:trHeight w:val="435"/>
        </w:trPr>
        <w:tc>
          <w:tcPr>
            <w:tcW w:w="2660" w:type="dxa"/>
            <w:vMerge w:val="restart"/>
            <w:tcBorders>
              <w:top w:val="nil"/>
              <w:left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Produkcja pasz wprowadzanych do obrotu (wymagająca rejestracji) </w:t>
            </w:r>
          </w:p>
        </w:tc>
        <w:tc>
          <w:tcPr>
            <w:tcW w:w="262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ogólna liczba</w:t>
            </w:r>
          </w:p>
        </w:tc>
        <w:tc>
          <w:tcPr>
            <w:tcW w:w="53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5</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6</w:t>
            </w: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5</w:t>
            </w: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5</w:t>
            </w:r>
          </w:p>
        </w:tc>
      </w:tr>
      <w:tr w:rsidR="00EC5911" w:rsidRPr="004E2447" w:rsidTr="00B270FF">
        <w:trPr>
          <w:trHeight w:val="285"/>
        </w:trPr>
        <w:tc>
          <w:tcPr>
            <w:tcW w:w="2660" w:type="dxa"/>
            <w:vMerge/>
            <w:tcBorders>
              <w:left w:val="single" w:sz="4" w:space="0" w:color="auto"/>
              <w:right w:val="single" w:sz="4" w:space="0" w:color="auto"/>
            </w:tcBorders>
            <w:shd w:val="clear" w:color="auto" w:fill="D6E3BC"/>
            <w:vAlign w:val="center"/>
          </w:tcPr>
          <w:p w:rsidR="007850BD" w:rsidRPr="004E2447" w:rsidRDefault="007850BD" w:rsidP="007850BD">
            <w:pPr>
              <w:rPr>
                <w:rFonts w:ascii="Bookman Old Style" w:eastAsiaTheme="minorEastAsia" w:hAnsi="Bookman Old Style"/>
                <w:sz w:val="16"/>
                <w:szCs w:val="16"/>
                <w:lang w:val="pl-PL"/>
              </w:rPr>
            </w:pPr>
          </w:p>
        </w:tc>
        <w:tc>
          <w:tcPr>
            <w:tcW w:w="262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dla zwierząt przeżuwających</w:t>
            </w:r>
          </w:p>
        </w:tc>
        <w:tc>
          <w:tcPr>
            <w:tcW w:w="53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6</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r>
      <w:tr w:rsidR="00EC5911" w:rsidRPr="004E2447" w:rsidTr="00B270FF">
        <w:trPr>
          <w:trHeight w:val="450"/>
        </w:trPr>
        <w:tc>
          <w:tcPr>
            <w:tcW w:w="2660" w:type="dxa"/>
            <w:vMerge/>
            <w:tcBorders>
              <w:left w:val="single" w:sz="4" w:space="0" w:color="auto"/>
              <w:right w:val="single" w:sz="4" w:space="0" w:color="auto"/>
            </w:tcBorders>
            <w:shd w:val="clear" w:color="auto" w:fill="D6E3BC"/>
            <w:vAlign w:val="center"/>
          </w:tcPr>
          <w:p w:rsidR="007850BD" w:rsidRPr="004E2447" w:rsidRDefault="007850BD" w:rsidP="007850BD">
            <w:pPr>
              <w:rPr>
                <w:rFonts w:ascii="Bookman Old Style" w:eastAsiaTheme="minorEastAsia" w:hAnsi="Bookman Old Style"/>
                <w:sz w:val="16"/>
                <w:szCs w:val="16"/>
              </w:rPr>
            </w:pPr>
          </w:p>
        </w:tc>
        <w:tc>
          <w:tcPr>
            <w:tcW w:w="262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dla zwierząt gospodarskich innych niż przeżuwające</w:t>
            </w:r>
          </w:p>
        </w:tc>
        <w:tc>
          <w:tcPr>
            <w:tcW w:w="53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7</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lang w:val="pl-PL"/>
              </w:rPr>
            </w:pPr>
          </w:p>
        </w:tc>
      </w:tr>
      <w:tr w:rsidR="00EC5911" w:rsidRPr="004E2447" w:rsidTr="00B270FF">
        <w:trPr>
          <w:trHeight w:val="300"/>
        </w:trPr>
        <w:tc>
          <w:tcPr>
            <w:tcW w:w="2660" w:type="dxa"/>
            <w:vMerge/>
            <w:tcBorders>
              <w:left w:val="single" w:sz="4" w:space="0" w:color="auto"/>
              <w:right w:val="single" w:sz="4" w:space="0" w:color="auto"/>
            </w:tcBorders>
            <w:shd w:val="clear" w:color="auto" w:fill="D6E3BC"/>
            <w:vAlign w:val="center"/>
          </w:tcPr>
          <w:p w:rsidR="007850BD" w:rsidRPr="004E2447" w:rsidRDefault="007850BD" w:rsidP="007850BD">
            <w:pPr>
              <w:rPr>
                <w:rFonts w:ascii="Bookman Old Style" w:eastAsiaTheme="minorEastAsia" w:hAnsi="Bookman Old Style"/>
                <w:sz w:val="16"/>
                <w:szCs w:val="16"/>
                <w:lang w:val="pl-PL"/>
              </w:rPr>
            </w:pPr>
          </w:p>
        </w:tc>
        <w:tc>
          <w:tcPr>
            <w:tcW w:w="262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dla zwierząt domowych</w:t>
            </w:r>
          </w:p>
        </w:tc>
        <w:tc>
          <w:tcPr>
            <w:tcW w:w="53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8</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rPr>
            </w:pPr>
            <w:r>
              <w:rPr>
                <w:rFonts w:ascii="Bookman Old Style" w:eastAsiaTheme="minorEastAsia" w:hAnsi="Bookman Old Style"/>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rPr>
            </w:pPr>
            <w:r>
              <w:rPr>
                <w:rFonts w:ascii="Bookman Old Style" w:eastAsiaTheme="minorEastAsia" w:hAnsi="Bookman Old Style"/>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rPr>
            </w:pPr>
            <w:r>
              <w:rPr>
                <w:rFonts w:ascii="Bookman Old Style" w:eastAsiaTheme="minorEastAsia" w:hAnsi="Bookman Old Style"/>
                <w:sz w:val="16"/>
                <w:szCs w:val="16"/>
              </w:rPr>
              <w:t>1</w:t>
            </w:r>
          </w:p>
        </w:tc>
      </w:tr>
      <w:tr w:rsidR="00EC5911" w:rsidRPr="004E2447" w:rsidTr="00B270FF">
        <w:trPr>
          <w:trHeight w:val="375"/>
        </w:trPr>
        <w:tc>
          <w:tcPr>
            <w:tcW w:w="2660" w:type="dxa"/>
            <w:vMerge/>
            <w:tcBorders>
              <w:left w:val="single" w:sz="4" w:space="0" w:color="auto"/>
              <w:bottom w:val="nil"/>
              <w:right w:val="single" w:sz="4" w:space="0" w:color="auto"/>
            </w:tcBorders>
            <w:shd w:val="clear" w:color="auto" w:fill="D6E3BC"/>
            <w:vAlign w:val="center"/>
          </w:tcPr>
          <w:p w:rsidR="007850BD" w:rsidRPr="004E2447" w:rsidRDefault="007850BD" w:rsidP="007850BD">
            <w:pPr>
              <w:rPr>
                <w:rFonts w:ascii="Bookman Old Style" w:eastAsiaTheme="minorEastAsia" w:hAnsi="Bookman Old Style"/>
                <w:sz w:val="16"/>
                <w:szCs w:val="16"/>
              </w:rPr>
            </w:pPr>
          </w:p>
        </w:tc>
        <w:tc>
          <w:tcPr>
            <w:tcW w:w="262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produkcja materiałów paszowych pozyskanych przy produkcji środków spożywczych (młyny, browary)</w:t>
            </w:r>
          </w:p>
        </w:tc>
        <w:tc>
          <w:tcPr>
            <w:tcW w:w="53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9</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5</w:t>
            </w: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4</w:t>
            </w: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4</w:t>
            </w:r>
          </w:p>
        </w:tc>
      </w:tr>
      <w:tr w:rsidR="00EC5911" w:rsidRPr="004E2447" w:rsidTr="00B270FF">
        <w:trPr>
          <w:trHeight w:val="435"/>
        </w:trPr>
        <w:tc>
          <w:tcPr>
            <w:tcW w:w="52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Produkcja pasz (wymagająca zatwierdzenia) niewprowadzanych do obrotu</w:t>
            </w:r>
          </w:p>
        </w:tc>
        <w:tc>
          <w:tcPr>
            <w:tcW w:w="53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10</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2</w:t>
            </w:r>
          </w:p>
        </w:tc>
      </w:tr>
      <w:tr w:rsidR="00EC5911" w:rsidRPr="004E2447" w:rsidTr="00B270FF">
        <w:trPr>
          <w:trHeight w:val="300"/>
        </w:trPr>
        <w:tc>
          <w:tcPr>
            <w:tcW w:w="2660" w:type="dxa"/>
            <w:vMerge w:val="restart"/>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Obrót paszami (działalność wymagająca zatwierdzenia)</w:t>
            </w:r>
          </w:p>
        </w:tc>
        <w:tc>
          <w:tcPr>
            <w:tcW w:w="262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hurtowy</w:t>
            </w:r>
          </w:p>
        </w:tc>
        <w:tc>
          <w:tcPr>
            <w:tcW w:w="53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11</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r>
      <w:tr w:rsidR="00EC5911" w:rsidRPr="004E2447" w:rsidTr="00B270FF">
        <w:trPr>
          <w:trHeight w:val="315"/>
        </w:trPr>
        <w:tc>
          <w:tcPr>
            <w:tcW w:w="2660" w:type="dxa"/>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p>
        </w:tc>
        <w:tc>
          <w:tcPr>
            <w:tcW w:w="262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detaliczny</w:t>
            </w:r>
          </w:p>
        </w:tc>
        <w:tc>
          <w:tcPr>
            <w:tcW w:w="53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12</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rPr>
            </w:pPr>
            <w:r>
              <w:rPr>
                <w:rFonts w:ascii="Bookman Old Style" w:eastAsiaTheme="minorEastAsia" w:hAnsi="Bookman Old Style"/>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rPr>
            </w:pPr>
            <w:r>
              <w:rPr>
                <w:rFonts w:ascii="Bookman Old Style" w:eastAsiaTheme="minorEastAsia" w:hAnsi="Bookman Old Style"/>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rPr>
            </w:pPr>
            <w:r>
              <w:rPr>
                <w:rFonts w:ascii="Bookman Old Style" w:eastAsiaTheme="minorEastAsia" w:hAnsi="Bookman Old Style"/>
                <w:sz w:val="16"/>
                <w:szCs w:val="16"/>
              </w:rPr>
              <w:t>2</w:t>
            </w:r>
          </w:p>
        </w:tc>
      </w:tr>
      <w:tr w:rsidR="00EC5911" w:rsidRPr="004E2447" w:rsidTr="00B270FF">
        <w:trPr>
          <w:trHeight w:val="300"/>
        </w:trPr>
        <w:tc>
          <w:tcPr>
            <w:tcW w:w="2660" w:type="dxa"/>
            <w:vMerge w:val="restart"/>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Obrót paszami (działalność wymagająca zarejestrowania)</w:t>
            </w:r>
          </w:p>
        </w:tc>
        <w:tc>
          <w:tcPr>
            <w:tcW w:w="262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hurtowy</w:t>
            </w:r>
          </w:p>
        </w:tc>
        <w:tc>
          <w:tcPr>
            <w:tcW w:w="53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13</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r>
      <w:tr w:rsidR="00EC5911" w:rsidRPr="004E2447" w:rsidTr="00B270FF">
        <w:trPr>
          <w:trHeight w:val="300"/>
        </w:trPr>
        <w:tc>
          <w:tcPr>
            <w:tcW w:w="2660" w:type="dxa"/>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p>
        </w:tc>
        <w:tc>
          <w:tcPr>
            <w:tcW w:w="262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detaliczny</w:t>
            </w:r>
          </w:p>
        </w:tc>
        <w:tc>
          <w:tcPr>
            <w:tcW w:w="53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14</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rPr>
            </w:pPr>
            <w:r>
              <w:rPr>
                <w:rFonts w:ascii="Bookman Old Style" w:eastAsiaTheme="minorEastAsia" w:hAnsi="Bookman Old Style"/>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rPr>
            </w:pPr>
            <w:r>
              <w:rPr>
                <w:rFonts w:ascii="Bookman Old Style" w:eastAsiaTheme="minorEastAsia" w:hAnsi="Bookman Old Style"/>
                <w:sz w:val="16"/>
                <w:szCs w:val="16"/>
              </w:rPr>
              <w:t>6</w:t>
            </w: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rPr>
            </w:pPr>
            <w:r>
              <w:rPr>
                <w:rFonts w:ascii="Bookman Old Style" w:eastAsiaTheme="minorEastAsia" w:hAnsi="Bookman Old Style"/>
                <w:sz w:val="16"/>
                <w:szCs w:val="16"/>
              </w:rPr>
              <w:t>4</w:t>
            </w:r>
          </w:p>
        </w:tc>
      </w:tr>
      <w:tr w:rsidR="00EC5911" w:rsidRPr="004E2447" w:rsidTr="00B270FF">
        <w:trPr>
          <w:trHeight w:val="255"/>
        </w:trPr>
        <w:tc>
          <w:tcPr>
            <w:tcW w:w="2660" w:type="dxa"/>
            <w:vMerge w:val="restart"/>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Wytwarzanie pasz leczniczych</w:t>
            </w:r>
          </w:p>
        </w:tc>
        <w:tc>
          <w:tcPr>
            <w:tcW w:w="262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do obrotu</w:t>
            </w:r>
          </w:p>
        </w:tc>
        <w:tc>
          <w:tcPr>
            <w:tcW w:w="53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15</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r>
      <w:tr w:rsidR="00EC5911" w:rsidRPr="004E2447" w:rsidTr="00B270FF">
        <w:trPr>
          <w:trHeight w:val="255"/>
        </w:trPr>
        <w:tc>
          <w:tcPr>
            <w:tcW w:w="2660" w:type="dxa"/>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p>
        </w:tc>
        <w:tc>
          <w:tcPr>
            <w:tcW w:w="262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nieprzeznaczonych do obrotu</w:t>
            </w:r>
          </w:p>
        </w:tc>
        <w:tc>
          <w:tcPr>
            <w:tcW w:w="53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16</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r>
      <w:tr w:rsidR="00EC5911" w:rsidRPr="004E2447" w:rsidTr="00B270FF">
        <w:trPr>
          <w:trHeight w:val="255"/>
        </w:trPr>
        <w:tc>
          <w:tcPr>
            <w:tcW w:w="52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Dystrybutorzy pasz leczniczych</w:t>
            </w:r>
          </w:p>
        </w:tc>
        <w:tc>
          <w:tcPr>
            <w:tcW w:w="53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17</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7850BD" w:rsidRPr="004E2447" w:rsidRDefault="007850BD" w:rsidP="007850BD">
            <w:pPr>
              <w:jc w:val="center"/>
              <w:rPr>
                <w:rFonts w:ascii="Bookman Old Style" w:eastAsiaTheme="minorEastAsia" w:hAnsi="Bookman Old Style"/>
                <w:sz w:val="16"/>
                <w:szCs w:val="16"/>
              </w:rPr>
            </w:pPr>
          </w:p>
        </w:tc>
      </w:tr>
      <w:tr w:rsidR="00EC5911" w:rsidRPr="004E2447" w:rsidTr="00B270FF">
        <w:trPr>
          <w:trHeight w:val="270"/>
        </w:trPr>
        <w:tc>
          <w:tcPr>
            <w:tcW w:w="52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Hodowcy zwierząt gospodarskich - żywienie zwierząt przeznaczonych do produkcji żywności (art. 2 rozp. 183/2005)</w:t>
            </w:r>
          </w:p>
        </w:tc>
        <w:tc>
          <w:tcPr>
            <w:tcW w:w="53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18</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626</w:t>
            </w: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668</w:t>
            </w: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689</w:t>
            </w:r>
          </w:p>
        </w:tc>
      </w:tr>
      <w:tr w:rsidR="00EC5911" w:rsidRPr="004E2447" w:rsidTr="00B270FF">
        <w:trPr>
          <w:trHeight w:val="285"/>
        </w:trPr>
        <w:tc>
          <w:tcPr>
            <w:tcW w:w="52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Wytwórcy materiałów paszowych inni niż w wierszu 9</w:t>
            </w:r>
          </w:p>
        </w:tc>
        <w:tc>
          <w:tcPr>
            <w:tcW w:w="53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19</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265</w:t>
            </w: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248</w:t>
            </w: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296</w:t>
            </w:r>
          </w:p>
        </w:tc>
      </w:tr>
      <w:tr w:rsidR="00EC5911" w:rsidRPr="004E2447" w:rsidTr="00B270FF">
        <w:trPr>
          <w:trHeight w:val="285"/>
        </w:trPr>
        <w:tc>
          <w:tcPr>
            <w:tcW w:w="52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Magazynowanie pasz</w:t>
            </w:r>
          </w:p>
        </w:tc>
        <w:tc>
          <w:tcPr>
            <w:tcW w:w="53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20</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0</w:t>
            </w: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1</w:t>
            </w: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1</w:t>
            </w:r>
          </w:p>
        </w:tc>
      </w:tr>
      <w:tr w:rsidR="00EC5911" w:rsidRPr="004E2447" w:rsidTr="00B270FF">
        <w:trPr>
          <w:trHeight w:val="285"/>
        </w:trPr>
        <w:tc>
          <w:tcPr>
            <w:tcW w:w="52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Transport pasz</w:t>
            </w:r>
          </w:p>
        </w:tc>
        <w:tc>
          <w:tcPr>
            <w:tcW w:w="53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21</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1</w:t>
            </w: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lang w:val="pl-PL"/>
              </w:rPr>
            </w:pPr>
            <w:r>
              <w:rPr>
                <w:rFonts w:ascii="Bookman Old Style" w:eastAsiaTheme="minorEastAsia" w:hAnsi="Bookman Old Style"/>
                <w:sz w:val="16"/>
                <w:szCs w:val="16"/>
                <w:lang w:val="pl-PL"/>
              </w:rPr>
              <w:t>6</w:t>
            </w:r>
          </w:p>
        </w:tc>
      </w:tr>
      <w:tr w:rsidR="00EC5911" w:rsidRPr="004E2447" w:rsidTr="00B270FF">
        <w:trPr>
          <w:trHeight w:val="285"/>
        </w:trPr>
        <w:tc>
          <w:tcPr>
            <w:tcW w:w="52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Producenci ekologiczni produkujący pasze na potrzeby własne</w:t>
            </w:r>
          </w:p>
        </w:tc>
        <w:tc>
          <w:tcPr>
            <w:tcW w:w="53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22</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lang w:val="pl-PL"/>
              </w:rPr>
            </w:pPr>
          </w:p>
        </w:tc>
      </w:tr>
      <w:tr w:rsidR="00EC5911" w:rsidRPr="004E2447" w:rsidTr="00B270FF">
        <w:trPr>
          <w:trHeight w:val="255"/>
        </w:trPr>
        <w:tc>
          <w:tcPr>
            <w:tcW w:w="2660" w:type="dxa"/>
            <w:vMerge w:val="restart"/>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Obrót produktami leczniczymi weterynaryjnymi</w:t>
            </w:r>
          </w:p>
        </w:tc>
        <w:tc>
          <w:tcPr>
            <w:tcW w:w="262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hurtowy</w:t>
            </w:r>
          </w:p>
        </w:tc>
        <w:tc>
          <w:tcPr>
            <w:tcW w:w="533"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23</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r>
      <w:tr w:rsidR="00EC5911" w:rsidRPr="004E2447" w:rsidTr="00B270FF">
        <w:trPr>
          <w:trHeight w:val="450"/>
        </w:trPr>
        <w:tc>
          <w:tcPr>
            <w:tcW w:w="2660" w:type="dxa"/>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p>
        </w:tc>
        <w:tc>
          <w:tcPr>
            <w:tcW w:w="2625"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detaliczny prowadzony w zakładach leczniczych dla zwierząt</w:t>
            </w:r>
          </w:p>
        </w:tc>
        <w:tc>
          <w:tcPr>
            <w:tcW w:w="533"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24</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lang w:val="pl-PL"/>
              </w:rPr>
            </w:pPr>
          </w:p>
        </w:tc>
      </w:tr>
      <w:tr w:rsidR="00EC5911" w:rsidRPr="004E2447" w:rsidTr="00B270FF">
        <w:trPr>
          <w:trHeight w:val="465"/>
        </w:trPr>
        <w:tc>
          <w:tcPr>
            <w:tcW w:w="2660" w:type="dxa"/>
            <w:vMerge/>
            <w:tcBorders>
              <w:top w:val="nil"/>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p>
        </w:tc>
        <w:tc>
          <w:tcPr>
            <w:tcW w:w="2625"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detaliczny prowadzony w placówkach obrotu pozaaptecznego</w:t>
            </w:r>
          </w:p>
        </w:tc>
        <w:tc>
          <w:tcPr>
            <w:tcW w:w="533"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25</w:t>
            </w:r>
          </w:p>
        </w:tc>
        <w:tc>
          <w:tcPr>
            <w:tcW w:w="1138"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lang w:val="pl-PL"/>
              </w:rPr>
            </w:pPr>
          </w:p>
        </w:tc>
      </w:tr>
    </w:tbl>
    <w:p w:rsidR="007850BD" w:rsidRPr="004E2447" w:rsidRDefault="007850BD" w:rsidP="00693114">
      <w:pPr>
        <w:jc w:val="both"/>
        <w:rPr>
          <w:rFonts w:ascii="Bookman Old Style" w:hAnsi="Bookman Old Style"/>
          <w:b/>
          <w:sz w:val="24"/>
          <w:szCs w:val="24"/>
          <w:lang w:val="pl-PL"/>
        </w:rPr>
      </w:pPr>
    </w:p>
    <w:p w:rsidR="00693114" w:rsidRPr="004E2447" w:rsidRDefault="00693114" w:rsidP="00693114">
      <w:pPr>
        <w:rPr>
          <w:rFonts w:ascii="Bookman Old Style" w:hAnsi="Bookman Old Style"/>
          <w:bCs/>
          <w:sz w:val="24"/>
          <w:szCs w:val="24"/>
          <w:lang w:val="pl-PL"/>
        </w:rPr>
      </w:pPr>
      <w:r w:rsidRPr="004E2447">
        <w:rPr>
          <w:rFonts w:ascii="Bookman Old Style" w:hAnsi="Bookman Old Style"/>
          <w:bCs/>
          <w:sz w:val="24"/>
          <w:szCs w:val="24"/>
          <w:lang w:val="pl-PL"/>
        </w:rPr>
        <w:t>Liczba osób sprawujących nadzór i biorących udział w urzędowych kontrolach w sektorze paszowym</w:t>
      </w:r>
    </w:p>
    <w:p w:rsidR="007850BD" w:rsidRPr="004E2447" w:rsidRDefault="007850BD" w:rsidP="007850BD">
      <w:pPr>
        <w:rPr>
          <w:rFonts w:ascii="Bookman Old Style" w:hAnsi="Bookman Old Style"/>
          <w:bCs/>
          <w:lang w:val="pl-PL"/>
        </w:rPr>
      </w:pPr>
      <w:r w:rsidRPr="004E2447">
        <w:rPr>
          <w:rFonts w:ascii="Bookman Old Style" w:hAnsi="Bookman Old Style"/>
          <w:bCs/>
          <w:lang w:val="pl-PL"/>
        </w:rPr>
        <w:t xml:space="preserve">WIW: </w:t>
      </w:r>
    </w:p>
    <w:p w:rsidR="007850BD" w:rsidRPr="004E2447" w:rsidRDefault="007850BD" w:rsidP="007850BD">
      <w:pPr>
        <w:rPr>
          <w:rFonts w:ascii="Bookman Old Style" w:hAnsi="Bookman Old Style"/>
          <w:bCs/>
          <w:lang w:val="pl-PL"/>
        </w:rPr>
      </w:pPr>
      <w:r w:rsidRPr="004E2447">
        <w:rPr>
          <w:rFonts w:ascii="Bookman Old Style" w:hAnsi="Bookman Old Style"/>
          <w:bCs/>
          <w:lang w:val="pl-PL"/>
        </w:rPr>
        <w:t xml:space="preserve">PIWy razem: </w:t>
      </w:r>
      <w:r w:rsidR="00FE3800">
        <w:rPr>
          <w:rFonts w:ascii="Bookman Old Style" w:hAnsi="Bookman Old Style"/>
          <w:bCs/>
          <w:lang w:val="pl-PL"/>
        </w:rPr>
        <w:t>1</w:t>
      </w:r>
    </w:p>
    <w:p w:rsidR="00693114" w:rsidRPr="004E2447" w:rsidRDefault="00693114" w:rsidP="00693114">
      <w:pPr>
        <w:rPr>
          <w:rFonts w:ascii="Bookman Old Style" w:hAnsi="Bookman Old Style"/>
          <w:bCs/>
          <w:sz w:val="24"/>
          <w:szCs w:val="24"/>
          <w:lang w:val="pl-PL"/>
        </w:rPr>
      </w:pPr>
      <w:r w:rsidRPr="004E2447">
        <w:rPr>
          <w:rFonts w:ascii="Bookman Old Style" w:hAnsi="Bookman Old Style"/>
          <w:bCs/>
          <w:sz w:val="24"/>
          <w:szCs w:val="24"/>
          <w:lang w:val="pl-PL"/>
        </w:rPr>
        <w:t>Liczba osób sprawujących nadzór i biorących udział w urzędowych kontrolach w sektorze farmaceutycznym</w:t>
      </w:r>
    </w:p>
    <w:p w:rsidR="00D54CE7" w:rsidRPr="004E2447" w:rsidRDefault="00693114" w:rsidP="00693114">
      <w:pPr>
        <w:rPr>
          <w:rFonts w:ascii="Bookman Old Style" w:hAnsi="Bookman Old Style"/>
          <w:bCs/>
          <w:sz w:val="24"/>
          <w:szCs w:val="24"/>
        </w:rPr>
      </w:pPr>
      <w:r w:rsidRPr="004E2447">
        <w:rPr>
          <w:rFonts w:ascii="Bookman Old Style" w:hAnsi="Bookman Old Style"/>
          <w:bCs/>
          <w:sz w:val="24"/>
          <w:szCs w:val="24"/>
        </w:rPr>
        <w:t>WIW:</w:t>
      </w:r>
      <w:r w:rsidR="007850BD" w:rsidRPr="004E2447">
        <w:rPr>
          <w:rFonts w:ascii="Bookman Old Style" w:hAnsi="Bookman Old Style"/>
          <w:bCs/>
          <w:sz w:val="24"/>
          <w:szCs w:val="24"/>
        </w:rPr>
        <w:t xml:space="preserve"> </w:t>
      </w:r>
    </w:p>
    <w:p w:rsidR="00D54CE7" w:rsidRPr="004E2447" w:rsidRDefault="00D54CE7" w:rsidP="00693114">
      <w:pPr>
        <w:rPr>
          <w:rFonts w:ascii="Bookman Old Style" w:hAnsi="Bookman Old Style"/>
          <w:bCs/>
          <w:sz w:val="24"/>
          <w:szCs w:val="24"/>
        </w:rPr>
      </w:pPr>
    </w:p>
    <w:p w:rsidR="00EC5911" w:rsidRPr="004E2447" w:rsidRDefault="00EC5911" w:rsidP="00693114">
      <w:pPr>
        <w:rPr>
          <w:rFonts w:ascii="Bookman Old Style" w:hAnsi="Bookman Old Style"/>
          <w:bCs/>
          <w:sz w:val="24"/>
          <w:szCs w:val="24"/>
        </w:rPr>
      </w:pPr>
    </w:p>
    <w:p w:rsidR="00EC5911" w:rsidRPr="004E2447" w:rsidRDefault="00EC5911" w:rsidP="00693114">
      <w:pPr>
        <w:rPr>
          <w:rFonts w:ascii="Bookman Old Style" w:hAnsi="Bookman Old Style"/>
          <w:bCs/>
          <w:sz w:val="24"/>
          <w:szCs w:val="24"/>
        </w:rPr>
      </w:pPr>
    </w:p>
    <w:p w:rsidR="00D54CE7" w:rsidRPr="004E2447" w:rsidRDefault="00D54CE7" w:rsidP="00693114">
      <w:pPr>
        <w:rPr>
          <w:rFonts w:ascii="Bookman Old Style" w:hAnsi="Bookman Old Style"/>
          <w:bCs/>
          <w:sz w:val="24"/>
          <w:szCs w:val="24"/>
        </w:rPr>
      </w:pPr>
    </w:p>
    <w:p w:rsidR="00D54CE7" w:rsidRPr="004E2447" w:rsidRDefault="00E14CD9" w:rsidP="009D6FE1">
      <w:pPr>
        <w:spacing w:after="0" w:line="240" w:lineRule="auto"/>
        <w:rPr>
          <w:rFonts w:ascii="Bookman Old Style" w:hAnsi="Bookman Old Style"/>
          <w:bCs/>
          <w:sz w:val="24"/>
          <w:szCs w:val="24"/>
        </w:rPr>
      </w:pPr>
      <w:r w:rsidRPr="004E2447">
        <w:rPr>
          <w:rFonts w:ascii="Bookman Old Style" w:hAnsi="Bookman Old Style"/>
          <w:bCs/>
          <w:sz w:val="24"/>
          <w:szCs w:val="24"/>
        </w:rPr>
        <w:br w:type="page"/>
      </w:r>
    </w:p>
    <w:p w:rsidR="00A64437" w:rsidRPr="004E2447" w:rsidRDefault="00A64437" w:rsidP="00D73695">
      <w:pPr>
        <w:spacing w:after="0" w:line="240" w:lineRule="auto"/>
        <w:jc w:val="both"/>
        <w:rPr>
          <w:rFonts w:ascii="Bookman Old Style" w:hAnsi="Bookman Old Style"/>
          <w:b/>
          <w:sz w:val="20"/>
          <w:szCs w:val="20"/>
          <w:lang w:val="pl-PL"/>
        </w:rPr>
      </w:pPr>
      <w:r w:rsidRPr="004E2447">
        <w:rPr>
          <w:rFonts w:ascii="Bookman Old Style" w:hAnsi="Bookman Old Style"/>
          <w:b/>
          <w:sz w:val="20"/>
          <w:szCs w:val="20"/>
          <w:lang w:val="pl-PL"/>
        </w:rPr>
        <w:t>Tabela 2</w:t>
      </w:r>
      <w:r w:rsidR="00D73695">
        <w:rPr>
          <w:rFonts w:ascii="Bookman Old Style" w:hAnsi="Bookman Old Style"/>
          <w:b/>
          <w:sz w:val="20"/>
          <w:szCs w:val="20"/>
          <w:lang w:val="pl-PL"/>
        </w:rPr>
        <w:t>4</w:t>
      </w:r>
    </w:p>
    <w:tbl>
      <w:tblPr>
        <w:tblpPr w:leftFromText="141" w:rightFromText="141" w:vertAnchor="text" w:tblpY="1"/>
        <w:tblOverlap w:val="never"/>
        <w:tblW w:w="4950" w:type="pct"/>
        <w:tblCellMar>
          <w:left w:w="70" w:type="dxa"/>
          <w:right w:w="70" w:type="dxa"/>
        </w:tblCellMar>
        <w:tblLook w:val="0000" w:firstRow="0" w:lastRow="0" w:firstColumn="0" w:lastColumn="0" w:noHBand="0" w:noVBand="0"/>
      </w:tblPr>
      <w:tblGrid>
        <w:gridCol w:w="3931"/>
        <w:gridCol w:w="3406"/>
        <w:gridCol w:w="1272"/>
        <w:gridCol w:w="1702"/>
        <w:gridCol w:w="1911"/>
        <w:gridCol w:w="1911"/>
      </w:tblGrid>
      <w:tr w:rsidR="00EC5911" w:rsidRPr="004E2447" w:rsidTr="007F3D8B">
        <w:trPr>
          <w:trHeight w:val="558"/>
        </w:trPr>
        <w:tc>
          <w:tcPr>
            <w:tcW w:w="3046" w:type="pct"/>
            <w:gridSpan w:val="3"/>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jc w:val="center"/>
              <w:rPr>
                <w:rFonts w:ascii="Bookman Old Style" w:eastAsiaTheme="minorEastAsia" w:hAnsi="Bookman Old Style"/>
                <w:b/>
                <w:bCs/>
                <w:sz w:val="16"/>
                <w:szCs w:val="16"/>
              </w:rPr>
            </w:pPr>
            <w:r w:rsidRPr="004E2447">
              <w:rPr>
                <w:rFonts w:ascii="Bookman Old Style" w:eastAsiaTheme="minorEastAsia" w:hAnsi="Bookman Old Style"/>
                <w:b/>
                <w:bCs/>
                <w:sz w:val="16"/>
                <w:szCs w:val="16"/>
              </w:rPr>
              <w:t>Rodzaj działalności c.d.</w:t>
            </w:r>
          </w:p>
        </w:tc>
        <w:tc>
          <w:tcPr>
            <w:tcW w:w="60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850BD" w:rsidRPr="004E2447" w:rsidRDefault="007850BD" w:rsidP="00E15F47">
            <w:pPr>
              <w:jc w:val="center"/>
              <w:rPr>
                <w:rFonts w:ascii="Bookman Old Style" w:eastAsiaTheme="minorEastAsia" w:hAnsi="Bookman Old Style"/>
                <w:b/>
                <w:bCs/>
                <w:sz w:val="16"/>
                <w:szCs w:val="16"/>
              </w:rPr>
            </w:pPr>
            <w:r w:rsidRPr="004E2447">
              <w:rPr>
                <w:rFonts w:ascii="Bookman Old Style" w:eastAsiaTheme="minorEastAsia" w:hAnsi="Bookman Old Style"/>
                <w:b/>
                <w:bCs/>
                <w:sz w:val="16"/>
                <w:szCs w:val="16"/>
              </w:rPr>
              <w:t>201</w:t>
            </w:r>
            <w:r w:rsidR="00E15F47">
              <w:rPr>
                <w:rFonts w:ascii="Bookman Old Style" w:eastAsiaTheme="minorEastAsia" w:hAnsi="Bookman Old Style"/>
                <w:b/>
                <w:bCs/>
                <w:sz w:val="16"/>
                <w:szCs w:val="16"/>
              </w:rPr>
              <w:t>6</w:t>
            </w:r>
          </w:p>
        </w:tc>
        <w:tc>
          <w:tcPr>
            <w:tcW w:w="676"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E15F47">
            <w:pPr>
              <w:jc w:val="center"/>
              <w:rPr>
                <w:rFonts w:ascii="Bookman Old Style" w:eastAsiaTheme="minorEastAsia" w:hAnsi="Bookman Old Style"/>
                <w:b/>
                <w:bCs/>
                <w:sz w:val="16"/>
                <w:szCs w:val="16"/>
              </w:rPr>
            </w:pPr>
            <w:r w:rsidRPr="004E2447">
              <w:rPr>
                <w:rFonts w:ascii="Bookman Old Style" w:eastAsiaTheme="minorEastAsia" w:hAnsi="Bookman Old Style"/>
                <w:b/>
                <w:bCs/>
                <w:sz w:val="16"/>
                <w:szCs w:val="16"/>
              </w:rPr>
              <w:t>201</w:t>
            </w:r>
            <w:r w:rsidR="00E15F47">
              <w:rPr>
                <w:rFonts w:ascii="Bookman Old Style" w:eastAsiaTheme="minorEastAsia" w:hAnsi="Bookman Old Style"/>
                <w:b/>
                <w:bCs/>
                <w:sz w:val="16"/>
                <w:szCs w:val="16"/>
              </w:rPr>
              <w:t>7</w:t>
            </w:r>
          </w:p>
        </w:tc>
        <w:tc>
          <w:tcPr>
            <w:tcW w:w="676"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E15F47">
            <w:pPr>
              <w:jc w:val="center"/>
              <w:rPr>
                <w:rFonts w:ascii="Bookman Old Style" w:eastAsiaTheme="minorEastAsia" w:hAnsi="Bookman Old Style"/>
                <w:b/>
                <w:bCs/>
                <w:sz w:val="16"/>
                <w:szCs w:val="16"/>
              </w:rPr>
            </w:pPr>
            <w:r w:rsidRPr="004E2447">
              <w:rPr>
                <w:rFonts w:ascii="Bookman Old Style" w:eastAsiaTheme="minorEastAsia" w:hAnsi="Bookman Old Style"/>
                <w:b/>
                <w:bCs/>
                <w:sz w:val="16"/>
                <w:szCs w:val="16"/>
              </w:rPr>
              <w:t>201</w:t>
            </w:r>
            <w:r w:rsidR="00E15F47">
              <w:rPr>
                <w:rFonts w:ascii="Bookman Old Style" w:eastAsiaTheme="minorEastAsia" w:hAnsi="Bookman Old Style"/>
                <w:b/>
                <w:bCs/>
                <w:sz w:val="16"/>
                <w:szCs w:val="16"/>
              </w:rPr>
              <w:t>8</w:t>
            </w:r>
          </w:p>
        </w:tc>
      </w:tr>
      <w:tr w:rsidR="00EC5911" w:rsidRPr="004E2447" w:rsidTr="007F3D8B">
        <w:trPr>
          <w:trHeight w:val="255"/>
        </w:trPr>
        <w:tc>
          <w:tcPr>
            <w:tcW w:w="1391" w:type="pct"/>
            <w:vMerge w:val="restart"/>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Przetwarzanie ubocznych produktów pochodzenia zwierzęcego</w:t>
            </w: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kategorii 1</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rPr>
            </w:pPr>
            <w:r w:rsidRPr="004E2447">
              <w:rPr>
                <w:rFonts w:ascii="Bookman Old Style" w:eastAsiaTheme="minorEastAsia" w:hAnsi="Bookman Old Style"/>
                <w:sz w:val="16"/>
                <w:szCs w:val="16"/>
              </w:rPr>
              <w:t>1</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6"/>
                <w:szCs w:val="16"/>
              </w:rPr>
            </w:pPr>
          </w:p>
        </w:tc>
      </w:tr>
      <w:tr w:rsidR="00EC5911" w:rsidRPr="004E2447" w:rsidTr="007F3D8B">
        <w:trPr>
          <w:trHeight w:val="255"/>
        </w:trPr>
        <w:tc>
          <w:tcPr>
            <w:tcW w:w="0" w:type="auto"/>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kategorii 2</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rPr>
            </w:pPr>
            <w:r w:rsidRPr="004E2447">
              <w:rPr>
                <w:rFonts w:ascii="Bookman Old Style" w:eastAsiaTheme="minorEastAsia" w:hAnsi="Bookman Old Style"/>
                <w:sz w:val="16"/>
                <w:szCs w:val="16"/>
              </w:rPr>
              <w:t>2</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6"/>
                <w:szCs w:val="16"/>
              </w:rPr>
            </w:pPr>
          </w:p>
        </w:tc>
      </w:tr>
      <w:tr w:rsidR="00EC5911" w:rsidRPr="004E2447" w:rsidTr="007F3D8B">
        <w:trPr>
          <w:trHeight w:val="202"/>
        </w:trPr>
        <w:tc>
          <w:tcPr>
            <w:tcW w:w="0" w:type="auto"/>
            <w:vMerge/>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kategorii 3</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rPr>
            </w:pPr>
            <w:r w:rsidRPr="004E2447">
              <w:rPr>
                <w:rFonts w:ascii="Bookman Old Style" w:eastAsiaTheme="minorEastAsia" w:hAnsi="Bookman Old Style"/>
                <w:sz w:val="16"/>
                <w:szCs w:val="16"/>
              </w:rPr>
              <w:t>3</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6"/>
                <w:szCs w:val="16"/>
              </w:rPr>
            </w:pPr>
          </w:p>
        </w:tc>
      </w:tr>
      <w:tr w:rsidR="00EC5911" w:rsidRPr="004E2447" w:rsidTr="007F3D8B">
        <w:trPr>
          <w:trHeight w:val="202"/>
        </w:trPr>
        <w:tc>
          <w:tcPr>
            <w:tcW w:w="0" w:type="auto"/>
            <w:vMerge w:val="restart"/>
            <w:tcBorders>
              <w:top w:val="nil"/>
              <w:left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Spalarnie i współspalarnie</w:t>
            </w: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ogólna liczba</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rPr>
            </w:pPr>
            <w:r w:rsidRPr="004E2447">
              <w:rPr>
                <w:rFonts w:ascii="Bookman Old Style" w:eastAsiaTheme="minorEastAsia" w:hAnsi="Bookman Old Style"/>
                <w:sz w:val="16"/>
                <w:szCs w:val="16"/>
              </w:rPr>
              <w:t>4</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6"/>
                <w:szCs w:val="16"/>
              </w:rPr>
            </w:pPr>
          </w:p>
        </w:tc>
      </w:tr>
      <w:tr w:rsidR="00EC5911" w:rsidRPr="004E2447" w:rsidTr="007F3D8B">
        <w:trPr>
          <w:trHeight w:val="202"/>
        </w:trPr>
        <w:tc>
          <w:tcPr>
            <w:tcW w:w="0" w:type="auto"/>
            <w:vMerge/>
            <w:tcBorders>
              <w:left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kategoria 1</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rPr>
            </w:pPr>
            <w:r w:rsidRPr="004E2447">
              <w:rPr>
                <w:rFonts w:ascii="Bookman Old Style" w:eastAsiaTheme="minorEastAsia" w:hAnsi="Bookman Old Style"/>
                <w:sz w:val="16"/>
                <w:szCs w:val="16"/>
              </w:rPr>
              <w:t>5</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6"/>
                <w:szCs w:val="16"/>
              </w:rPr>
            </w:pPr>
          </w:p>
        </w:tc>
      </w:tr>
      <w:tr w:rsidR="00EC5911" w:rsidRPr="004E2447" w:rsidTr="007F3D8B">
        <w:trPr>
          <w:trHeight w:val="202"/>
        </w:trPr>
        <w:tc>
          <w:tcPr>
            <w:tcW w:w="0" w:type="auto"/>
            <w:vMerge/>
            <w:tcBorders>
              <w:left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kategoria 2</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rPr>
            </w:pPr>
            <w:r w:rsidRPr="004E2447">
              <w:rPr>
                <w:rFonts w:ascii="Bookman Old Style" w:eastAsiaTheme="minorEastAsia" w:hAnsi="Bookman Old Style"/>
                <w:sz w:val="16"/>
                <w:szCs w:val="16"/>
              </w:rPr>
              <w:t>6</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6"/>
                <w:szCs w:val="16"/>
              </w:rPr>
            </w:pPr>
          </w:p>
        </w:tc>
      </w:tr>
      <w:tr w:rsidR="00EC5911" w:rsidRPr="004E2447" w:rsidTr="007F3D8B">
        <w:trPr>
          <w:trHeight w:val="202"/>
        </w:trPr>
        <w:tc>
          <w:tcPr>
            <w:tcW w:w="0" w:type="auto"/>
            <w:vMerge/>
            <w:tcBorders>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kategoria 3</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rPr>
            </w:pPr>
            <w:r w:rsidRPr="004E2447">
              <w:rPr>
                <w:rFonts w:ascii="Bookman Old Style" w:eastAsiaTheme="minorEastAsia" w:hAnsi="Bookman Old Style"/>
                <w:sz w:val="16"/>
                <w:szCs w:val="16"/>
              </w:rPr>
              <w:t>7</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6"/>
                <w:szCs w:val="16"/>
              </w:rPr>
            </w:pPr>
          </w:p>
        </w:tc>
      </w:tr>
      <w:tr w:rsidR="00EC5911" w:rsidRPr="004E2447" w:rsidTr="007F3D8B">
        <w:trPr>
          <w:trHeight w:val="202"/>
        </w:trPr>
        <w:tc>
          <w:tcPr>
            <w:tcW w:w="0" w:type="auto"/>
            <w:vMerge w:val="restart"/>
            <w:tcBorders>
              <w:top w:val="nil"/>
              <w:left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Zakłady prowadzące czynności pośrednie oraz składowanie ubocznych produktów pochodzenia zwierzęcego (art. 24 ust. 1 lit. (h) oraz lit. (i) rozporządzenia Parlamentu Europejskiego i Rady (WE) nr 1069/2009 z dnia 21.10.2009 r. określające przepisy sanitarne dotyczące produktów ubocznych pochodzenia zwierzęcego, nieprzeznaczonych do spożycia przez ludzi i uchylające rozporządzenie (WE) nr 1774/2002 (rozporządzenie o produktach ubocznych pochodzenia zwierzęcego) (Dz. U. UE L 300 z 14.11.2009, str. 1))</w:t>
            </w: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kategoria 1</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rPr>
            </w:pPr>
            <w:r w:rsidRPr="004E2447">
              <w:rPr>
                <w:rFonts w:ascii="Bookman Old Style" w:eastAsiaTheme="minorEastAsia" w:hAnsi="Bookman Old Style"/>
                <w:sz w:val="16"/>
                <w:szCs w:val="16"/>
              </w:rPr>
              <w:t>8</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6"/>
                <w:szCs w:val="16"/>
              </w:rPr>
            </w:pPr>
          </w:p>
        </w:tc>
      </w:tr>
      <w:tr w:rsidR="00EC5911" w:rsidRPr="004E2447" w:rsidTr="007F3D8B">
        <w:trPr>
          <w:trHeight w:val="202"/>
        </w:trPr>
        <w:tc>
          <w:tcPr>
            <w:tcW w:w="0" w:type="auto"/>
            <w:vMerge/>
            <w:tcBorders>
              <w:left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kategoria 2</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rPr>
            </w:pPr>
            <w:r w:rsidRPr="004E2447">
              <w:rPr>
                <w:rFonts w:ascii="Bookman Old Style" w:eastAsiaTheme="minorEastAsia" w:hAnsi="Bookman Old Style"/>
                <w:sz w:val="16"/>
                <w:szCs w:val="16"/>
              </w:rPr>
              <w:t>9</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6"/>
                <w:szCs w:val="16"/>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6"/>
                <w:szCs w:val="16"/>
              </w:rPr>
            </w:pPr>
          </w:p>
        </w:tc>
      </w:tr>
      <w:tr w:rsidR="00EC5911" w:rsidRPr="004E2447" w:rsidTr="007F3D8B">
        <w:trPr>
          <w:trHeight w:val="202"/>
        </w:trPr>
        <w:tc>
          <w:tcPr>
            <w:tcW w:w="0" w:type="auto"/>
            <w:vMerge/>
            <w:tcBorders>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kategoria 3</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rPr>
            </w:pPr>
            <w:r w:rsidRPr="004E2447">
              <w:rPr>
                <w:rFonts w:ascii="Bookman Old Style" w:eastAsiaTheme="minorEastAsia" w:hAnsi="Bookman Old Style"/>
                <w:sz w:val="16"/>
                <w:szCs w:val="16"/>
              </w:rPr>
              <w:t>10</w:t>
            </w:r>
          </w:p>
        </w:tc>
        <w:tc>
          <w:tcPr>
            <w:tcW w:w="602" w:type="pct"/>
            <w:tcBorders>
              <w:top w:val="single" w:sz="4" w:space="0" w:color="auto"/>
              <w:left w:val="nil"/>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rPr>
            </w:pPr>
            <w:r>
              <w:rPr>
                <w:rFonts w:ascii="Bookman Old Style" w:eastAsiaTheme="minorEastAsia" w:hAnsi="Bookman Old Style"/>
                <w:sz w:val="16"/>
                <w:szCs w:val="16"/>
              </w:rPr>
              <w:t>1</w:t>
            </w:r>
          </w:p>
        </w:tc>
        <w:tc>
          <w:tcPr>
            <w:tcW w:w="676" w:type="pct"/>
            <w:tcBorders>
              <w:top w:val="single" w:sz="4" w:space="0" w:color="auto"/>
              <w:left w:val="nil"/>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6"/>
                <w:szCs w:val="16"/>
              </w:rPr>
            </w:pPr>
            <w:r>
              <w:rPr>
                <w:rFonts w:ascii="Bookman Old Style" w:eastAsiaTheme="minorEastAsia" w:hAnsi="Bookman Old Style"/>
                <w:sz w:val="16"/>
                <w:szCs w:val="16"/>
              </w:rPr>
              <w:t>2</w:t>
            </w:r>
          </w:p>
        </w:tc>
        <w:tc>
          <w:tcPr>
            <w:tcW w:w="676" w:type="pct"/>
            <w:tcBorders>
              <w:top w:val="single" w:sz="4" w:space="0" w:color="auto"/>
              <w:left w:val="nil"/>
              <w:bottom w:val="single" w:sz="4" w:space="0" w:color="auto"/>
              <w:right w:val="single" w:sz="4" w:space="0" w:color="auto"/>
            </w:tcBorders>
          </w:tcPr>
          <w:p w:rsidR="007850BD" w:rsidRPr="004E2447" w:rsidRDefault="00C26E88" w:rsidP="007850BD">
            <w:pPr>
              <w:jc w:val="center"/>
              <w:rPr>
                <w:rFonts w:ascii="Bookman Old Style" w:eastAsiaTheme="minorEastAsia" w:hAnsi="Bookman Old Style"/>
                <w:sz w:val="16"/>
                <w:szCs w:val="16"/>
              </w:rPr>
            </w:pPr>
            <w:r>
              <w:rPr>
                <w:rFonts w:ascii="Bookman Old Style" w:eastAsiaTheme="minorEastAsia" w:hAnsi="Bookman Old Style"/>
                <w:sz w:val="16"/>
                <w:szCs w:val="16"/>
              </w:rPr>
              <w:t>1</w:t>
            </w:r>
          </w:p>
        </w:tc>
      </w:tr>
      <w:tr w:rsidR="00EC5911" w:rsidRPr="004E2447" w:rsidTr="007F3D8B">
        <w:trPr>
          <w:trHeight w:val="202"/>
        </w:trPr>
        <w:tc>
          <w:tcPr>
            <w:tcW w:w="0" w:type="auto"/>
            <w:vMerge w:val="restart"/>
            <w:tcBorders>
              <w:top w:val="nil"/>
              <w:left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Składowanie produktów pochodnych</w:t>
            </w: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kategorii 1</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rPr>
            </w:pPr>
            <w:r w:rsidRPr="004E2447">
              <w:rPr>
                <w:rFonts w:ascii="Bookman Old Style" w:eastAsiaTheme="minorEastAsia" w:hAnsi="Bookman Old Style"/>
                <w:sz w:val="16"/>
                <w:szCs w:val="16"/>
              </w:rPr>
              <w:t>11</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8"/>
                <w:szCs w:val="18"/>
              </w:rPr>
            </w:pPr>
          </w:p>
        </w:tc>
      </w:tr>
      <w:tr w:rsidR="00EC5911" w:rsidRPr="004E2447" w:rsidTr="007F3D8B">
        <w:trPr>
          <w:trHeight w:val="202"/>
        </w:trPr>
        <w:tc>
          <w:tcPr>
            <w:tcW w:w="0" w:type="auto"/>
            <w:vMerge/>
            <w:tcBorders>
              <w:left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kategorii 2</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rPr>
            </w:pPr>
            <w:r w:rsidRPr="004E2447">
              <w:rPr>
                <w:rFonts w:ascii="Bookman Old Style" w:eastAsiaTheme="minorEastAsia" w:hAnsi="Bookman Old Style"/>
                <w:sz w:val="16"/>
                <w:szCs w:val="16"/>
              </w:rPr>
              <w:t>12</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8"/>
                <w:szCs w:val="18"/>
              </w:rPr>
            </w:pPr>
          </w:p>
        </w:tc>
      </w:tr>
      <w:tr w:rsidR="00EC5911" w:rsidRPr="004E2447" w:rsidTr="007F3D8B">
        <w:trPr>
          <w:trHeight w:val="202"/>
        </w:trPr>
        <w:tc>
          <w:tcPr>
            <w:tcW w:w="0" w:type="auto"/>
            <w:vMerge/>
            <w:tcBorders>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kategorii 3</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rPr>
            </w:pPr>
            <w:r w:rsidRPr="004E2447">
              <w:rPr>
                <w:rFonts w:ascii="Bookman Old Style" w:eastAsiaTheme="minorEastAsia" w:hAnsi="Bookman Old Style"/>
                <w:sz w:val="16"/>
                <w:szCs w:val="16"/>
              </w:rPr>
              <w:t>13</w:t>
            </w:r>
          </w:p>
        </w:tc>
        <w:tc>
          <w:tcPr>
            <w:tcW w:w="602" w:type="pct"/>
            <w:tcBorders>
              <w:top w:val="single" w:sz="4" w:space="0" w:color="auto"/>
              <w:left w:val="nil"/>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8"/>
                <w:szCs w:val="18"/>
              </w:rPr>
            </w:pPr>
            <w:r>
              <w:rPr>
                <w:rFonts w:ascii="Bookman Old Style" w:eastAsiaTheme="minorEastAsia" w:hAnsi="Bookman Old Style"/>
                <w:sz w:val="18"/>
                <w:szCs w:val="18"/>
              </w:rPr>
              <w:t>0</w:t>
            </w:r>
          </w:p>
        </w:tc>
        <w:tc>
          <w:tcPr>
            <w:tcW w:w="676" w:type="pct"/>
            <w:tcBorders>
              <w:top w:val="single" w:sz="4" w:space="0" w:color="auto"/>
              <w:left w:val="nil"/>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8"/>
                <w:szCs w:val="18"/>
              </w:rPr>
            </w:pPr>
            <w:r>
              <w:rPr>
                <w:rFonts w:ascii="Bookman Old Style" w:eastAsiaTheme="minorEastAsia" w:hAnsi="Bookman Old Style"/>
                <w:sz w:val="18"/>
                <w:szCs w:val="18"/>
              </w:rPr>
              <w:t>0</w:t>
            </w:r>
          </w:p>
        </w:tc>
        <w:tc>
          <w:tcPr>
            <w:tcW w:w="676" w:type="pct"/>
            <w:tcBorders>
              <w:top w:val="single" w:sz="4" w:space="0" w:color="auto"/>
              <w:left w:val="nil"/>
              <w:bottom w:val="single" w:sz="4" w:space="0" w:color="auto"/>
              <w:right w:val="single" w:sz="4" w:space="0" w:color="auto"/>
            </w:tcBorders>
          </w:tcPr>
          <w:p w:rsidR="007850BD" w:rsidRPr="004E2447" w:rsidRDefault="00C26E88" w:rsidP="007850BD">
            <w:pPr>
              <w:jc w:val="center"/>
              <w:rPr>
                <w:rFonts w:ascii="Bookman Old Style" w:eastAsiaTheme="minorEastAsia" w:hAnsi="Bookman Old Style"/>
                <w:sz w:val="18"/>
                <w:szCs w:val="18"/>
              </w:rPr>
            </w:pPr>
            <w:r>
              <w:rPr>
                <w:rFonts w:ascii="Bookman Old Style" w:eastAsiaTheme="minorEastAsia" w:hAnsi="Bookman Old Style"/>
                <w:sz w:val="18"/>
                <w:szCs w:val="18"/>
              </w:rPr>
              <w:t>1</w:t>
            </w:r>
          </w:p>
        </w:tc>
      </w:tr>
      <w:tr w:rsidR="00EC5911" w:rsidRPr="004E2447" w:rsidTr="007F3D8B">
        <w:trPr>
          <w:trHeight w:val="202"/>
        </w:trPr>
        <w:tc>
          <w:tcPr>
            <w:tcW w:w="0" w:type="auto"/>
            <w:vMerge w:val="restart"/>
            <w:tcBorders>
              <w:top w:val="nil"/>
              <w:left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Transport ubocznych produktów pochodzenia zwierzęcego</w:t>
            </w: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ogólna liczba</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rPr>
            </w:pPr>
            <w:r w:rsidRPr="004E2447">
              <w:rPr>
                <w:rFonts w:ascii="Bookman Old Style" w:eastAsiaTheme="minorEastAsia" w:hAnsi="Bookman Old Style"/>
                <w:sz w:val="16"/>
                <w:szCs w:val="16"/>
              </w:rPr>
              <w:t>14</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8"/>
                <w:szCs w:val="18"/>
              </w:rPr>
            </w:pPr>
          </w:p>
        </w:tc>
      </w:tr>
      <w:tr w:rsidR="00EC5911" w:rsidRPr="004E2447" w:rsidTr="007F3D8B">
        <w:trPr>
          <w:trHeight w:val="202"/>
        </w:trPr>
        <w:tc>
          <w:tcPr>
            <w:tcW w:w="0" w:type="auto"/>
            <w:vMerge/>
            <w:tcBorders>
              <w:left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kategoria 1</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rPr>
            </w:pPr>
            <w:r w:rsidRPr="004E2447">
              <w:rPr>
                <w:rFonts w:ascii="Bookman Old Style" w:eastAsiaTheme="minorEastAsia" w:hAnsi="Bookman Old Style"/>
                <w:sz w:val="16"/>
                <w:szCs w:val="16"/>
              </w:rPr>
              <w:t>15</w:t>
            </w:r>
          </w:p>
        </w:tc>
        <w:tc>
          <w:tcPr>
            <w:tcW w:w="602" w:type="pct"/>
            <w:tcBorders>
              <w:top w:val="single" w:sz="4" w:space="0" w:color="auto"/>
              <w:left w:val="nil"/>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8"/>
                <w:szCs w:val="18"/>
              </w:rPr>
            </w:pPr>
            <w:r>
              <w:rPr>
                <w:rFonts w:ascii="Bookman Old Style" w:eastAsiaTheme="minorEastAsia" w:hAnsi="Bookman Old Style"/>
                <w:sz w:val="18"/>
                <w:szCs w:val="18"/>
              </w:rPr>
              <w:t>9</w:t>
            </w:r>
          </w:p>
        </w:tc>
        <w:tc>
          <w:tcPr>
            <w:tcW w:w="676" w:type="pct"/>
            <w:tcBorders>
              <w:top w:val="single" w:sz="4" w:space="0" w:color="auto"/>
              <w:left w:val="nil"/>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8"/>
                <w:szCs w:val="18"/>
              </w:rPr>
            </w:pPr>
            <w:r>
              <w:rPr>
                <w:rFonts w:ascii="Bookman Old Style" w:eastAsiaTheme="minorEastAsia" w:hAnsi="Bookman Old Style"/>
                <w:sz w:val="18"/>
                <w:szCs w:val="18"/>
              </w:rPr>
              <w:t>9</w:t>
            </w:r>
          </w:p>
        </w:tc>
        <w:tc>
          <w:tcPr>
            <w:tcW w:w="676" w:type="pct"/>
            <w:tcBorders>
              <w:top w:val="single" w:sz="4" w:space="0" w:color="auto"/>
              <w:left w:val="nil"/>
              <w:bottom w:val="single" w:sz="4" w:space="0" w:color="auto"/>
              <w:right w:val="single" w:sz="4" w:space="0" w:color="auto"/>
            </w:tcBorders>
          </w:tcPr>
          <w:p w:rsidR="007850BD" w:rsidRPr="004E2447" w:rsidRDefault="00C26E88" w:rsidP="007850BD">
            <w:pPr>
              <w:jc w:val="center"/>
              <w:rPr>
                <w:rFonts w:ascii="Bookman Old Style" w:eastAsiaTheme="minorEastAsia" w:hAnsi="Bookman Old Style"/>
                <w:sz w:val="18"/>
                <w:szCs w:val="18"/>
              </w:rPr>
            </w:pPr>
            <w:r>
              <w:rPr>
                <w:rFonts w:ascii="Bookman Old Style" w:eastAsiaTheme="minorEastAsia" w:hAnsi="Bookman Old Style"/>
                <w:sz w:val="18"/>
                <w:szCs w:val="18"/>
              </w:rPr>
              <w:t>8</w:t>
            </w:r>
          </w:p>
        </w:tc>
      </w:tr>
      <w:tr w:rsidR="00EC5911" w:rsidRPr="004E2447" w:rsidTr="007F3D8B">
        <w:trPr>
          <w:trHeight w:val="202"/>
        </w:trPr>
        <w:tc>
          <w:tcPr>
            <w:tcW w:w="0" w:type="auto"/>
            <w:vMerge/>
            <w:tcBorders>
              <w:left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kategoria 2</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rPr>
            </w:pPr>
            <w:r w:rsidRPr="004E2447">
              <w:rPr>
                <w:rFonts w:ascii="Bookman Old Style" w:eastAsiaTheme="minorEastAsia" w:hAnsi="Bookman Old Style"/>
                <w:sz w:val="16"/>
                <w:szCs w:val="16"/>
              </w:rPr>
              <w:t>16</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8"/>
                <w:szCs w:val="18"/>
              </w:rPr>
            </w:pPr>
          </w:p>
        </w:tc>
      </w:tr>
      <w:tr w:rsidR="00EC5911" w:rsidRPr="004E2447" w:rsidTr="007F3D8B">
        <w:trPr>
          <w:trHeight w:val="202"/>
        </w:trPr>
        <w:tc>
          <w:tcPr>
            <w:tcW w:w="0" w:type="auto"/>
            <w:vMerge/>
            <w:tcBorders>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kategoria 3</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rPr>
            </w:pPr>
            <w:r w:rsidRPr="004E2447">
              <w:rPr>
                <w:rFonts w:ascii="Bookman Old Style" w:eastAsiaTheme="minorEastAsia" w:hAnsi="Bookman Old Style"/>
                <w:sz w:val="16"/>
                <w:szCs w:val="16"/>
              </w:rPr>
              <w:t>17</w:t>
            </w:r>
          </w:p>
        </w:tc>
        <w:tc>
          <w:tcPr>
            <w:tcW w:w="602" w:type="pct"/>
            <w:tcBorders>
              <w:top w:val="single" w:sz="4" w:space="0" w:color="auto"/>
              <w:left w:val="nil"/>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8"/>
                <w:szCs w:val="18"/>
              </w:rPr>
            </w:pPr>
            <w:r>
              <w:rPr>
                <w:rFonts w:ascii="Bookman Old Style" w:eastAsiaTheme="minorEastAsia" w:hAnsi="Bookman Old Style"/>
                <w:sz w:val="18"/>
                <w:szCs w:val="18"/>
              </w:rPr>
              <w:t>9</w:t>
            </w:r>
          </w:p>
        </w:tc>
        <w:tc>
          <w:tcPr>
            <w:tcW w:w="676" w:type="pct"/>
            <w:tcBorders>
              <w:top w:val="single" w:sz="4" w:space="0" w:color="auto"/>
              <w:left w:val="nil"/>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8"/>
                <w:szCs w:val="18"/>
              </w:rPr>
            </w:pPr>
            <w:r>
              <w:rPr>
                <w:rFonts w:ascii="Bookman Old Style" w:eastAsiaTheme="minorEastAsia" w:hAnsi="Bookman Old Style"/>
                <w:sz w:val="18"/>
                <w:szCs w:val="18"/>
              </w:rPr>
              <w:t>9</w:t>
            </w:r>
          </w:p>
        </w:tc>
        <w:tc>
          <w:tcPr>
            <w:tcW w:w="676" w:type="pct"/>
            <w:tcBorders>
              <w:top w:val="single" w:sz="4" w:space="0" w:color="auto"/>
              <w:left w:val="nil"/>
              <w:bottom w:val="single" w:sz="4" w:space="0" w:color="auto"/>
              <w:right w:val="single" w:sz="4" w:space="0" w:color="auto"/>
            </w:tcBorders>
          </w:tcPr>
          <w:p w:rsidR="007850BD" w:rsidRPr="004E2447" w:rsidRDefault="00C26E88" w:rsidP="007850BD">
            <w:pPr>
              <w:jc w:val="center"/>
              <w:rPr>
                <w:rFonts w:ascii="Bookman Old Style" w:eastAsiaTheme="minorEastAsia" w:hAnsi="Bookman Old Style"/>
                <w:sz w:val="18"/>
                <w:szCs w:val="18"/>
              </w:rPr>
            </w:pPr>
            <w:r>
              <w:rPr>
                <w:rFonts w:ascii="Bookman Old Style" w:eastAsiaTheme="minorEastAsia" w:hAnsi="Bookman Old Style"/>
                <w:sz w:val="18"/>
                <w:szCs w:val="18"/>
              </w:rPr>
              <w:t>8</w:t>
            </w:r>
          </w:p>
        </w:tc>
      </w:tr>
      <w:tr w:rsidR="00EC5911" w:rsidRPr="004E2447" w:rsidTr="007F3D8B">
        <w:trPr>
          <w:trHeight w:val="202"/>
        </w:trPr>
        <w:tc>
          <w:tcPr>
            <w:tcW w:w="0" w:type="auto"/>
            <w:vMerge w:val="restart"/>
            <w:tcBorders>
              <w:top w:val="nil"/>
              <w:left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Szczególne cele paszowe (art. 18 rozp. 1069/2009)</w:t>
            </w: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stosowanie kategorii 1</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18</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lang w:val="pl-PL"/>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lang w:val="pl-PL"/>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8"/>
                <w:szCs w:val="18"/>
                <w:lang w:val="pl-PL"/>
              </w:rPr>
            </w:pPr>
          </w:p>
        </w:tc>
      </w:tr>
      <w:tr w:rsidR="00EC5911" w:rsidRPr="004E2447" w:rsidTr="007F3D8B">
        <w:trPr>
          <w:trHeight w:val="202"/>
        </w:trPr>
        <w:tc>
          <w:tcPr>
            <w:tcW w:w="0" w:type="auto"/>
            <w:vMerge/>
            <w:tcBorders>
              <w:left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stosowanie kategorii 2</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19</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lang w:val="pl-PL"/>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lang w:val="pl-PL"/>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8"/>
                <w:szCs w:val="18"/>
                <w:lang w:val="pl-PL"/>
              </w:rPr>
            </w:pPr>
          </w:p>
        </w:tc>
      </w:tr>
      <w:tr w:rsidR="00EC5911" w:rsidRPr="004E2447" w:rsidTr="007F3D8B">
        <w:trPr>
          <w:trHeight w:val="202"/>
        </w:trPr>
        <w:tc>
          <w:tcPr>
            <w:tcW w:w="0" w:type="auto"/>
            <w:vMerge/>
            <w:tcBorders>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p>
        </w:tc>
        <w:tc>
          <w:tcPr>
            <w:tcW w:w="1205" w:type="pct"/>
            <w:tcBorders>
              <w:top w:val="single" w:sz="4" w:space="0" w:color="auto"/>
              <w:left w:val="nil"/>
              <w:bottom w:val="single" w:sz="4" w:space="0" w:color="auto"/>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rPr>
            </w:pPr>
            <w:r w:rsidRPr="004E2447">
              <w:rPr>
                <w:rFonts w:ascii="Bookman Old Style" w:eastAsiaTheme="minorEastAsia" w:hAnsi="Bookman Old Style"/>
                <w:sz w:val="16"/>
                <w:szCs w:val="16"/>
              </w:rPr>
              <w:t>stosowanie kategorii 3</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20</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lang w:val="pl-PL"/>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lang w:val="pl-PL"/>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8"/>
                <w:szCs w:val="18"/>
                <w:lang w:val="pl-PL"/>
              </w:rPr>
            </w:pPr>
          </w:p>
        </w:tc>
      </w:tr>
      <w:tr w:rsidR="00EC5911" w:rsidRPr="004E2447" w:rsidTr="007F3D8B">
        <w:trPr>
          <w:trHeight w:val="202"/>
        </w:trPr>
        <w:tc>
          <w:tcPr>
            <w:tcW w:w="2596" w:type="pct"/>
            <w:gridSpan w:val="2"/>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Produkcja karmy dla zwierząt domowych (art. 24 ust. 1 lit. e rozp. 1069/2009)</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21</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lang w:val="pl-PL"/>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lang w:val="pl-PL"/>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8"/>
                <w:szCs w:val="18"/>
                <w:lang w:val="pl-PL"/>
              </w:rPr>
            </w:pPr>
          </w:p>
        </w:tc>
      </w:tr>
      <w:tr w:rsidR="00EC5911" w:rsidRPr="004E2447" w:rsidTr="007F3D8B">
        <w:trPr>
          <w:trHeight w:val="202"/>
        </w:trPr>
        <w:tc>
          <w:tcPr>
            <w:tcW w:w="2596" w:type="pct"/>
            <w:gridSpan w:val="2"/>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Zakłady prowadzące działalność techniczną na ubocznych produktach pochodzenia zwierzęcego i produktach pochodnych do celów poza łańcuchem paszowym</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22</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lang w:val="pl-PL"/>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lang w:val="pl-PL"/>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8"/>
                <w:szCs w:val="18"/>
                <w:lang w:val="pl-PL"/>
              </w:rPr>
            </w:pPr>
          </w:p>
        </w:tc>
      </w:tr>
      <w:tr w:rsidR="00EC5911" w:rsidRPr="004E2447" w:rsidTr="007F3D8B">
        <w:trPr>
          <w:trHeight w:val="202"/>
        </w:trPr>
        <w:tc>
          <w:tcPr>
            <w:tcW w:w="2596" w:type="pct"/>
            <w:gridSpan w:val="2"/>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Kompostownie i wytwórnie biogazu</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23</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lang w:val="pl-PL"/>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lang w:val="pl-PL"/>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8"/>
                <w:szCs w:val="18"/>
                <w:lang w:val="pl-PL"/>
              </w:rPr>
            </w:pPr>
          </w:p>
        </w:tc>
      </w:tr>
      <w:tr w:rsidR="00EC5911" w:rsidRPr="004E2447" w:rsidTr="007F3D8B">
        <w:trPr>
          <w:trHeight w:val="202"/>
        </w:trPr>
        <w:tc>
          <w:tcPr>
            <w:tcW w:w="2596" w:type="pct"/>
            <w:gridSpan w:val="2"/>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Podmioty stosujące polepszacze gleby i nawozy organiczne</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24</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lang w:val="pl-PL"/>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lang w:val="pl-PL"/>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8"/>
                <w:szCs w:val="18"/>
                <w:lang w:val="pl-PL"/>
              </w:rPr>
            </w:pPr>
          </w:p>
        </w:tc>
      </w:tr>
      <w:tr w:rsidR="00EC5911" w:rsidRPr="004E2447" w:rsidTr="007F3D8B">
        <w:trPr>
          <w:trHeight w:val="202"/>
        </w:trPr>
        <w:tc>
          <w:tcPr>
            <w:tcW w:w="2596" w:type="pct"/>
            <w:gridSpan w:val="2"/>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Grzebowiska</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25</w:t>
            </w:r>
          </w:p>
        </w:tc>
        <w:tc>
          <w:tcPr>
            <w:tcW w:w="602"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lang w:val="pl-PL"/>
              </w:rPr>
            </w:pPr>
          </w:p>
        </w:tc>
        <w:tc>
          <w:tcPr>
            <w:tcW w:w="676" w:type="pct"/>
            <w:tcBorders>
              <w:top w:val="single" w:sz="4" w:space="0" w:color="auto"/>
              <w:left w:val="nil"/>
              <w:bottom w:val="single" w:sz="4" w:space="0" w:color="auto"/>
              <w:right w:val="single" w:sz="4" w:space="0" w:color="auto"/>
            </w:tcBorders>
            <w:vAlign w:val="center"/>
          </w:tcPr>
          <w:p w:rsidR="007850BD" w:rsidRPr="004E2447" w:rsidRDefault="007850BD" w:rsidP="007850BD">
            <w:pPr>
              <w:jc w:val="center"/>
              <w:rPr>
                <w:rFonts w:ascii="Bookman Old Style" w:eastAsiaTheme="minorEastAsia" w:hAnsi="Bookman Old Style"/>
                <w:sz w:val="18"/>
                <w:szCs w:val="18"/>
                <w:lang w:val="pl-PL"/>
              </w:rPr>
            </w:pPr>
          </w:p>
        </w:tc>
        <w:tc>
          <w:tcPr>
            <w:tcW w:w="676" w:type="pct"/>
            <w:tcBorders>
              <w:top w:val="single" w:sz="4" w:space="0" w:color="auto"/>
              <w:left w:val="nil"/>
              <w:bottom w:val="single" w:sz="4" w:space="0" w:color="auto"/>
              <w:right w:val="single" w:sz="4" w:space="0" w:color="auto"/>
            </w:tcBorders>
          </w:tcPr>
          <w:p w:rsidR="007850BD" w:rsidRPr="004E2447" w:rsidRDefault="007850BD" w:rsidP="007850BD">
            <w:pPr>
              <w:jc w:val="center"/>
              <w:rPr>
                <w:rFonts w:ascii="Bookman Old Style" w:eastAsiaTheme="minorEastAsia" w:hAnsi="Bookman Old Style"/>
                <w:sz w:val="18"/>
                <w:szCs w:val="18"/>
                <w:lang w:val="pl-PL"/>
              </w:rPr>
            </w:pPr>
          </w:p>
        </w:tc>
      </w:tr>
      <w:tr w:rsidR="00EC5911" w:rsidRPr="004E2447" w:rsidTr="007F3D8B">
        <w:trPr>
          <w:trHeight w:val="202"/>
        </w:trPr>
        <w:tc>
          <w:tcPr>
            <w:tcW w:w="2596" w:type="pct"/>
            <w:gridSpan w:val="2"/>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Pośrednicy w handlu nie posiadający magazynów</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26</w:t>
            </w:r>
          </w:p>
        </w:tc>
        <w:tc>
          <w:tcPr>
            <w:tcW w:w="602" w:type="pct"/>
            <w:tcBorders>
              <w:top w:val="single" w:sz="4" w:space="0" w:color="auto"/>
              <w:left w:val="nil"/>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8"/>
                <w:szCs w:val="18"/>
                <w:lang w:val="pl-PL"/>
              </w:rPr>
            </w:pPr>
            <w:r>
              <w:rPr>
                <w:rFonts w:ascii="Bookman Old Style" w:eastAsiaTheme="minorEastAsia" w:hAnsi="Bookman Old Style"/>
                <w:sz w:val="18"/>
                <w:szCs w:val="18"/>
                <w:lang w:val="pl-PL"/>
              </w:rPr>
              <w:t>0</w:t>
            </w:r>
          </w:p>
        </w:tc>
        <w:tc>
          <w:tcPr>
            <w:tcW w:w="676" w:type="pct"/>
            <w:tcBorders>
              <w:top w:val="single" w:sz="4" w:space="0" w:color="auto"/>
              <w:left w:val="nil"/>
              <w:bottom w:val="single" w:sz="4" w:space="0" w:color="auto"/>
              <w:right w:val="single" w:sz="4" w:space="0" w:color="auto"/>
            </w:tcBorders>
            <w:vAlign w:val="center"/>
          </w:tcPr>
          <w:p w:rsidR="007850BD" w:rsidRPr="004E2447" w:rsidRDefault="00C26E88" w:rsidP="007850BD">
            <w:pPr>
              <w:jc w:val="center"/>
              <w:rPr>
                <w:rFonts w:ascii="Bookman Old Style" w:eastAsiaTheme="minorEastAsia" w:hAnsi="Bookman Old Style"/>
                <w:sz w:val="18"/>
                <w:szCs w:val="18"/>
                <w:lang w:val="pl-PL"/>
              </w:rPr>
            </w:pPr>
            <w:r>
              <w:rPr>
                <w:rFonts w:ascii="Bookman Old Style" w:eastAsiaTheme="minorEastAsia" w:hAnsi="Bookman Old Style"/>
                <w:sz w:val="18"/>
                <w:szCs w:val="18"/>
                <w:lang w:val="pl-PL"/>
              </w:rPr>
              <w:t>0</w:t>
            </w:r>
          </w:p>
        </w:tc>
        <w:tc>
          <w:tcPr>
            <w:tcW w:w="676" w:type="pct"/>
            <w:tcBorders>
              <w:top w:val="single" w:sz="4" w:space="0" w:color="auto"/>
              <w:left w:val="nil"/>
              <w:bottom w:val="single" w:sz="4" w:space="0" w:color="auto"/>
              <w:right w:val="single" w:sz="4" w:space="0" w:color="auto"/>
            </w:tcBorders>
          </w:tcPr>
          <w:p w:rsidR="007850BD" w:rsidRPr="004E2447" w:rsidRDefault="00C26E88" w:rsidP="007850BD">
            <w:pPr>
              <w:jc w:val="center"/>
              <w:rPr>
                <w:rFonts w:ascii="Bookman Old Style" w:eastAsiaTheme="minorEastAsia" w:hAnsi="Bookman Old Style"/>
                <w:sz w:val="18"/>
                <w:szCs w:val="18"/>
                <w:lang w:val="pl-PL"/>
              </w:rPr>
            </w:pPr>
            <w:r>
              <w:rPr>
                <w:rFonts w:ascii="Bookman Old Style" w:eastAsiaTheme="minorEastAsia" w:hAnsi="Bookman Old Style"/>
                <w:sz w:val="18"/>
                <w:szCs w:val="18"/>
                <w:lang w:val="pl-PL"/>
              </w:rPr>
              <w:t>1</w:t>
            </w:r>
          </w:p>
        </w:tc>
      </w:tr>
      <w:tr w:rsidR="00EC5911" w:rsidRPr="004E2447" w:rsidTr="007F3D8B">
        <w:trPr>
          <w:trHeight w:val="202"/>
        </w:trPr>
        <w:tc>
          <w:tcPr>
            <w:tcW w:w="2596" w:type="pct"/>
            <w:gridSpan w:val="2"/>
            <w:tcBorders>
              <w:top w:val="nil"/>
              <w:left w:val="single" w:sz="4" w:space="0" w:color="auto"/>
              <w:bottom w:val="single" w:sz="4" w:space="0" w:color="000000"/>
              <w:right w:val="single" w:sz="4" w:space="0" w:color="auto"/>
            </w:tcBorders>
            <w:shd w:val="clear" w:color="auto" w:fill="EAF1DD" w:themeFill="accent3" w:themeFillTint="33"/>
            <w:vAlign w:val="center"/>
          </w:tcPr>
          <w:p w:rsidR="007850BD" w:rsidRPr="004E2447" w:rsidRDefault="008C4263" w:rsidP="007850BD">
            <w:pPr>
              <w:rPr>
                <w:rFonts w:ascii="Bookman Old Style" w:eastAsiaTheme="minorEastAsia" w:hAnsi="Bookman Old Style"/>
                <w:sz w:val="16"/>
                <w:szCs w:val="16"/>
                <w:lang w:val="pl-PL"/>
              </w:rPr>
            </w:pPr>
            <w:r>
              <w:rPr>
                <w:rFonts w:ascii="Bookman Old Style" w:eastAsiaTheme="minorEastAsia" w:hAnsi="Bookman Old Style"/>
                <w:sz w:val="16"/>
                <w:szCs w:val="16"/>
                <w:lang w:val="pl-PL"/>
              </w:rPr>
              <w:t xml:space="preserve">Inne </w:t>
            </w:r>
            <w:r w:rsidR="007850BD" w:rsidRPr="004E2447">
              <w:rPr>
                <w:rFonts w:ascii="Bookman Old Style" w:eastAsiaTheme="minorEastAsia" w:hAnsi="Bookman Old Style"/>
                <w:sz w:val="16"/>
                <w:szCs w:val="16"/>
                <w:lang w:val="pl-PL"/>
              </w:rPr>
              <w:t>odmioty zarejestrowane</w:t>
            </w:r>
          </w:p>
        </w:tc>
        <w:tc>
          <w:tcPr>
            <w:tcW w:w="450" w:type="pct"/>
            <w:tcBorders>
              <w:top w:val="nil"/>
              <w:left w:val="single" w:sz="4" w:space="0" w:color="auto"/>
              <w:bottom w:val="single" w:sz="4" w:space="0" w:color="auto"/>
              <w:right w:val="single" w:sz="4" w:space="0" w:color="auto"/>
            </w:tcBorders>
            <w:shd w:val="clear" w:color="auto" w:fill="EAF1DD" w:themeFill="accent3" w:themeFillTint="33"/>
            <w:noWrap/>
            <w:vAlign w:val="center"/>
          </w:tcPr>
          <w:p w:rsidR="007850BD" w:rsidRPr="004E2447" w:rsidRDefault="007850BD" w:rsidP="007850BD">
            <w:pPr>
              <w:jc w:val="center"/>
              <w:rPr>
                <w:rFonts w:ascii="Bookman Old Style" w:eastAsiaTheme="minorEastAsia" w:hAnsi="Bookman Old Style"/>
                <w:sz w:val="16"/>
                <w:szCs w:val="16"/>
                <w:lang w:val="pl-PL"/>
              </w:rPr>
            </w:pPr>
            <w:r w:rsidRPr="004E2447">
              <w:rPr>
                <w:rFonts w:ascii="Bookman Old Style" w:eastAsiaTheme="minorEastAsia" w:hAnsi="Bookman Old Style"/>
                <w:sz w:val="16"/>
                <w:szCs w:val="16"/>
                <w:lang w:val="pl-PL"/>
              </w:rPr>
              <w:t>27</w:t>
            </w:r>
          </w:p>
        </w:tc>
        <w:tc>
          <w:tcPr>
            <w:tcW w:w="602" w:type="pct"/>
            <w:tcBorders>
              <w:top w:val="single" w:sz="4" w:space="0" w:color="auto"/>
              <w:left w:val="nil"/>
              <w:bottom w:val="single" w:sz="4" w:space="0" w:color="auto"/>
              <w:right w:val="single" w:sz="4" w:space="0" w:color="auto"/>
            </w:tcBorders>
            <w:vAlign w:val="center"/>
          </w:tcPr>
          <w:p w:rsidR="007850BD" w:rsidRPr="004E2447" w:rsidRDefault="00032E35" w:rsidP="007850BD">
            <w:pPr>
              <w:jc w:val="center"/>
              <w:rPr>
                <w:rFonts w:ascii="Bookman Old Style" w:eastAsiaTheme="minorEastAsia" w:hAnsi="Bookman Old Style"/>
                <w:sz w:val="18"/>
                <w:szCs w:val="18"/>
                <w:lang w:val="pl-PL"/>
              </w:rPr>
            </w:pPr>
            <w:r>
              <w:rPr>
                <w:rFonts w:ascii="Bookman Old Style" w:eastAsiaTheme="minorEastAsia" w:hAnsi="Bookman Old Style"/>
                <w:sz w:val="18"/>
                <w:szCs w:val="18"/>
                <w:lang w:val="pl-PL"/>
              </w:rPr>
              <w:t>0</w:t>
            </w:r>
          </w:p>
        </w:tc>
        <w:tc>
          <w:tcPr>
            <w:tcW w:w="676" w:type="pct"/>
            <w:tcBorders>
              <w:top w:val="single" w:sz="4" w:space="0" w:color="auto"/>
              <w:left w:val="nil"/>
              <w:bottom w:val="single" w:sz="4" w:space="0" w:color="auto"/>
              <w:right w:val="single" w:sz="4" w:space="0" w:color="auto"/>
            </w:tcBorders>
            <w:vAlign w:val="center"/>
          </w:tcPr>
          <w:p w:rsidR="007850BD" w:rsidRPr="004E2447" w:rsidRDefault="00032E35" w:rsidP="007850BD">
            <w:pPr>
              <w:jc w:val="center"/>
              <w:rPr>
                <w:rFonts w:ascii="Bookman Old Style" w:eastAsiaTheme="minorEastAsia" w:hAnsi="Bookman Old Style"/>
                <w:sz w:val="18"/>
                <w:szCs w:val="18"/>
                <w:lang w:val="pl-PL"/>
              </w:rPr>
            </w:pPr>
            <w:r>
              <w:rPr>
                <w:rFonts w:ascii="Bookman Old Style" w:eastAsiaTheme="minorEastAsia" w:hAnsi="Bookman Old Style"/>
                <w:sz w:val="18"/>
                <w:szCs w:val="18"/>
                <w:lang w:val="pl-PL"/>
              </w:rPr>
              <w:t>0</w:t>
            </w:r>
          </w:p>
        </w:tc>
        <w:tc>
          <w:tcPr>
            <w:tcW w:w="676" w:type="pct"/>
            <w:tcBorders>
              <w:top w:val="single" w:sz="4" w:space="0" w:color="auto"/>
              <w:left w:val="nil"/>
              <w:bottom w:val="single" w:sz="4" w:space="0" w:color="auto"/>
              <w:right w:val="single" w:sz="4" w:space="0" w:color="auto"/>
            </w:tcBorders>
          </w:tcPr>
          <w:p w:rsidR="007850BD" w:rsidRPr="004E2447" w:rsidRDefault="00032E35" w:rsidP="007850BD">
            <w:pPr>
              <w:jc w:val="center"/>
              <w:rPr>
                <w:rFonts w:ascii="Bookman Old Style" w:eastAsiaTheme="minorEastAsia" w:hAnsi="Bookman Old Style"/>
                <w:sz w:val="18"/>
                <w:szCs w:val="18"/>
                <w:lang w:val="pl-PL"/>
              </w:rPr>
            </w:pPr>
            <w:r>
              <w:rPr>
                <w:rFonts w:ascii="Bookman Old Style" w:eastAsiaTheme="minorEastAsia" w:hAnsi="Bookman Old Style"/>
                <w:sz w:val="18"/>
                <w:szCs w:val="18"/>
                <w:lang w:val="pl-PL"/>
              </w:rPr>
              <w:t>1</w:t>
            </w:r>
          </w:p>
        </w:tc>
      </w:tr>
    </w:tbl>
    <w:p w:rsidR="007850BD" w:rsidRPr="004E2447" w:rsidRDefault="007850BD" w:rsidP="00693114">
      <w:pPr>
        <w:jc w:val="both"/>
        <w:rPr>
          <w:rFonts w:ascii="Bookman Old Style" w:hAnsi="Bookman Old Style"/>
          <w:b/>
          <w:sz w:val="24"/>
          <w:szCs w:val="24"/>
          <w:lang w:val="pl-PL"/>
        </w:rPr>
      </w:pPr>
    </w:p>
    <w:p w:rsidR="00693114" w:rsidRPr="004E2447" w:rsidRDefault="00693114" w:rsidP="00693114">
      <w:pPr>
        <w:rPr>
          <w:rFonts w:ascii="Bookman Old Style" w:hAnsi="Bookman Old Style"/>
          <w:bCs/>
          <w:sz w:val="24"/>
          <w:szCs w:val="24"/>
          <w:lang w:val="pl-PL"/>
        </w:rPr>
      </w:pPr>
      <w:r w:rsidRPr="004E2447">
        <w:rPr>
          <w:rFonts w:ascii="Bookman Old Style" w:hAnsi="Bookman Old Style"/>
          <w:bCs/>
          <w:sz w:val="24"/>
          <w:szCs w:val="24"/>
          <w:lang w:val="pl-PL"/>
        </w:rPr>
        <w:t>Liczba osób sprawujących nadzór i biorących udział w urzędowych kontrolach w sektorze utylizacyjnym</w:t>
      </w:r>
    </w:p>
    <w:p w:rsidR="00E14CD9" w:rsidRPr="004E2447" w:rsidRDefault="00693114" w:rsidP="00693114">
      <w:pPr>
        <w:rPr>
          <w:rFonts w:ascii="Bookman Old Style" w:hAnsi="Bookman Old Style"/>
          <w:bCs/>
          <w:sz w:val="24"/>
          <w:szCs w:val="24"/>
          <w:lang w:val="pl-PL"/>
        </w:rPr>
      </w:pPr>
      <w:r w:rsidRPr="004E2447">
        <w:rPr>
          <w:rFonts w:ascii="Bookman Old Style" w:hAnsi="Bookman Old Style"/>
          <w:bCs/>
          <w:sz w:val="24"/>
          <w:szCs w:val="24"/>
          <w:lang w:val="pl-PL"/>
        </w:rPr>
        <w:t>WIW:</w:t>
      </w:r>
    </w:p>
    <w:p w:rsidR="00E14CD9" w:rsidRPr="004E2447" w:rsidRDefault="00E14CD9" w:rsidP="00693114">
      <w:pPr>
        <w:rPr>
          <w:rFonts w:ascii="Bookman Old Style" w:hAnsi="Bookman Old Style"/>
          <w:bCs/>
          <w:sz w:val="24"/>
          <w:szCs w:val="24"/>
          <w:lang w:val="pl-PL"/>
        </w:rPr>
      </w:pPr>
      <w:r w:rsidRPr="004E2447">
        <w:rPr>
          <w:rFonts w:ascii="Bookman Old Style" w:hAnsi="Bookman Old Style"/>
          <w:bCs/>
          <w:sz w:val="24"/>
          <w:szCs w:val="24"/>
          <w:lang w:val="pl-PL"/>
        </w:rPr>
        <w:t xml:space="preserve"> </w:t>
      </w:r>
      <w:r w:rsidR="00693114" w:rsidRPr="004E2447">
        <w:rPr>
          <w:rFonts w:ascii="Bookman Old Style" w:hAnsi="Bookman Old Style"/>
          <w:bCs/>
          <w:sz w:val="24"/>
          <w:szCs w:val="24"/>
          <w:lang w:val="pl-PL"/>
        </w:rPr>
        <w:t>PIWy razem:</w:t>
      </w:r>
      <w:r w:rsidR="00FE3800">
        <w:rPr>
          <w:rFonts w:ascii="Bookman Old Style" w:hAnsi="Bookman Old Style"/>
          <w:bCs/>
          <w:sz w:val="24"/>
          <w:szCs w:val="24"/>
          <w:lang w:val="pl-PL"/>
        </w:rPr>
        <w:t xml:space="preserve"> 1</w:t>
      </w:r>
    </w:p>
    <w:p w:rsidR="00693114" w:rsidRPr="004E2447" w:rsidRDefault="00693114" w:rsidP="00693114">
      <w:pPr>
        <w:rPr>
          <w:rFonts w:ascii="Bookman Old Style" w:hAnsi="Bookman Old Style"/>
          <w:bCs/>
          <w:sz w:val="24"/>
          <w:szCs w:val="24"/>
          <w:lang w:val="pl-PL"/>
        </w:rPr>
      </w:pPr>
      <w:r w:rsidRPr="004E2447">
        <w:rPr>
          <w:rFonts w:ascii="Bookman Old Style" w:hAnsi="Bookman Old Style"/>
          <w:bCs/>
          <w:sz w:val="24"/>
          <w:szCs w:val="24"/>
          <w:lang w:val="pl-PL"/>
        </w:rPr>
        <w:t>Stwierdzone naruszenia podczas urzędowych kontroli i podjęte działania administracyjne i karne.</w:t>
      </w:r>
    </w:p>
    <w:p w:rsidR="00693114" w:rsidRPr="004E2447" w:rsidRDefault="00693114" w:rsidP="00693114">
      <w:pPr>
        <w:rPr>
          <w:rFonts w:ascii="Bookman Old Style" w:hAnsi="Bookman Old Style"/>
          <w:sz w:val="24"/>
          <w:szCs w:val="24"/>
          <w:lang w:val="pl-PL"/>
        </w:rPr>
      </w:pPr>
      <w:r w:rsidRPr="004E2447">
        <w:rPr>
          <w:rFonts w:ascii="Bookman Old Style" w:hAnsi="Bookman Old Style"/>
          <w:sz w:val="24"/>
          <w:szCs w:val="24"/>
          <w:lang w:val="pl-PL"/>
        </w:rPr>
        <w:t>Wyniki kontroli urzędowych w sektorze paszowym w 201</w:t>
      </w:r>
      <w:r w:rsidR="00B131A7" w:rsidRPr="004E2447">
        <w:rPr>
          <w:rFonts w:ascii="Bookman Old Style" w:hAnsi="Bookman Old Style"/>
          <w:sz w:val="24"/>
          <w:szCs w:val="24"/>
          <w:lang w:val="pl-PL"/>
        </w:rPr>
        <w:t>8</w:t>
      </w:r>
      <w:r w:rsidRPr="004E2447">
        <w:rPr>
          <w:rFonts w:ascii="Bookman Old Style" w:hAnsi="Bookman Old Style"/>
          <w:sz w:val="24"/>
          <w:szCs w:val="24"/>
          <w:lang w:val="pl-PL"/>
        </w:rPr>
        <w:t xml:space="preserve"> roku</w:t>
      </w:r>
    </w:p>
    <w:p w:rsidR="00D73695" w:rsidRDefault="00D73695" w:rsidP="00693114">
      <w:pPr>
        <w:rPr>
          <w:rFonts w:ascii="Bookman Old Style" w:hAnsi="Bookman Old Style"/>
          <w:b/>
          <w:sz w:val="20"/>
          <w:szCs w:val="20"/>
          <w:lang w:val="pl-PL"/>
        </w:rPr>
      </w:pPr>
    </w:p>
    <w:p w:rsidR="00A64437" w:rsidRPr="007F3D8B" w:rsidRDefault="00A64437" w:rsidP="00693114">
      <w:pPr>
        <w:rPr>
          <w:rFonts w:ascii="Bookman Old Style" w:hAnsi="Bookman Old Style"/>
          <w:sz w:val="20"/>
          <w:szCs w:val="20"/>
          <w:lang w:val="pl-PL"/>
        </w:rPr>
      </w:pPr>
      <w:r w:rsidRPr="007F3D8B">
        <w:rPr>
          <w:rFonts w:ascii="Bookman Old Style" w:hAnsi="Bookman Old Style"/>
          <w:sz w:val="20"/>
          <w:szCs w:val="20"/>
          <w:lang w:val="pl-PL"/>
        </w:rPr>
        <w:t>Tabela 2</w:t>
      </w:r>
      <w:r w:rsidR="00D73695" w:rsidRPr="007F3D8B">
        <w:rPr>
          <w:rFonts w:ascii="Bookman Old Style" w:hAnsi="Bookman Old Style"/>
          <w:sz w:val="20"/>
          <w:szCs w:val="20"/>
          <w:lang w:val="pl-PL"/>
        </w:rPr>
        <w:t>5</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825"/>
        <w:gridCol w:w="877"/>
        <w:gridCol w:w="674"/>
        <w:gridCol w:w="789"/>
        <w:gridCol w:w="952"/>
        <w:gridCol w:w="725"/>
        <w:gridCol w:w="863"/>
        <w:gridCol w:w="806"/>
      </w:tblGrid>
      <w:tr w:rsidR="00174914" w:rsidRPr="008C584F" w:rsidTr="00174914">
        <w:trPr>
          <w:jc w:val="center"/>
        </w:trPr>
        <w:tc>
          <w:tcPr>
            <w:tcW w:w="2931" w:type="dxa"/>
            <w:vMerge w:val="restart"/>
            <w:shd w:val="clear" w:color="auto" w:fill="EAF1DD" w:themeFill="accent3" w:themeFillTint="33"/>
            <w:vAlign w:val="center"/>
          </w:tcPr>
          <w:p w:rsidR="00174914" w:rsidRPr="00174914" w:rsidRDefault="00174914" w:rsidP="00997BD4">
            <w:pPr>
              <w:rPr>
                <w:rFonts w:ascii="Bookman Old Style" w:eastAsiaTheme="minorEastAsia" w:hAnsi="Bookman Old Style"/>
                <w:sz w:val="20"/>
                <w:szCs w:val="20"/>
                <w:lang w:val="pl-PL"/>
              </w:rPr>
            </w:pPr>
            <w:r w:rsidRPr="00174914">
              <w:rPr>
                <w:rFonts w:ascii="Bookman Old Style" w:eastAsiaTheme="minorEastAsia" w:hAnsi="Bookman Old Style"/>
                <w:sz w:val="20"/>
                <w:szCs w:val="20"/>
              </w:rPr>
              <w:t>Stwierdzone naruszenia w zakresie:</w:t>
            </w:r>
          </w:p>
        </w:tc>
        <w:tc>
          <w:tcPr>
            <w:tcW w:w="825" w:type="dxa"/>
            <w:vMerge w:val="restart"/>
            <w:shd w:val="clear" w:color="auto" w:fill="EAF1DD" w:themeFill="accent3" w:themeFillTint="33"/>
            <w:textDirection w:val="btLr"/>
            <w:vAlign w:val="center"/>
          </w:tcPr>
          <w:p w:rsidR="00174914" w:rsidRPr="00174914" w:rsidRDefault="00174914" w:rsidP="00997BD4">
            <w:pPr>
              <w:pStyle w:val="Tekstpodstawowy"/>
              <w:ind w:left="113" w:right="113"/>
              <w:jc w:val="left"/>
              <w:rPr>
                <w:rFonts w:ascii="Bookman Old Style" w:eastAsiaTheme="minorEastAsia" w:hAnsi="Bookman Old Style"/>
                <w:color w:val="auto"/>
                <w:sz w:val="20"/>
              </w:rPr>
            </w:pPr>
            <w:r w:rsidRPr="00174914">
              <w:rPr>
                <w:rFonts w:ascii="Bookman Old Style" w:eastAsiaTheme="minorEastAsia" w:hAnsi="Bookman Old Style"/>
                <w:color w:val="auto"/>
                <w:sz w:val="20"/>
              </w:rPr>
              <w:t>Liczba podmiotów skontrolowanych</w:t>
            </w:r>
          </w:p>
        </w:tc>
        <w:tc>
          <w:tcPr>
            <w:tcW w:w="877" w:type="dxa"/>
            <w:vMerge w:val="restart"/>
            <w:shd w:val="clear" w:color="auto" w:fill="EAF1DD" w:themeFill="accent3" w:themeFillTint="33"/>
            <w:textDirection w:val="btLr"/>
            <w:vAlign w:val="center"/>
          </w:tcPr>
          <w:p w:rsidR="00174914" w:rsidRPr="00174914" w:rsidRDefault="00174914" w:rsidP="00997BD4">
            <w:pPr>
              <w:pStyle w:val="Tekstpodstawowy"/>
              <w:ind w:left="113" w:right="113"/>
              <w:jc w:val="left"/>
              <w:rPr>
                <w:rFonts w:ascii="Bookman Old Style" w:eastAsiaTheme="minorEastAsia" w:hAnsi="Bookman Old Style"/>
                <w:color w:val="auto"/>
                <w:sz w:val="20"/>
              </w:rPr>
            </w:pPr>
            <w:r w:rsidRPr="00174914">
              <w:rPr>
                <w:rFonts w:ascii="Bookman Old Style" w:eastAsiaTheme="minorEastAsia" w:hAnsi="Bookman Old Style"/>
                <w:color w:val="auto"/>
                <w:sz w:val="20"/>
              </w:rPr>
              <w:t>Liczba przeprowadzonych kontroli</w:t>
            </w:r>
          </w:p>
        </w:tc>
        <w:tc>
          <w:tcPr>
            <w:tcW w:w="674" w:type="dxa"/>
            <w:vMerge w:val="restart"/>
            <w:shd w:val="clear" w:color="auto" w:fill="EAF1DD" w:themeFill="accent3" w:themeFillTint="33"/>
            <w:textDirection w:val="btLr"/>
            <w:vAlign w:val="center"/>
          </w:tcPr>
          <w:p w:rsidR="00174914" w:rsidRPr="00174914" w:rsidRDefault="00174914" w:rsidP="00997BD4">
            <w:pPr>
              <w:pStyle w:val="Tekstpodstawowy"/>
              <w:ind w:left="113" w:right="113"/>
              <w:jc w:val="left"/>
              <w:rPr>
                <w:rFonts w:ascii="Bookman Old Style" w:eastAsiaTheme="minorEastAsia" w:hAnsi="Bookman Old Style"/>
                <w:color w:val="auto"/>
                <w:sz w:val="20"/>
              </w:rPr>
            </w:pPr>
            <w:r w:rsidRPr="00174914">
              <w:rPr>
                <w:rFonts w:ascii="Bookman Old Style" w:eastAsiaTheme="minorEastAsia" w:hAnsi="Bookman Old Style"/>
                <w:color w:val="auto"/>
                <w:sz w:val="20"/>
              </w:rPr>
              <w:t>Liczba stwierdzonych naruszeń</w:t>
            </w:r>
          </w:p>
        </w:tc>
        <w:tc>
          <w:tcPr>
            <w:tcW w:w="4135" w:type="dxa"/>
            <w:gridSpan w:val="5"/>
            <w:shd w:val="clear" w:color="auto" w:fill="EAF1DD" w:themeFill="accent3" w:themeFillTint="33"/>
            <w:vAlign w:val="center"/>
          </w:tcPr>
          <w:p w:rsidR="00174914" w:rsidRPr="00174914" w:rsidRDefault="00174914" w:rsidP="00997BD4">
            <w:pPr>
              <w:pStyle w:val="Tekstpodstawowy"/>
              <w:jc w:val="center"/>
              <w:rPr>
                <w:rFonts w:ascii="Bookman Old Style" w:eastAsiaTheme="minorEastAsia" w:hAnsi="Bookman Old Style"/>
                <w:color w:val="auto"/>
                <w:sz w:val="20"/>
                <w:lang w:val="pl-PL"/>
              </w:rPr>
            </w:pPr>
            <w:r w:rsidRPr="00174914">
              <w:rPr>
                <w:rFonts w:ascii="Bookman Old Style" w:eastAsiaTheme="minorEastAsia" w:hAnsi="Bookman Old Style"/>
                <w:color w:val="auto"/>
                <w:sz w:val="20"/>
                <w:lang w:val="pl-PL"/>
              </w:rPr>
              <w:t>Działania podjęte w wyniku przeprowadzonej kontroli</w:t>
            </w:r>
          </w:p>
        </w:tc>
      </w:tr>
      <w:tr w:rsidR="00174914" w:rsidRPr="00174914" w:rsidTr="00174914">
        <w:trPr>
          <w:cantSplit/>
          <w:trHeight w:val="3275"/>
          <w:jc w:val="center"/>
        </w:trPr>
        <w:tc>
          <w:tcPr>
            <w:tcW w:w="2931" w:type="dxa"/>
            <w:vMerge/>
            <w:tcBorders>
              <w:bottom w:val="single" w:sz="4" w:space="0" w:color="auto"/>
            </w:tcBorders>
            <w:shd w:val="clear" w:color="auto" w:fill="EAF1DD" w:themeFill="accent3" w:themeFillTint="33"/>
            <w:vAlign w:val="center"/>
          </w:tcPr>
          <w:p w:rsidR="00174914" w:rsidRPr="00174914" w:rsidRDefault="00174914" w:rsidP="00997BD4">
            <w:pPr>
              <w:rPr>
                <w:rFonts w:ascii="Bookman Old Style" w:eastAsiaTheme="minorEastAsia" w:hAnsi="Bookman Old Style"/>
                <w:sz w:val="20"/>
                <w:szCs w:val="20"/>
                <w:lang w:val="pl-PL"/>
              </w:rPr>
            </w:pPr>
          </w:p>
        </w:tc>
        <w:tc>
          <w:tcPr>
            <w:tcW w:w="825" w:type="dxa"/>
            <w:vMerge/>
            <w:shd w:val="clear" w:color="auto" w:fill="EAF1DD" w:themeFill="accent3" w:themeFillTint="33"/>
            <w:vAlign w:val="center"/>
          </w:tcPr>
          <w:p w:rsidR="00174914" w:rsidRPr="00174914" w:rsidRDefault="00174914" w:rsidP="00997BD4">
            <w:pPr>
              <w:pStyle w:val="Tekstpodstawowy"/>
              <w:jc w:val="left"/>
              <w:rPr>
                <w:rFonts w:ascii="Bookman Old Style" w:eastAsiaTheme="minorEastAsia" w:hAnsi="Bookman Old Style"/>
                <w:color w:val="auto"/>
                <w:sz w:val="20"/>
                <w:lang w:val="pl-PL"/>
              </w:rPr>
            </w:pPr>
          </w:p>
        </w:tc>
        <w:tc>
          <w:tcPr>
            <w:tcW w:w="877" w:type="dxa"/>
            <w:vMerge/>
            <w:shd w:val="clear" w:color="auto" w:fill="EAF1DD" w:themeFill="accent3" w:themeFillTint="33"/>
            <w:vAlign w:val="center"/>
          </w:tcPr>
          <w:p w:rsidR="00174914" w:rsidRPr="00174914" w:rsidRDefault="00174914" w:rsidP="00997BD4">
            <w:pPr>
              <w:pStyle w:val="Tekstpodstawowy"/>
              <w:jc w:val="left"/>
              <w:rPr>
                <w:rFonts w:ascii="Bookman Old Style" w:eastAsiaTheme="minorEastAsia" w:hAnsi="Bookman Old Style"/>
                <w:color w:val="auto"/>
                <w:sz w:val="20"/>
                <w:lang w:val="pl-PL"/>
              </w:rPr>
            </w:pPr>
          </w:p>
        </w:tc>
        <w:tc>
          <w:tcPr>
            <w:tcW w:w="674" w:type="dxa"/>
            <w:vMerge/>
            <w:shd w:val="clear" w:color="auto" w:fill="EAF1DD" w:themeFill="accent3" w:themeFillTint="33"/>
            <w:vAlign w:val="center"/>
          </w:tcPr>
          <w:p w:rsidR="00174914" w:rsidRPr="00174914" w:rsidRDefault="00174914" w:rsidP="00997BD4">
            <w:pPr>
              <w:pStyle w:val="Tekstpodstawowy"/>
              <w:jc w:val="left"/>
              <w:rPr>
                <w:rFonts w:ascii="Bookman Old Style" w:eastAsiaTheme="minorEastAsia" w:hAnsi="Bookman Old Style"/>
                <w:color w:val="auto"/>
                <w:sz w:val="20"/>
                <w:lang w:val="pl-PL"/>
              </w:rPr>
            </w:pPr>
          </w:p>
        </w:tc>
        <w:tc>
          <w:tcPr>
            <w:tcW w:w="789" w:type="dxa"/>
            <w:shd w:val="clear" w:color="auto" w:fill="EAF1DD" w:themeFill="accent3" w:themeFillTint="33"/>
            <w:textDirection w:val="btLr"/>
            <w:vAlign w:val="center"/>
          </w:tcPr>
          <w:p w:rsidR="00174914" w:rsidRPr="00174914" w:rsidRDefault="00174914" w:rsidP="00997BD4">
            <w:pPr>
              <w:pStyle w:val="Tekstpodstawowy"/>
              <w:tabs>
                <w:tab w:val="left" w:pos="678"/>
                <w:tab w:val="left" w:pos="792"/>
              </w:tabs>
              <w:ind w:left="113" w:right="113"/>
              <w:jc w:val="left"/>
              <w:rPr>
                <w:rFonts w:ascii="Bookman Old Style" w:eastAsiaTheme="minorEastAsia" w:hAnsi="Bookman Old Style"/>
                <w:color w:val="auto"/>
                <w:sz w:val="20"/>
                <w:lang w:val="pl-PL"/>
              </w:rPr>
            </w:pPr>
            <w:r w:rsidRPr="00174914">
              <w:rPr>
                <w:rFonts w:ascii="Bookman Old Style" w:eastAsiaTheme="minorEastAsia" w:hAnsi="Bookman Old Style"/>
                <w:color w:val="auto"/>
                <w:sz w:val="20"/>
                <w:lang w:val="pl-PL"/>
              </w:rPr>
              <w:t>Liczba decyzji administracyjnych wydawanych/ wyegzekwowanych</w:t>
            </w:r>
          </w:p>
        </w:tc>
        <w:tc>
          <w:tcPr>
            <w:tcW w:w="952" w:type="dxa"/>
            <w:shd w:val="clear" w:color="auto" w:fill="EAF1DD" w:themeFill="accent3" w:themeFillTint="33"/>
            <w:textDirection w:val="btLr"/>
            <w:vAlign w:val="center"/>
          </w:tcPr>
          <w:p w:rsidR="00174914" w:rsidRPr="00174914" w:rsidRDefault="00174914" w:rsidP="00997BD4">
            <w:pPr>
              <w:pStyle w:val="Tekstpodstawowy"/>
              <w:ind w:left="173" w:right="113" w:hanging="60"/>
              <w:jc w:val="left"/>
              <w:rPr>
                <w:rFonts w:ascii="Bookman Old Style" w:eastAsiaTheme="minorEastAsia" w:hAnsi="Bookman Old Style"/>
                <w:color w:val="auto"/>
                <w:sz w:val="20"/>
                <w:lang w:val="pl-PL"/>
              </w:rPr>
            </w:pPr>
            <w:r w:rsidRPr="00174914">
              <w:rPr>
                <w:rFonts w:ascii="Bookman Old Style" w:eastAsiaTheme="minorEastAsia" w:hAnsi="Bookman Old Style"/>
                <w:color w:val="auto"/>
                <w:sz w:val="20"/>
                <w:lang w:val="pl-PL"/>
              </w:rPr>
              <w:t>Grzywna w drodze mandatu karnego – ilość/kwota</w:t>
            </w:r>
          </w:p>
        </w:tc>
        <w:tc>
          <w:tcPr>
            <w:tcW w:w="725" w:type="dxa"/>
            <w:shd w:val="clear" w:color="auto" w:fill="EAF1DD" w:themeFill="accent3" w:themeFillTint="33"/>
            <w:textDirection w:val="btLr"/>
            <w:vAlign w:val="center"/>
          </w:tcPr>
          <w:p w:rsidR="00174914" w:rsidRPr="00174914" w:rsidRDefault="00174914" w:rsidP="00997BD4">
            <w:pPr>
              <w:pStyle w:val="Tekstpodstawowy"/>
              <w:ind w:left="113" w:right="113"/>
              <w:jc w:val="left"/>
              <w:rPr>
                <w:rFonts w:ascii="Bookman Old Style" w:eastAsiaTheme="minorEastAsia" w:hAnsi="Bookman Old Style"/>
                <w:color w:val="auto"/>
                <w:sz w:val="20"/>
                <w:lang w:val="pl-PL"/>
              </w:rPr>
            </w:pPr>
            <w:r w:rsidRPr="00174914">
              <w:rPr>
                <w:rFonts w:ascii="Bookman Old Style" w:eastAsiaTheme="minorEastAsia" w:hAnsi="Bookman Old Style"/>
                <w:color w:val="auto"/>
                <w:sz w:val="20"/>
                <w:lang w:val="pl-PL"/>
              </w:rPr>
              <w:t>Ilość zgłoszeń do organów ścigania – przyjętych/ odrzuconych.</w:t>
            </w:r>
          </w:p>
        </w:tc>
        <w:tc>
          <w:tcPr>
            <w:tcW w:w="863" w:type="dxa"/>
            <w:shd w:val="clear" w:color="auto" w:fill="EAF1DD" w:themeFill="accent3" w:themeFillTint="33"/>
            <w:textDirection w:val="btLr"/>
            <w:vAlign w:val="center"/>
          </w:tcPr>
          <w:p w:rsidR="00174914" w:rsidRPr="00174914" w:rsidRDefault="00174914" w:rsidP="00997BD4">
            <w:pPr>
              <w:pStyle w:val="Tekstpodstawowy"/>
              <w:ind w:left="113" w:right="113"/>
              <w:jc w:val="left"/>
              <w:rPr>
                <w:rFonts w:ascii="Bookman Old Style" w:eastAsiaTheme="minorEastAsia" w:hAnsi="Bookman Old Style"/>
                <w:color w:val="auto"/>
                <w:sz w:val="20"/>
                <w:lang w:val="pl-PL"/>
              </w:rPr>
            </w:pPr>
            <w:r w:rsidRPr="00174914">
              <w:rPr>
                <w:rFonts w:ascii="Bookman Old Style" w:eastAsiaTheme="minorEastAsia" w:hAnsi="Bookman Old Style"/>
                <w:color w:val="auto"/>
                <w:sz w:val="20"/>
                <w:lang w:val="pl-PL"/>
              </w:rPr>
              <w:t>Zalecenie usunięcia uchybień w określonym terminie</w:t>
            </w:r>
          </w:p>
        </w:tc>
        <w:tc>
          <w:tcPr>
            <w:tcW w:w="806" w:type="dxa"/>
            <w:shd w:val="clear" w:color="auto" w:fill="EAF1DD" w:themeFill="accent3" w:themeFillTint="33"/>
            <w:textDirection w:val="btLr"/>
            <w:vAlign w:val="center"/>
          </w:tcPr>
          <w:p w:rsidR="00174914" w:rsidRPr="00174914" w:rsidRDefault="00174914" w:rsidP="00997BD4">
            <w:pPr>
              <w:pStyle w:val="Tekstpodstawowy"/>
              <w:ind w:left="113" w:right="113"/>
              <w:jc w:val="left"/>
              <w:rPr>
                <w:rFonts w:ascii="Bookman Old Style" w:eastAsiaTheme="minorEastAsia" w:hAnsi="Bookman Old Style"/>
                <w:color w:val="auto"/>
                <w:sz w:val="20"/>
                <w:lang w:val="pl-PL"/>
              </w:rPr>
            </w:pPr>
            <w:r w:rsidRPr="00174914">
              <w:rPr>
                <w:rFonts w:ascii="Bookman Old Style" w:eastAsiaTheme="minorEastAsia" w:hAnsi="Bookman Old Style"/>
                <w:color w:val="auto"/>
                <w:sz w:val="20"/>
                <w:lang w:val="pl-PL"/>
              </w:rPr>
              <w:t xml:space="preserve">Inne </w:t>
            </w:r>
          </w:p>
        </w:tc>
      </w:tr>
      <w:tr w:rsidR="00174914" w:rsidRPr="00174914" w:rsidTr="00174914">
        <w:trPr>
          <w:jc w:val="center"/>
        </w:trPr>
        <w:tc>
          <w:tcPr>
            <w:tcW w:w="2931" w:type="dxa"/>
            <w:shd w:val="clear" w:color="auto" w:fill="EAF1DD" w:themeFill="accent3" w:themeFillTint="33"/>
          </w:tcPr>
          <w:p w:rsidR="00174914" w:rsidRPr="00174914" w:rsidRDefault="00174914" w:rsidP="00997BD4">
            <w:pPr>
              <w:rPr>
                <w:rFonts w:ascii="Bookman Old Style" w:eastAsiaTheme="minorEastAsia" w:hAnsi="Bookman Old Style"/>
                <w:sz w:val="20"/>
                <w:szCs w:val="20"/>
                <w:lang w:val="pl-PL"/>
              </w:rPr>
            </w:pPr>
            <w:r w:rsidRPr="00174914">
              <w:rPr>
                <w:rFonts w:ascii="Bookman Old Style" w:eastAsiaTheme="minorEastAsia" w:hAnsi="Bookman Old Style"/>
                <w:sz w:val="20"/>
                <w:szCs w:val="20"/>
                <w:lang w:val="pl-PL"/>
              </w:rPr>
              <w:t>kontroli pomieszczeń i wyposażenia, w tym ocena stanu sanitarnego i porządkowego pomieszczeń i wyposażenia: stan urządzeń, ich czyszczenie, dezynfekcja, szatnie i sanitariaty, ubytki ścian i posadzek, itp.</w:t>
            </w:r>
          </w:p>
        </w:tc>
        <w:tc>
          <w:tcPr>
            <w:tcW w:w="825"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54</w:t>
            </w:r>
          </w:p>
        </w:tc>
        <w:tc>
          <w:tcPr>
            <w:tcW w:w="877"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60</w:t>
            </w:r>
          </w:p>
        </w:tc>
        <w:tc>
          <w:tcPr>
            <w:tcW w:w="674"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6</w:t>
            </w:r>
          </w:p>
        </w:tc>
        <w:tc>
          <w:tcPr>
            <w:tcW w:w="789"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952"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725"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863"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6</w:t>
            </w:r>
          </w:p>
        </w:tc>
        <w:tc>
          <w:tcPr>
            <w:tcW w:w="806"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r>
      <w:tr w:rsidR="00174914" w:rsidRPr="00174914" w:rsidTr="00174914">
        <w:trPr>
          <w:jc w:val="center"/>
        </w:trPr>
        <w:tc>
          <w:tcPr>
            <w:tcW w:w="2931" w:type="dxa"/>
            <w:shd w:val="clear" w:color="auto" w:fill="EAF1DD" w:themeFill="accent3" w:themeFillTint="33"/>
          </w:tcPr>
          <w:p w:rsidR="00174914" w:rsidRPr="00174914" w:rsidRDefault="00174914" w:rsidP="00997BD4">
            <w:pPr>
              <w:rPr>
                <w:rFonts w:ascii="Bookman Old Style" w:eastAsiaTheme="minorEastAsia" w:hAnsi="Bookman Old Style"/>
                <w:sz w:val="20"/>
                <w:szCs w:val="20"/>
                <w:lang w:val="pl-PL"/>
              </w:rPr>
            </w:pPr>
            <w:r w:rsidRPr="00174914">
              <w:rPr>
                <w:rFonts w:ascii="Bookman Old Style" w:eastAsiaTheme="minorEastAsia" w:hAnsi="Bookman Old Style"/>
                <w:sz w:val="20"/>
                <w:szCs w:val="20"/>
                <w:lang w:val="pl-PL"/>
              </w:rPr>
              <w:t>kontroli systemu HACCP oraz procedur i programów wstępnych</w:t>
            </w:r>
          </w:p>
        </w:tc>
        <w:tc>
          <w:tcPr>
            <w:tcW w:w="825"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10</w:t>
            </w:r>
          </w:p>
        </w:tc>
        <w:tc>
          <w:tcPr>
            <w:tcW w:w="877"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15</w:t>
            </w:r>
          </w:p>
        </w:tc>
        <w:tc>
          <w:tcPr>
            <w:tcW w:w="674"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789"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952"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725"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863"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806"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r>
      <w:tr w:rsidR="00174914" w:rsidRPr="00174914" w:rsidTr="00174914">
        <w:trPr>
          <w:jc w:val="center"/>
        </w:trPr>
        <w:tc>
          <w:tcPr>
            <w:tcW w:w="2931" w:type="dxa"/>
            <w:shd w:val="clear" w:color="auto" w:fill="EAF1DD" w:themeFill="accent3" w:themeFillTint="33"/>
          </w:tcPr>
          <w:p w:rsidR="00174914" w:rsidRPr="00174914" w:rsidRDefault="00174914" w:rsidP="00997BD4">
            <w:pPr>
              <w:rPr>
                <w:rFonts w:ascii="Bookman Old Style" w:eastAsiaTheme="minorEastAsia" w:hAnsi="Bookman Old Style"/>
                <w:sz w:val="20"/>
                <w:szCs w:val="20"/>
                <w:lang w:val="pl-PL"/>
              </w:rPr>
            </w:pPr>
            <w:r w:rsidRPr="00174914">
              <w:rPr>
                <w:rFonts w:ascii="Bookman Old Style" w:eastAsiaTheme="minorEastAsia" w:hAnsi="Bookman Old Style"/>
                <w:sz w:val="20"/>
                <w:szCs w:val="20"/>
                <w:lang w:val="pl-PL"/>
              </w:rPr>
              <w:t xml:space="preserve">kontroli jakości i produkcji: badania właścicielskie surowców i produktów, przestrzeganie temperatur, </w:t>
            </w:r>
            <w:r w:rsidR="00C26E88">
              <w:rPr>
                <w:rFonts w:ascii="Bookman Old Style" w:eastAsiaTheme="minorEastAsia" w:hAnsi="Bookman Old Style"/>
                <w:sz w:val="20"/>
                <w:szCs w:val="20"/>
                <w:lang w:val="pl-PL"/>
              </w:rPr>
              <w:t>9</w:t>
            </w:r>
            <w:r w:rsidRPr="00174914">
              <w:rPr>
                <w:rFonts w:ascii="Bookman Old Style" w:eastAsiaTheme="minorEastAsia" w:hAnsi="Bookman Old Style"/>
                <w:sz w:val="20"/>
                <w:szCs w:val="20"/>
                <w:lang w:val="pl-PL"/>
              </w:rPr>
              <w:t>ciśnienia itp., zapisy w punktach kontrolnych</w:t>
            </w:r>
          </w:p>
        </w:tc>
        <w:tc>
          <w:tcPr>
            <w:tcW w:w="825"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8</w:t>
            </w:r>
          </w:p>
        </w:tc>
        <w:tc>
          <w:tcPr>
            <w:tcW w:w="877"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9</w:t>
            </w:r>
          </w:p>
        </w:tc>
        <w:tc>
          <w:tcPr>
            <w:tcW w:w="674"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789"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952"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725"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863"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806"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r>
      <w:tr w:rsidR="00174914" w:rsidRPr="00174914" w:rsidTr="00174914">
        <w:trPr>
          <w:trHeight w:val="1196"/>
          <w:jc w:val="center"/>
        </w:trPr>
        <w:tc>
          <w:tcPr>
            <w:tcW w:w="2931" w:type="dxa"/>
            <w:shd w:val="clear" w:color="auto" w:fill="EAF1DD" w:themeFill="accent3" w:themeFillTint="33"/>
          </w:tcPr>
          <w:p w:rsidR="00174914" w:rsidRPr="00174914" w:rsidRDefault="00174914" w:rsidP="00997BD4">
            <w:pPr>
              <w:rPr>
                <w:rFonts w:ascii="Bookman Old Style" w:eastAsiaTheme="minorEastAsia" w:hAnsi="Bookman Old Style"/>
                <w:sz w:val="20"/>
                <w:szCs w:val="20"/>
                <w:lang w:val="pl-PL"/>
              </w:rPr>
            </w:pPr>
            <w:r w:rsidRPr="00174914">
              <w:rPr>
                <w:rFonts w:ascii="Bookman Old Style" w:eastAsiaTheme="minorEastAsia" w:hAnsi="Bookman Old Style"/>
                <w:sz w:val="20"/>
                <w:szCs w:val="20"/>
                <w:lang w:val="pl-PL"/>
              </w:rPr>
              <w:t>personelu obsługującego zakład produkcyjny: ubrania ochronne, zachowanie się personelu podczas pracy, znajomość instrukcji stanowiskowych</w:t>
            </w:r>
          </w:p>
        </w:tc>
        <w:tc>
          <w:tcPr>
            <w:tcW w:w="825"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4</w:t>
            </w:r>
          </w:p>
        </w:tc>
        <w:tc>
          <w:tcPr>
            <w:tcW w:w="877"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4</w:t>
            </w:r>
          </w:p>
        </w:tc>
        <w:tc>
          <w:tcPr>
            <w:tcW w:w="674"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789"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952"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725"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863"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806"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r>
      <w:tr w:rsidR="00174914" w:rsidRPr="00174914" w:rsidTr="00174914">
        <w:trPr>
          <w:jc w:val="center"/>
        </w:trPr>
        <w:tc>
          <w:tcPr>
            <w:tcW w:w="2931" w:type="dxa"/>
            <w:shd w:val="clear" w:color="auto" w:fill="EAF1DD" w:themeFill="accent3" w:themeFillTint="33"/>
          </w:tcPr>
          <w:p w:rsidR="00174914" w:rsidRPr="00174914" w:rsidRDefault="00174914" w:rsidP="00997BD4">
            <w:pPr>
              <w:rPr>
                <w:rFonts w:ascii="Bookman Old Style" w:eastAsiaTheme="minorEastAsia" w:hAnsi="Bookman Old Style"/>
                <w:sz w:val="20"/>
                <w:szCs w:val="20"/>
                <w:lang w:val="pl-PL"/>
              </w:rPr>
            </w:pPr>
            <w:r w:rsidRPr="00174914">
              <w:rPr>
                <w:rFonts w:ascii="Bookman Old Style" w:eastAsiaTheme="minorEastAsia" w:hAnsi="Bookman Old Style"/>
                <w:sz w:val="20"/>
                <w:szCs w:val="20"/>
              </w:rPr>
              <w:t>przechowywania i transportu</w:t>
            </w:r>
          </w:p>
        </w:tc>
        <w:tc>
          <w:tcPr>
            <w:tcW w:w="825"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54</w:t>
            </w:r>
          </w:p>
        </w:tc>
        <w:tc>
          <w:tcPr>
            <w:tcW w:w="877"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60</w:t>
            </w:r>
          </w:p>
        </w:tc>
        <w:tc>
          <w:tcPr>
            <w:tcW w:w="674"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789"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952"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725"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863"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806"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r>
      <w:tr w:rsidR="00174914" w:rsidRPr="00174914" w:rsidTr="00174914">
        <w:trPr>
          <w:jc w:val="center"/>
        </w:trPr>
        <w:tc>
          <w:tcPr>
            <w:tcW w:w="2931" w:type="dxa"/>
            <w:shd w:val="clear" w:color="auto" w:fill="EAF1DD" w:themeFill="accent3" w:themeFillTint="33"/>
          </w:tcPr>
          <w:p w:rsidR="00174914" w:rsidRPr="00174914" w:rsidRDefault="00174914" w:rsidP="00997BD4">
            <w:pPr>
              <w:rPr>
                <w:rFonts w:ascii="Bookman Old Style" w:eastAsiaTheme="minorEastAsia" w:hAnsi="Bookman Old Style"/>
                <w:sz w:val="20"/>
                <w:szCs w:val="20"/>
                <w:lang w:val="pl-PL"/>
              </w:rPr>
            </w:pPr>
            <w:r w:rsidRPr="00174914">
              <w:rPr>
                <w:rFonts w:ascii="Bookman Old Style" w:eastAsiaTheme="minorEastAsia" w:hAnsi="Bookman Old Style"/>
                <w:sz w:val="20"/>
                <w:szCs w:val="20"/>
                <w:lang w:val="pl-PL"/>
              </w:rPr>
              <w:t>procedur reklamacji i wycofania produktu, w tym postępowanie z produktem wycofanym z rynku</w:t>
            </w:r>
          </w:p>
        </w:tc>
        <w:tc>
          <w:tcPr>
            <w:tcW w:w="825"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2</w:t>
            </w:r>
          </w:p>
        </w:tc>
        <w:tc>
          <w:tcPr>
            <w:tcW w:w="877"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2</w:t>
            </w:r>
          </w:p>
        </w:tc>
        <w:tc>
          <w:tcPr>
            <w:tcW w:w="674"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789"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952"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725"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863"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806"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r>
      <w:tr w:rsidR="00174914" w:rsidRPr="008C584F" w:rsidTr="00174914">
        <w:trPr>
          <w:jc w:val="center"/>
        </w:trPr>
        <w:tc>
          <w:tcPr>
            <w:tcW w:w="2931" w:type="dxa"/>
            <w:shd w:val="clear" w:color="auto" w:fill="EAF1DD" w:themeFill="accent3" w:themeFillTint="33"/>
          </w:tcPr>
          <w:p w:rsidR="00174914" w:rsidRPr="00174914" w:rsidRDefault="00174914" w:rsidP="00997BD4">
            <w:pPr>
              <w:rPr>
                <w:rFonts w:ascii="Bookman Old Style" w:eastAsiaTheme="minorEastAsia" w:hAnsi="Bookman Old Style"/>
                <w:sz w:val="20"/>
                <w:szCs w:val="20"/>
                <w:lang w:val="pl-PL"/>
              </w:rPr>
            </w:pPr>
            <w:r w:rsidRPr="00174914">
              <w:rPr>
                <w:rFonts w:ascii="Bookman Old Style" w:eastAsiaTheme="minorEastAsia" w:hAnsi="Bookman Old Style"/>
                <w:sz w:val="20"/>
                <w:szCs w:val="20"/>
                <w:lang w:val="pl-PL"/>
              </w:rPr>
              <w:t>produkcji i dystrybucji pasz leczniczych (kontroluje WIW)</w:t>
            </w:r>
          </w:p>
        </w:tc>
        <w:tc>
          <w:tcPr>
            <w:tcW w:w="825" w:type="dxa"/>
            <w:vAlign w:val="center"/>
          </w:tcPr>
          <w:p w:rsidR="00174914" w:rsidRPr="00174914" w:rsidRDefault="00174914" w:rsidP="00997BD4">
            <w:pPr>
              <w:pStyle w:val="Tekstpodstawowy"/>
              <w:jc w:val="center"/>
              <w:rPr>
                <w:rFonts w:ascii="Bookman Old Style" w:eastAsiaTheme="minorEastAsia" w:hAnsi="Bookman Old Style"/>
                <w:color w:val="auto"/>
                <w:sz w:val="20"/>
                <w:lang w:val="pl-PL"/>
              </w:rPr>
            </w:pPr>
          </w:p>
        </w:tc>
        <w:tc>
          <w:tcPr>
            <w:tcW w:w="877" w:type="dxa"/>
            <w:vAlign w:val="center"/>
          </w:tcPr>
          <w:p w:rsidR="00174914" w:rsidRPr="00174914" w:rsidRDefault="00174914" w:rsidP="00997BD4">
            <w:pPr>
              <w:pStyle w:val="Tekstpodstawowy"/>
              <w:jc w:val="center"/>
              <w:rPr>
                <w:rFonts w:ascii="Bookman Old Style" w:eastAsiaTheme="minorEastAsia" w:hAnsi="Bookman Old Style"/>
                <w:color w:val="auto"/>
                <w:sz w:val="20"/>
                <w:lang w:val="pl-PL"/>
              </w:rPr>
            </w:pPr>
          </w:p>
        </w:tc>
        <w:tc>
          <w:tcPr>
            <w:tcW w:w="674" w:type="dxa"/>
            <w:vAlign w:val="center"/>
          </w:tcPr>
          <w:p w:rsidR="00174914" w:rsidRPr="00174914" w:rsidRDefault="00174914" w:rsidP="00997BD4">
            <w:pPr>
              <w:pStyle w:val="Tekstpodstawowy"/>
              <w:jc w:val="center"/>
              <w:rPr>
                <w:rFonts w:ascii="Bookman Old Style" w:eastAsiaTheme="minorEastAsia" w:hAnsi="Bookman Old Style"/>
                <w:color w:val="auto"/>
                <w:sz w:val="20"/>
                <w:lang w:val="pl-PL"/>
              </w:rPr>
            </w:pPr>
          </w:p>
        </w:tc>
        <w:tc>
          <w:tcPr>
            <w:tcW w:w="789" w:type="dxa"/>
            <w:vAlign w:val="center"/>
          </w:tcPr>
          <w:p w:rsidR="00174914" w:rsidRPr="00174914" w:rsidRDefault="00174914" w:rsidP="00997BD4">
            <w:pPr>
              <w:pStyle w:val="Tekstpodstawowy"/>
              <w:jc w:val="center"/>
              <w:rPr>
                <w:rFonts w:ascii="Bookman Old Style" w:eastAsiaTheme="minorEastAsia" w:hAnsi="Bookman Old Style"/>
                <w:color w:val="auto"/>
                <w:sz w:val="20"/>
                <w:lang w:val="pl-PL"/>
              </w:rPr>
            </w:pPr>
          </w:p>
        </w:tc>
        <w:tc>
          <w:tcPr>
            <w:tcW w:w="952" w:type="dxa"/>
            <w:vAlign w:val="center"/>
          </w:tcPr>
          <w:p w:rsidR="00174914" w:rsidRPr="00174914" w:rsidRDefault="00174914" w:rsidP="00997BD4">
            <w:pPr>
              <w:pStyle w:val="Tekstpodstawowy"/>
              <w:jc w:val="center"/>
              <w:rPr>
                <w:rFonts w:ascii="Bookman Old Style" w:eastAsiaTheme="minorEastAsia" w:hAnsi="Bookman Old Style"/>
                <w:color w:val="auto"/>
                <w:sz w:val="20"/>
                <w:lang w:val="pl-PL"/>
              </w:rPr>
            </w:pPr>
          </w:p>
        </w:tc>
        <w:tc>
          <w:tcPr>
            <w:tcW w:w="725" w:type="dxa"/>
            <w:vAlign w:val="center"/>
          </w:tcPr>
          <w:p w:rsidR="00174914" w:rsidRPr="00174914" w:rsidRDefault="00174914" w:rsidP="00997BD4">
            <w:pPr>
              <w:pStyle w:val="Tekstpodstawowy"/>
              <w:jc w:val="center"/>
              <w:rPr>
                <w:rFonts w:ascii="Bookman Old Style" w:eastAsiaTheme="minorEastAsia" w:hAnsi="Bookman Old Style"/>
                <w:color w:val="auto"/>
                <w:sz w:val="20"/>
                <w:lang w:val="pl-PL"/>
              </w:rPr>
            </w:pPr>
          </w:p>
        </w:tc>
        <w:tc>
          <w:tcPr>
            <w:tcW w:w="863" w:type="dxa"/>
            <w:vAlign w:val="center"/>
          </w:tcPr>
          <w:p w:rsidR="00174914" w:rsidRPr="00174914" w:rsidRDefault="00174914" w:rsidP="00997BD4">
            <w:pPr>
              <w:pStyle w:val="Tekstpodstawowy"/>
              <w:jc w:val="center"/>
              <w:rPr>
                <w:rFonts w:ascii="Bookman Old Style" w:eastAsiaTheme="minorEastAsia" w:hAnsi="Bookman Old Style"/>
                <w:color w:val="auto"/>
                <w:sz w:val="20"/>
                <w:lang w:val="pl-PL"/>
              </w:rPr>
            </w:pPr>
          </w:p>
        </w:tc>
        <w:tc>
          <w:tcPr>
            <w:tcW w:w="806" w:type="dxa"/>
            <w:vAlign w:val="center"/>
          </w:tcPr>
          <w:p w:rsidR="00174914" w:rsidRPr="00174914" w:rsidRDefault="00174914" w:rsidP="00997BD4">
            <w:pPr>
              <w:pStyle w:val="Tekstpodstawowy"/>
              <w:jc w:val="center"/>
              <w:rPr>
                <w:rFonts w:ascii="Bookman Old Style" w:eastAsiaTheme="minorEastAsia" w:hAnsi="Bookman Old Style"/>
                <w:color w:val="auto"/>
                <w:sz w:val="20"/>
                <w:lang w:val="pl-PL"/>
              </w:rPr>
            </w:pPr>
          </w:p>
        </w:tc>
      </w:tr>
      <w:tr w:rsidR="00174914" w:rsidRPr="008C584F" w:rsidTr="00174914">
        <w:trPr>
          <w:jc w:val="center"/>
        </w:trPr>
        <w:tc>
          <w:tcPr>
            <w:tcW w:w="2931" w:type="dxa"/>
            <w:shd w:val="clear" w:color="auto" w:fill="EAF1DD" w:themeFill="accent3" w:themeFillTint="33"/>
          </w:tcPr>
          <w:p w:rsidR="00174914" w:rsidRPr="00174914" w:rsidRDefault="00174914" w:rsidP="00997BD4">
            <w:pPr>
              <w:rPr>
                <w:rFonts w:ascii="Bookman Old Style" w:eastAsiaTheme="minorEastAsia" w:hAnsi="Bookman Old Style"/>
                <w:sz w:val="20"/>
                <w:szCs w:val="20"/>
                <w:lang w:val="pl-PL"/>
              </w:rPr>
            </w:pPr>
            <w:r w:rsidRPr="00174914">
              <w:rPr>
                <w:rFonts w:ascii="Bookman Old Style" w:eastAsiaTheme="minorEastAsia" w:hAnsi="Bookman Old Style"/>
                <w:sz w:val="20"/>
                <w:szCs w:val="20"/>
                <w:lang w:val="pl-PL"/>
              </w:rPr>
              <w:t>stosowania pasz leczniczych (kontroluje PIW)</w:t>
            </w:r>
          </w:p>
        </w:tc>
        <w:tc>
          <w:tcPr>
            <w:tcW w:w="825" w:type="dxa"/>
            <w:vAlign w:val="center"/>
          </w:tcPr>
          <w:p w:rsidR="00174914" w:rsidRPr="00174914" w:rsidRDefault="00174914" w:rsidP="00997BD4">
            <w:pPr>
              <w:pStyle w:val="Tekstpodstawowy"/>
              <w:jc w:val="center"/>
              <w:rPr>
                <w:rFonts w:ascii="Bookman Old Style" w:eastAsiaTheme="minorEastAsia" w:hAnsi="Bookman Old Style"/>
                <w:color w:val="auto"/>
                <w:sz w:val="20"/>
                <w:lang w:val="pl-PL"/>
              </w:rPr>
            </w:pPr>
          </w:p>
        </w:tc>
        <w:tc>
          <w:tcPr>
            <w:tcW w:w="877" w:type="dxa"/>
            <w:vAlign w:val="center"/>
          </w:tcPr>
          <w:p w:rsidR="00174914" w:rsidRPr="00174914" w:rsidRDefault="00174914" w:rsidP="00997BD4">
            <w:pPr>
              <w:pStyle w:val="Tekstpodstawowy"/>
              <w:jc w:val="center"/>
              <w:rPr>
                <w:rFonts w:ascii="Bookman Old Style" w:eastAsiaTheme="minorEastAsia" w:hAnsi="Bookman Old Style"/>
                <w:color w:val="auto"/>
                <w:sz w:val="20"/>
                <w:lang w:val="pl-PL"/>
              </w:rPr>
            </w:pPr>
          </w:p>
        </w:tc>
        <w:tc>
          <w:tcPr>
            <w:tcW w:w="674" w:type="dxa"/>
            <w:vAlign w:val="center"/>
          </w:tcPr>
          <w:p w:rsidR="00174914" w:rsidRPr="00174914" w:rsidRDefault="00174914" w:rsidP="00997BD4">
            <w:pPr>
              <w:pStyle w:val="Tekstpodstawowy"/>
              <w:jc w:val="center"/>
              <w:rPr>
                <w:rFonts w:ascii="Bookman Old Style" w:eastAsiaTheme="minorEastAsia" w:hAnsi="Bookman Old Style"/>
                <w:color w:val="auto"/>
                <w:sz w:val="20"/>
                <w:lang w:val="pl-PL"/>
              </w:rPr>
            </w:pPr>
          </w:p>
        </w:tc>
        <w:tc>
          <w:tcPr>
            <w:tcW w:w="789" w:type="dxa"/>
            <w:vAlign w:val="center"/>
          </w:tcPr>
          <w:p w:rsidR="00174914" w:rsidRPr="00174914" w:rsidRDefault="00174914" w:rsidP="00997BD4">
            <w:pPr>
              <w:pStyle w:val="Tekstpodstawowy"/>
              <w:jc w:val="center"/>
              <w:rPr>
                <w:rFonts w:ascii="Bookman Old Style" w:eastAsiaTheme="minorEastAsia" w:hAnsi="Bookman Old Style"/>
                <w:color w:val="auto"/>
                <w:sz w:val="20"/>
                <w:lang w:val="pl-PL"/>
              </w:rPr>
            </w:pPr>
          </w:p>
        </w:tc>
        <w:tc>
          <w:tcPr>
            <w:tcW w:w="952" w:type="dxa"/>
            <w:vAlign w:val="center"/>
          </w:tcPr>
          <w:p w:rsidR="00174914" w:rsidRPr="00174914" w:rsidRDefault="00174914" w:rsidP="00997BD4">
            <w:pPr>
              <w:pStyle w:val="Tekstpodstawowy"/>
              <w:jc w:val="center"/>
              <w:rPr>
                <w:rFonts w:ascii="Bookman Old Style" w:eastAsiaTheme="minorEastAsia" w:hAnsi="Bookman Old Style"/>
                <w:color w:val="auto"/>
                <w:sz w:val="20"/>
                <w:lang w:val="pl-PL"/>
              </w:rPr>
            </w:pPr>
          </w:p>
        </w:tc>
        <w:tc>
          <w:tcPr>
            <w:tcW w:w="725" w:type="dxa"/>
            <w:vAlign w:val="center"/>
          </w:tcPr>
          <w:p w:rsidR="00174914" w:rsidRPr="00174914" w:rsidRDefault="00174914" w:rsidP="00997BD4">
            <w:pPr>
              <w:pStyle w:val="Tekstpodstawowy"/>
              <w:jc w:val="center"/>
              <w:rPr>
                <w:rFonts w:ascii="Bookman Old Style" w:eastAsiaTheme="minorEastAsia" w:hAnsi="Bookman Old Style"/>
                <w:color w:val="auto"/>
                <w:sz w:val="20"/>
                <w:lang w:val="pl-PL"/>
              </w:rPr>
            </w:pPr>
          </w:p>
        </w:tc>
        <w:tc>
          <w:tcPr>
            <w:tcW w:w="863" w:type="dxa"/>
            <w:vAlign w:val="center"/>
          </w:tcPr>
          <w:p w:rsidR="00174914" w:rsidRPr="00174914" w:rsidRDefault="00174914" w:rsidP="00997BD4">
            <w:pPr>
              <w:pStyle w:val="Tekstpodstawowy"/>
              <w:jc w:val="center"/>
              <w:rPr>
                <w:rFonts w:ascii="Bookman Old Style" w:eastAsiaTheme="minorEastAsia" w:hAnsi="Bookman Old Style"/>
                <w:color w:val="auto"/>
                <w:sz w:val="20"/>
                <w:lang w:val="pl-PL"/>
              </w:rPr>
            </w:pPr>
          </w:p>
        </w:tc>
        <w:tc>
          <w:tcPr>
            <w:tcW w:w="806" w:type="dxa"/>
            <w:vAlign w:val="center"/>
          </w:tcPr>
          <w:p w:rsidR="00174914" w:rsidRPr="00174914" w:rsidRDefault="00174914" w:rsidP="00997BD4">
            <w:pPr>
              <w:pStyle w:val="Tekstpodstawowy"/>
              <w:jc w:val="center"/>
              <w:rPr>
                <w:rFonts w:ascii="Bookman Old Style" w:eastAsiaTheme="minorEastAsia" w:hAnsi="Bookman Old Style"/>
                <w:color w:val="auto"/>
                <w:sz w:val="20"/>
                <w:lang w:val="pl-PL"/>
              </w:rPr>
            </w:pPr>
          </w:p>
        </w:tc>
      </w:tr>
      <w:tr w:rsidR="00174914" w:rsidRPr="00174914" w:rsidTr="00174914">
        <w:trPr>
          <w:trHeight w:val="776"/>
          <w:jc w:val="center"/>
        </w:trPr>
        <w:tc>
          <w:tcPr>
            <w:tcW w:w="2931" w:type="dxa"/>
            <w:shd w:val="clear" w:color="auto" w:fill="EAF1DD" w:themeFill="accent3" w:themeFillTint="33"/>
          </w:tcPr>
          <w:p w:rsidR="00174914" w:rsidRPr="00174914" w:rsidRDefault="00174914" w:rsidP="00997BD4">
            <w:pPr>
              <w:rPr>
                <w:rFonts w:ascii="Bookman Old Style" w:eastAsiaTheme="minorEastAsia" w:hAnsi="Bookman Old Style"/>
                <w:sz w:val="20"/>
                <w:szCs w:val="20"/>
                <w:lang w:val="pl-PL"/>
              </w:rPr>
            </w:pPr>
            <w:r w:rsidRPr="00174914">
              <w:rPr>
                <w:rFonts w:ascii="Bookman Old Style" w:eastAsiaTheme="minorEastAsia" w:hAnsi="Bookman Old Style"/>
                <w:sz w:val="20"/>
                <w:szCs w:val="20"/>
              </w:rPr>
              <w:t>oznakowania pasz</w:t>
            </w:r>
          </w:p>
        </w:tc>
        <w:tc>
          <w:tcPr>
            <w:tcW w:w="825"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9</w:t>
            </w:r>
          </w:p>
        </w:tc>
        <w:tc>
          <w:tcPr>
            <w:tcW w:w="877"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18</w:t>
            </w:r>
          </w:p>
        </w:tc>
        <w:tc>
          <w:tcPr>
            <w:tcW w:w="674"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789"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952"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725"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863"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806"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r>
      <w:tr w:rsidR="00174914" w:rsidRPr="00174914" w:rsidTr="00174914">
        <w:trPr>
          <w:jc w:val="center"/>
        </w:trPr>
        <w:tc>
          <w:tcPr>
            <w:tcW w:w="2931" w:type="dxa"/>
            <w:shd w:val="clear" w:color="auto" w:fill="EAF1DD" w:themeFill="accent3" w:themeFillTint="33"/>
          </w:tcPr>
          <w:p w:rsidR="00174914" w:rsidRPr="00174914" w:rsidRDefault="00174914" w:rsidP="00997BD4">
            <w:pPr>
              <w:rPr>
                <w:rFonts w:ascii="Bookman Old Style" w:eastAsiaTheme="minorEastAsia" w:hAnsi="Bookman Old Style"/>
                <w:sz w:val="20"/>
                <w:szCs w:val="20"/>
                <w:lang w:val="pl-PL"/>
              </w:rPr>
            </w:pPr>
            <w:r w:rsidRPr="00174914">
              <w:rPr>
                <w:rFonts w:ascii="Bookman Old Style" w:eastAsiaTheme="minorEastAsia" w:hAnsi="Bookman Old Style"/>
                <w:sz w:val="20"/>
                <w:szCs w:val="20"/>
              </w:rPr>
              <w:t>prowadzenia dokumentacji</w:t>
            </w:r>
          </w:p>
        </w:tc>
        <w:tc>
          <w:tcPr>
            <w:tcW w:w="825"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54</w:t>
            </w:r>
          </w:p>
        </w:tc>
        <w:tc>
          <w:tcPr>
            <w:tcW w:w="877"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59</w:t>
            </w:r>
          </w:p>
        </w:tc>
        <w:tc>
          <w:tcPr>
            <w:tcW w:w="674"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789"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952" w:type="dxa"/>
            <w:vAlign w:val="center"/>
          </w:tcPr>
          <w:p w:rsidR="00174914" w:rsidRPr="00174914" w:rsidRDefault="00C26E88" w:rsidP="00C26E88">
            <w:pPr>
              <w:pStyle w:val="Tekstpodstawowy"/>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725"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863"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c>
          <w:tcPr>
            <w:tcW w:w="806" w:type="dxa"/>
            <w:vAlign w:val="center"/>
          </w:tcPr>
          <w:p w:rsidR="00174914" w:rsidRPr="00174914" w:rsidRDefault="00C26E88" w:rsidP="00997BD4">
            <w:pPr>
              <w:pStyle w:val="Tekstpodstawowy"/>
              <w:jc w:val="center"/>
              <w:rPr>
                <w:rFonts w:ascii="Bookman Old Style" w:eastAsiaTheme="minorEastAsia" w:hAnsi="Bookman Old Style"/>
                <w:color w:val="auto"/>
                <w:sz w:val="20"/>
                <w:lang w:val="pl-PL"/>
              </w:rPr>
            </w:pPr>
            <w:r>
              <w:rPr>
                <w:rFonts w:ascii="Bookman Old Style" w:eastAsiaTheme="minorEastAsia" w:hAnsi="Bookman Old Style"/>
                <w:color w:val="auto"/>
                <w:sz w:val="20"/>
                <w:lang w:val="pl-PL"/>
              </w:rPr>
              <w:t>0</w:t>
            </w:r>
          </w:p>
        </w:tc>
      </w:tr>
      <w:tr w:rsidR="00174914" w:rsidRPr="00174914" w:rsidTr="00174914">
        <w:trPr>
          <w:jc w:val="center"/>
        </w:trPr>
        <w:tc>
          <w:tcPr>
            <w:tcW w:w="2931" w:type="dxa"/>
            <w:shd w:val="clear" w:color="auto" w:fill="EAF1DD" w:themeFill="accent3" w:themeFillTint="33"/>
          </w:tcPr>
          <w:p w:rsidR="00174914" w:rsidRPr="00174914" w:rsidRDefault="00174914" w:rsidP="00997BD4">
            <w:pPr>
              <w:rPr>
                <w:rFonts w:ascii="Bookman Old Style" w:eastAsiaTheme="minorEastAsia" w:hAnsi="Bookman Old Style"/>
                <w:iCs/>
                <w:sz w:val="20"/>
                <w:szCs w:val="20"/>
              </w:rPr>
            </w:pPr>
            <w:r w:rsidRPr="00174914">
              <w:rPr>
                <w:rFonts w:ascii="Bookman Old Style" w:eastAsiaTheme="minorEastAsia" w:hAnsi="Bookman Old Style"/>
                <w:iCs/>
                <w:sz w:val="20"/>
                <w:szCs w:val="20"/>
              </w:rPr>
              <w:t xml:space="preserve">Inne </w:t>
            </w:r>
          </w:p>
          <w:p w:rsidR="00174914" w:rsidRPr="00174914" w:rsidRDefault="00174914" w:rsidP="00997BD4">
            <w:pPr>
              <w:rPr>
                <w:rFonts w:ascii="Bookman Old Style" w:eastAsiaTheme="minorEastAsia" w:hAnsi="Bookman Old Style"/>
                <w:iCs/>
                <w:sz w:val="20"/>
                <w:szCs w:val="20"/>
              </w:rPr>
            </w:pPr>
          </w:p>
        </w:tc>
        <w:tc>
          <w:tcPr>
            <w:tcW w:w="825" w:type="dxa"/>
            <w:vAlign w:val="center"/>
          </w:tcPr>
          <w:p w:rsidR="00174914" w:rsidRPr="00174914" w:rsidRDefault="00174914" w:rsidP="00997BD4">
            <w:pPr>
              <w:pStyle w:val="Tekstpodstawowy"/>
              <w:jc w:val="center"/>
              <w:rPr>
                <w:rFonts w:ascii="Bookman Old Style" w:eastAsiaTheme="minorEastAsia" w:hAnsi="Bookman Old Style"/>
                <w:color w:val="auto"/>
                <w:sz w:val="20"/>
              </w:rPr>
            </w:pPr>
          </w:p>
        </w:tc>
        <w:tc>
          <w:tcPr>
            <w:tcW w:w="877" w:type="dxa"/>
            <w:vAlign w:val="center"/>
          </w:tcPr>
          <w:p w:rsidR="00174914" w:rsidRPr="00174914" w:rsidRDefault="00174914" w:rsidP="00997BD4">
            <w:pPr>
              <w:pStyle w:val="Tekstpodstawowy"/>
              <w:jc w:val="center"/>
              <w:rPr>
                <w:rFonts w:ascii="Bookman Old Style" w:eastAsiaTheme="minorEastAsia" w:hAnsi="Bookman Old Style"/>
                <w:color w:val="auto"/>
                <w:sz w:val="20"/>
              </w:rPr>
            </w:pPr>
          </w:p>
        </w:tc>
        <w:tc>
          <w:tcPr>
            <w:tcW w:w="674" w:type="dxa"/>
            <w:vAlign w:val="center"/>
          </w:tcPr>
          <w:p w:rsidR="00174914" w:rsidRPr="00174914" w:rsidRDefault="00174914" w:rsidP="00997BD4">
            <w:pPr>
              <w:pStyle w:val="Tekstpodstawowy"/>
              <w:jc w:val="center"/>
              <w:rPr>
                <w:rFonts w:ascii="Bookman Old Style" w:eastAsiaTheme="minorEastAsia" w:hAnsi="Bookman Old Style"/>
                <w:color w:val="auto"/>
                <w:sz w:val="20"/>
              </w:rPr>
            </w:pPr>
          </w:p>
        </w:tc>
        <w:tc>
          <w:tcPr>
            <w:tcW w:w="789" w:type="dxa"/>
            <w:vAlign w:val="center"/>
          </w:tcPr>
          <w:p w:rsidR="00174914" w:rsidRPr="00174914" w:rsidRDefault="00174914" w:rsidP="00997BD4">
            <w:pPr>
              <w:pStyle w:val="Tekstpodstawowy"/>
              <w:jc w:val="center"/>
              <w:rPr>
                <w:rFonts w:ascii="Bookman Old Style" w:eastAsiaTheme="minorEastAsia" w:hAnsi="Bookman Old Style"/>
                <w:color w:val="auto"/>
                <w:sz w:val="20"/>
              </w:rPr>
            </w:pPr>
          </w:p>
        </w:tc>
        <w:tc>
          <w:tcPr>
            <w:tcW w:w="952" w:type="dxa"/>
            <w:vAlign w:val="center"/>
          </w:tcPr>
          <w:p w:rsidR="00174914" w:rsidRPr="00174914" w:rsidRDefault="00174914" w:rsidP="00997BD4">
            <w:pPr>
              <w:pStyle w:val="Tekstpodstawowy"/>
              <w:jc w:val="center"/>
              <w:rPr>
                <w:rFonts w:ascii="Bookman Old Style" w:eastAsiaTheme="minorEastAsia" w:hAnsi="Bookman Old Style"/>
                <w:color w:val="auto"/>
                <w:sz w:val="20"/>
              </w:rPr>
            </w:pPr>
          </w:p>
        </w:tc>
        <w:tc>
          <w:tcPr>
            <w:tcW w:w="725" w:type="dxa"/>
            <w:vAlign w:val="center"/>
          </w:tcPr>
          <w:p w:rsidR="00174914" w:rsidRPr="00174914" w:rsidRDefault="00174914" w:rsidP="00997BD4">
            <w:pPr>
              <w:pStyle w:val="Tekstpodstawowy"/>
              <w:jc w:val="center"/>
              <w:rPr>
                <w:rFonts w:ascii="Bookman Old Style" w:eastAsiaTheme="minorEastAsia" w:hAnsi="Bookman Old Style"/>
                <w:color w:val="auto"/>
                <w:sz w:val="20"/>
              </w:rPr>
            </w:pPr>
          </w:p>
        </w:tc>
        <w:tc>
          <w:tcPr>
            <w:tcW w:w="863" w:type="dxa"/>
            <w:vAlign w:val="center"/>
          </w:tcPr>
          <w:p w:rsidR="00174914" w:rsidRPr="00174914" w:rsidRDefault="00174914" w:rsidP="00997BD4">
            <w:pPr>
              <w:pStyle w:val="Tekstpodstawowy"/>
              <w:jc w:val="center"/>
              <w:rPr>
                <w:rFonts w:ascii="Bookman Old Style" w:eastAsiaTheme="minorEastAsia" w:hAnsi="Bookman Old Style"/>
                <w:color w:val="auto"/>
                <w:sz w:val="20"/>
              </w:rPr>
            </w:pPr>
          </w:p>
        </w:tc>
        <w:tc>
          <w:tcPr>
            <w:tcW w:w="806" w:type="dxa"/>
            <w:vAlign w:val="center"/>
          </w:tcPr>
          <w:p w:rsidR="00174914" w:rsidRPr="00174914" w:rsidRDefault="00174914" w:rsidP="00997BD4">
            <w:pPr>
              <w:pStyle w:val="Tekstpodstawowy"/>
              <w:jc w:val="center"/>
              <w:rPr>
                <w:rFonts w:ascii="Bookman Old Style" w:eastAsiaTheme="minorEastAsia" w:hAnsi="Bookman Old Style"/>
                <w:color w:val="auto"/>
                <w:sz w:val="20"/>
              </w:rPr>
            </w:pPr>
          </w:p>
        </w:tc>
      </w:tr>
      <w:tr w:rsidR="00174914" w:rsidRPr="00174914" w:rsidTr="00174914">
        <w:trPr>
          <w:jc w:val="center"/>
        </w:trPr>
        <w:tc>
          <w:tcPr>
            <w:tcW w:w="2931" w:type="dxa"/>
            <w:shd w:val="clear" w:color="auto" w:fill="EAF1DD" w:themeFill="accent3" w:themeFillTint="33"/>
            <w:vAlign w:val="center"/>
          </w:tcPr>
          <w:p w:rsidR="00174914" w:rsidRPr="00174914" w:rsidRDefault="00174914" w:rsidP="00997BD4">
            <w:pPr>
              <w:rPr>
                <w:rFonts w:ascii="Bookman Old Style" w:eastAsiaTheme="minorEastAsia" w:hAnsi="Bookman Old Style"/>
                <w:sz w:val="20"/>
                <w:szCs w:val="20"/>
              </w:rPr>
            </w:pPr>
            <w:r w:rsidRPr="00174914">
              <w:rPr>
                <w:rFonts w:ascii="Bookman Old Style" w:eastAsiaTheme="minorEastAsia" w:hAnsi="Bookman Old Style"/>
                <w:sz w:val="20"/>
                <w:szCs w:val="20"/>
              </w:rPr>
              <w:t>Ogółem</w:t>
            </w:r>
          </w:p>
          <w:p w:rsidR="00174914" w:rsidRPr="00174914" w:rsidRDefault="00174914" w:rsidP="00997BD4">
            <w:pPr>
              <w:jc w:val="center"/>
              <w:rPr>
                <w:rFonts w:ascii="Bookman Old Style" w:eastAsiaTheme="minorEastAsia" w:hAnsi="Bookman Old Style"/>
                <w:sz w:val="20"/>
                <w:szCs w:val="20"/>
              </w:rPr>
            </w:pPr>
          </w:p>
        </w:tc>
        <w:tc>
          <w:tcPr>
            <w:tcW w:w="825" w:type="dxa"/>
            <w:vAlign w:val="center"/>
          </w:tcPr>
          <w:p w:rsidR="00174914" w:rsidRPr="00997BD4" w:rsidRDefault="00C26E88" w:rsidP="00997BD4">
            <w:pPr>
              <w:jc w:val="center"/>
              <w:rPr>
                <w:rFonts w:ascii="Bookman Old Style" w:eastAsiaTheme="minorEastAsia" w:hAnsi="Bookman Old Style"/>
                <w:b/>
                <w:sz w:val="20"/>
                <w:szCs w:val="20"/>
              </w:rPr>
            </w:pPr>
            <w:r w:rsidRPr="00997BD4">
              <w:rPr>
                <w:rFonts w:ascii="Bookman Old Style" w:eastAsiaTheme="minorEastAsia" w:hAnsi="Bookman Old Style"/>
                <w:b/>
                <w:sz w:val="20"/>
                <w:szCs w:val="20"/>
              </w:rPr>
              <w:t>54</w:t>
            </w:r>
          </w:p>
        </w:tc>
        <w:tc>
          <w:tcPr>
            <w:tcW w:w="877" w:type="dxa"/>
            <w:vAlign w:val="center"/>
          </w:tcPr>
          <w:p w:rsidR="00174914" w:rsidRPr="00997BD4" w:rsidRDefault="00C26E88" w:rsidP="00997BD4">
            <w:pPr>
              <w:jc w:val="center"/>
              <w:rPr>
                <w:rFonts w:ascii="Bookman Old Style" w:eastAsiaTheme="minorEastAsia" w:hAnsi="Bookman Old Style"/>
                <w:b/>
                <w:sz w:val="20"/>
                <w:szCs w:val="20"/>
              </w:rPr>
            </w:pPr>
            <w:r w:rsidRPr="00997BD4">
              <w:rPr>
                <w:rFonts w:ascii="Bookman Old Style" w:eastAsiaTheme="minorEastAsia" w:hAnsi="Bookman Old Style"/>
                <w:b/>
                <w:sz w:val="20"/>
                <w:szCs w:val="20"/>
              </w:rPr>
              <w:t>65</w:t>
            </w:r>
          </w:p>
        </w:tc>
        <w:tc>
          <w:tcPr>
            <w:tcW w:w="674" w:type="dxa"/>
            <w:vAlign w:val="center"/>
          </w:tcPr>
          <w:p w:rsidR="00174914" w:rsidRPr="00997BD4" w:rsidRDefault="00C26E88" w:rsidP="00997BD4">
            <w:pPr>
              <w:jc w:val="center"/>
              <w:rPr>
                <w:rFonts w:ascii="Bookman Old Style" w:eastAsiaTheme="minorEastAsia" w:hAnsi="Bookman Old Style"/>
                <w:b/>
                <w:sz w:val="20"/>
                <w:szCs w:val="20"/>
              </w:rPr>
            </w:pPr>
            <w:r w:rsidRPr="00997BD4">
              <w:rPr>
                <w:rFonts w:ascii="Bookman Old Style" w:eastAsiaTheme="minorEastAsia" w:hAnsi="Bookman Old Style"/>
                <w:b/>
                <w:sz w:val="20"/>
                <w:szCs w:val="20"/>
              </w:rPr>
              <w:t>6</w:t>
            </w:r>
          </w:p>
        </w:tc>
        <w:tc>
          <w:tcPr>
            <w:tcW w:w="789" w:type="dxa"/>
            <w:vAlign w:val="center"/>
          </w:tcPr>
          <w:p w:rsidR="00174914" w:rsidRPr="00997BD4" w:rsidRDefault="00C26E88" w:rsidP="00997BD4">
            <w:pPr>
              <w:rPr>
                <w:rFonts w:ascii="Bookman Old Style" w:eastAsiaTheme="minorEastAsia" w:hAnsi="Bookman Old Style"/>
                <w:b/>
                <w:sz w:val="20"/>
                <w:szCs w:val="20"/>
              </w:rPr>
            </w:pPr>
            <w:r w:rsidRPr="00997BD4">
              <w:rPr>
                <w:rFonts w:ascii="Bookman Old Style" w:eastAsiaTheme="minorEastAsia" w:hAnsi="Bookman Old Style"/>
                <w:b/>
                <w:sz w:val="20"/>
                <w:szCs w:val="20"/>
              </w:rPr>
              <w:t>0</w:t>
            </w:r>
          </w:p>
        </w:tc>
        <w:tc>
          <w:tcPr>
            <w:tcW w:w="952" w:type="dxa"/>
            <w:vAlign w:val="center"/>
          </w:tcPr>
          <w:p w:rsidR="00174914" w:rsidRPr="00997BD4" w:rsidRDefault="00C26E88" w:rsidP="00997BD4">
            <w:pPr>
              <w:jc w:val="center"/>
              <w:rPr>
                <w:rFonts w:ascii="Bookman Old Style" w:eastAsiaTheme="minorEastAsia" w:hAnsi="Bookman Old Style"/>
                <w:b/>
                <w:sz w:val="20"/>
                <w:szCs w:val="20"/>
              </w:rPr>
            </w:pPr>
            <w:r w:rsidRPr="00997BD4">
              <w:rPr>
                <w:rFonts w:ascii="Bookman Old Style" w:eastAsiaTheme="minorEastAsia" w:hAnsi="Bookman Old Style"/>
                <w:b/>
                <w:sz w:val="20"/>
                <w:szCs w:val="20"/>
              </w:rPr>
              <w:t>0</w:t>
            </w:r>
          </w:p>
        </w:tc>
        <w:tc>
          <w:tcPr>
            <w:tcW w:w="725" w:type="dxa"/>
            <w:vAlign w:val="center"/>
          </w:tcPr>
          <w:p w:rsidR="00174914" w:rsidRPr="00997BD4" w:rsidRDefault="00C26E88" w:rsidP="00997BD4">
            <w:pPr>
              <w:jc w:val="center"/>
              <w:rPr>
                <w:rFonts w:ascii="Bookman Old Style" w:eastAsiaTheme="minorEastAsia" w:hAnsi="Bookman Old Style"/>
                <w:b/>
                <w:sz w:val="20"/>
                <w:szCs w:val="20"/>
              </w:rPr>
            </w:pPr>
            <w:r w:rsidRPr="00997BD4">
              <w:rPr>
                <w:rFonts w:ascii="Bookman Old Style" w:eastAsiaTheme="minorEastAsia" w:hAnsi="Bookman Old Style"/>
                <w:b/>
                <w:sz w:val="20"/>
                <w:szCs w:val="20"/>
              </w:rPr>
              <w:t>0</w:t>
            </w:r>
          </w:p>
        </w:tc>
        <w:tc>
          <w:tcPr>
            <w:tcW w:w="863" w:type="dxa"/>
            <w:vAlign w:val="center"/>
          </w:tcPr>
          <w:p w:rsidR="00174914" w:rsidRPr="00997BD4" w:rsidRDefault="00C26E88" w:rsidP="00997BD4">
            <w:pPr>
              <w:jc w:val="center"/>
              <w:rPr>
                <w:rFonts w:ascii="Bookman Old Style" w:eastAsiaTheme="minorEastAsia" w:hAnsi="Bookman Old Style"/>
                <w:b/>
                <w:sz w:val="20"/>
                <w:szCs w:val="20"/>
              </w:rPr>
            </w:pPr>
            <w:r w:rsidRPr="00997BD4">
              <w:rPr>
                <w:rFonts w:ascii="Bookman Old Style" w:eastAsiaTheme="minorEastAsia" w:hAnsi="Bookman Old Style"/>
                <w:b/>
                <w:sz w:val="20"/>
                <w:szCs w:val="20"/>
              </w:rPr>
              <w:t>6</w:t>
            </w:r>
          </w:p>
        </w:tc>
        <w:tc>
          <w:tcPr>
            <w:tcW w:w="806" w:type="dxa"/>
            <w:vAlign w:val="center"/>
          </w:tcPr>
          <w:p w:rsidR="00174914" w:rsidRPr="00997BD4" w:rsidRDefault="00C26E88" w:rsidP="00997BD4">
            <w:pPr>
              <w:jc w:val="center"/>
              <w:rPr>
                <w:rFonts w:ascii="Bookman Old Style" w:eastAsiaTheme="minorEastAsia" w:hAnsi="Bookman Old Style"/>
                <w:b/>
                <w:sz w:val="20"/>
                <w:szCs w:val="20"/>
              </w:rPr>
            </w:pPr>
            <w:r w:rsidRPr="00997BD4">
              <w:rPr>
                <w:rFonts w:ascii="Bookman Old Style" w:eastAsiaTheme="minorEastAsia" w:hAnsi="Bookman Old Style"/>
                <w:b/>
                <w:sz w:val="20"/>
                <w:szCs w:val="20"/>
              </w:rPr>
              <w:t>0</w:t>
            </w:r>
          </w:p>
        </w:tc>
      </w:tr>
    </w:tbl>
    <w:p w:rsidR="007850BD" w:rsidRPr="004E2447" w:rsidRDefault="007850BD" w:rsidP="00693114">
      <w:pPr>
        <w:rPr>
          <w:rFonts w:ascii="Bookman Old Style" w:hAnsi="Bookman Old Style"/>
          <w:sz w:val="24"/>
          <w:szCs w:val="24"/>
          <w:lang w:val="pl-PL"/>
        </w:rPr>
      </w:pPr>
    </w:p>
    <w:p w:rsidR="00693114" w:rsidRPr="005F7674" w:rsidRDefault="00693114" w:rsidP="00693114">
      <w:pPr>
        <w:jc w:val="both"/>
        <w:rPr>
          <w:rFonts w:ascii="Bookman Old Style" w:hAnsi="Bookman Old Style"/>
          <w:sz w:val="20"/>
          <w:szCs w:val="20"/>
          <w:lang w:val="pl-PL"/>
        </w:rPr>
      </w:pPr>
      <w:r w:rsidRPr="005F7674">
        <w:rPr>
          <w:rFonts w:ascii="Bookman Old Style" w:hAnsi="Bookman Old Style"/>
          <w:sz w:val="20"/>
          <w:szCs w:val="20"/>
          <w:lang w:val="pl-PL"/>
        </w:rPr>
        <w:t>*z wyjątkiem nieprawidłowości w prowadzeniu dokumentacji</w:t>
      </w:r>
    </w:p>
    <w:p w:rsidR="00693114" w:rsidRPr="004E2447" w:rsidRDefault="00693114" w:rsidP="00C8566C">
      <w:pPr>
        <w:jc w:val="both"/>
        <w:rPr>
          <w:rFonts w:ascii="Bookman Old Style" w:hAnsi="Bookman Old Style"/>
          <w:sz w:val="24"/>
          <w:szCs w:val="24"/>
          <w:lang w:val="pl-PL"/>
        </w:rPr>
      </w:pPr>
    </w:p>
    <w:p w:rsidR="00EC5911" w:rsidRPr="004E2447" w:rsidRDefault="00EC5911" w:rsidP="00C8566C">
      <w:pPr>
        <w:jc w:val="both"/>
        <w:rPr>
          <w:rFonts w:ascii="Bookman Old Style" w:hAnsi="Bookman Old Style"/>
          <w:sz w:val="24"/>
          <w:szCs w:val="24"/>
          <w:lang w:val="pl-PL"/>
        </w:rPr>
      </w:pPr>
    </w:p>
    <w:p w:rsidR="00693114" w:rsidRDefault="00693114" w:rsidP="00E14CD9">
      <w:pPr>
        <w:spacing w:after="0"/>
        <w:jc w:val="both"/>
        <w:rPr>
          <w:rFonts w:ascii="Bookman Old Style" w:hAnsi="Bookman Old Style"/>
          <w:sz w:val="24"/>
          <w:szCs w:val="24"/>
          <w:lang w:val="pl-PL"/>
        </w:rPr>
      </w:pPr>
      <w:r w:rsidRPr="004E2447">
        <w:rPr>
          <w:rFonts w:ascii="Bookman Old Style" w:hAnsi="Bookman Old Style"/>
          <w:sz w:val="24"/>
          <w:szCs w:val="24"/>
          <w:lang w:val="pl-PL"/>
        </w:rPr>
        <w:t>Wyniku kontroli urzędowych</w:t>
      </w:r>
      <w:r w:rsidR="007C6688" w:rsidRPr="004E2447">
        <w:rPr>
          <w:rFonts w:ascii="Bookman Old Style" w:hAnsi="Bookman Old Style"/>
          <w:sz w:val="24"/>
          <w:szCs w:val="24"/>
          <w:lang w:val="pl-PL"/>
        </w:rPr>
        <w:t xml:space="preserve"> w sektorze utylizacyjnym w 201</w:t>
      </w:r>
      <w:r w:rsidR="00B131A7" w:rsidRPr="004E2447">
        <w:rPr>
          <w:rFonts w:ascii="Bookman Old Style" w:hAnsi="Bookman Old Style"/>
          <w:sz w:val="24"/>
          <w:szCs w:val="24"/>
          <w:lang w:val="pl-PL"/>
        </w:rPr>
        <w:t>8</w:t>
      </w:r>
      <w:r w:rsidRPr="004E2447">
        <w:rPr>
          <w:rFonts w:ascii="Bookman Old Style" w:hAnsi="Bookman Old Style"/>
          <w:sz w:val="24"/>
          <w:szCs w:val="24"/>
          <w:lang w:val="pl-PL"/>
        </w:rPr>
        <w:t xml:space="preserve"> roku</w:t>
      </w:r>
    </w:p>
    <w:p w:rsidR="008C3B8F" w:rsidRDefault="008C3B8F" w:rsidP="00E14CD9">
      <w:pPr>
        <w:spacing w:after="0"/>
        <w:jc w:val="both"/>
        <w:rPr>
          <w:rFonts w:ascii="Bookman Old Style" w:hAnsi="Bookman Old Style"/>
          <w:sz w:val="24"/>
          <w:szCs w:val="24"/>
          <w:lang w:val="pl-PL"/>
        </w:rPr>
      </w:pPr>
    </w:p>
    <w:p w:rsidR="00174914" w:rsidRDefault="00174914" w:rsidP="00E14CD9">
      <w:pPr>
        <w:spacing w:after="0"/>
        <w:jc w:val="both"/>
        <w:rPr>
          <w:rFonts w:ascii="Bookman Old Style" w:hAnsi="Bookman Old Style"/>
          <w:sz w:val="24"/>
          <w:szCs w:val="24"/>
          <w:lang w:val="pl-PL"/>
        </w:rPr>
      </w:pPr>
    </w:p>
    <w:p w:rsidR="00174914" w:rsidRDefault="00174914" w:rsidP="00E14CD9">
      <w:pPr>
        <w:spacing w:after="0"/>
        <w:jc w:val="both"/>
        <w:rPr>
          <w:rFonts w:ascii="Bookman Old Style" w:hAnsi="Bookman Old Style"/>
          <w:sz w:val="24"/>
          <w:szCs w:val="24"/>
          <w:lang w:val="pl-PL"/>
        </w:rPr>
      </w:pPr>
    </w:p>
    <w:p w:rsidR="00174914" w:rsidRDefault="00174914" w:rsidP="00E14CD9">
      <w:pPr>
        <w:spacing w:after="0"/>
        <w:jc w:val="both"/>
        <w:rPr>
          <w:rFonts w:ascii="Bookman Old Style" w:hAnsi="Bookman Old Style"/>
          <w:sz w:val="24"/>
          <w:szCs w:val="24"/>
          <w:lang w:val="pl-PL"/>
        </w:rPr>
      </w:pPr>
    </w:p>
    <w:p w:rsidR="00174914" w:rsidRDefault="00174914" w:rsidP="00E14CD9">
      <w:pPr>
        <w:spacing w:after="0"/>
        <w:jc w:val="both"/>
        <w:rPr>
          <w:rFonts w:ascii="Bookman Old Style" w:hAnsi="Bookman Old Style"/>
          <w:sz w:val="24"/>
          <w:szCs w:val="24"/>
          <w:lang w:val="pl-PL"/>
        </w:rPr>
      </w:pPr>
    </w:p>
    <w:p w:rsidR="00174914" w:rsidRDefault="00174914" w:rsidP="00E14CD9">
      <w:pPr>
        <w:spacing w:after="0"/>
        <w:jc w:val="both"/>
        <w:rPr>
          <w:rFonts w:ascii="Bookman Old Style" w:hAnsi="Bookman Old Style"/>
          <w:sz w:val="24"/>
          <w:szCs w:val="24"/>
          <w:lang w:val="pl-PL"/>
        </w:rPr>
      </w:pPr>
    </w:p>
    <w:p w:rsidR="00174914" w:rsidRDefault="00174914" w:rsidP="00E14CD9">
      <w:pPr>
        <w:spacing w:after="0"/>
        <w:jc w:val="both"/>
        <w:rPr>
          <w:rFonts w:ascii="Bookman Old Style" w:hAnsi="Bookman Old Style"/>
          <w:sz w:val="24"/>
          <w:szCs w:val="24"/>
          <w:lang w:val="pl-PL"/>
        </w:rPr>
      </w:pPr>
    </w:p>
    <w:p w:rsidR="00174914" w:rsidRDefault="00174914" w:rsidP="00E14CD9">
      <w:pPr>
        <w:spacing w:after="0"/>
        <w:jc w:val="both"/>
        <w:rPr>
          <w:rFonts w:ascii="Bookman Old Style" w:hAnsi="Bookman Old Style"/>
          <w:sz w:val="24"/>
          <w:szCs w:val="24"/>
          <w:lang w:val="pl-PL"/>
        </w:rPr>
      </w:pPr>
    </w:p>
    <w:p w:rsidR="00174914" w:rsidRDefault="00174914" w:rsidP="00E14CD9">
      <w:pPr>
        <w:spacing w:after="0"/>
        <w:jc w:val="both"/>
        <w:rPr>
          <w:rFonts w:ascii="Bookman Old Style" w:hAnsi="Bookman Old Style"/>
          <w:sz w:val="24"/>
          <w:szCs w:val="24"/>
          <w:lang w:val="pl-PL"/>
        </w:rPr>
      </w:pPr>
    </w:p>
    <w:p w:rsidR="00174914" w:rsidRDefault="00174914" w:rsidP="00E14CD9">
      <w:pPr>
        <w:spacing w:after="0"/>
        <w:jc w:val="both"/>
        <w:rPr>
          <w:rFonts w:ascii="Bookman Old Style" w:hAnsi="Bookman Old Style"/>
          <w:sz w:val="24"/>
          <w:szCs w:val="24"/>
          <w:lang w:val="pl-PL"/>
        </w:rPr>
      </w:pPr>
    </w:p>
    <w:p w:rsidR="00174914" w:rsidRDefault="00174914" w:rsidP="00E14CD9">
      <w:pPr>
        <w:spacing w:after="0"/>
        <w:jc w:val="both"/>
        <w:rPr>
          <w:rFonts w:ascii="Bookman Old Style" w:hAnsi="Bookman Old Style"/>
          <w:sz w:val="24"/>
          <w:szCs w:val="24"/>
          <w:lang w:val="pl-PL"/>
        </w:rPr>
      </w:pPr>
    </w:p>
    <w:p w:rsidR="00174914" w:rsidRDefault="00174914" w:rsidP="00E14CD9">
      <w:pPr>
        <w:spacing w:after="0"/>
        <w:jc w:val="both"/>
        <w:rPr>
          <w:rFonts w:ascii="Bookman Old Style" w:hAnsi="Bookman Old Style"/>
          <w:sz w:val="24"/>
          <w:szCs w:val="24"/>
          <w:lang w:val="pl-PL"/>
        </w:rPr>
      </w:pPr>
    </w:p>
    <w:p w:rsidR="00174914" w:rsidRDefault="00174914" w:rsidP="00E14CD9">
      <w:pPr>
        <w:spacing w:after="0"/>
        <w:jc w:val="both"/>
        <w:rPr>
          <w:rFonts w:ascii="Bookman Old Style" w:hAnsi="Bookman Old Style"/>
          <w:sz w:val="24"/>
          <w:szCs w:val="24"/>
          <w:lang w:val="pl-PL"/>
        </w:rPr>
      </w:pPr>
    </w:p>
    <w:p w:rsidR="00174914" w:rsidRDefault="00174914" w:rsidP="00E14CD9">
      <w:pPr>
        <w:spacing w:after="0"/>
        <w:jc w:val="both"/>
        <w:rPr>
          <w:rFonts w:ascii="Bookman Old Style" w:hAnsi="Bookman Old Style"/>
          <w:sz w:val="24"/>
          <w:szCs w:val="24"/>
          <w:lang w:val="pl-PL"/>
        </w:rPr>
      </w:pPr>
    </w:p>
    <w:p w:rsidR="008C3B8F" w:rsidRDefault="008C3B8F" w:rsidP="00E14CD9">
      <w:pPr>
        <w:spacing w:after="0"/>
        <w:jc w:val="both"/>
        <w:rPr>
          <w:rFonts w:ascii="Bookman Old Style" w:hAnsi="Bookman Old Style"/>
          <w:sz w:val="24"/>
          <w:szCs w:val="24"/>
          <w:lang w:val="pl-PL"/>
        </w:rPr>
      </w:pPr>
    </w:p>
    <w:p w:rsidR="008C3B8F" w:rsidRPr="004E2447" w:rsidRDefault="008C3B8F" w:rsidP="00E14CD9">
      <w:pPr>
        <w:spacing w:after="0"/>
        <w:jc w:val="both"/>
        <w:rPr>
          <w:rFonts w:ascii="Bookman Old Style" w:hAnsi="Bookman Old Style"/>
          <w:sz w:val="24"/>
          <w:szCs w:val="24"/>
          <w:lang w:val="pl-PL"/>
        </w:rPr>
      </w:pPr>
    </w:p>
    <w:p w:rsidR="00A64437" w:rsidRPr="007F3D8B" w:rsidRDefault="00A64437" w:rsidP="00E14CD9">
      <w:pPr>
        <w:spacing w:after="0"/>
        <w:jc w:val="both"/>
        <w:rPr>
          <w:rFonts w:ascii="Bookman Old Style" w:hAnsi="Bookman Old Style"/>
          <w:sz w:val="20"/>
          <w:szCs w:val="20"/>
          <w:lang w:val="pl-PL"/>
        </w:rPr>
      </w:pPr>
      <w:r w:rsidRPr="007F3D8B">
        <w:rPr>
          <w:rFonts w:ascii="Bookman Old Style" w:hAnsi="Bookman Old Style"/>
          <w:sz w:val="20"/>
          <w:szCs w:val="20"/>
          <w:lang w:val="pl-PL"/>
        </w:rPr>
        <w:t>Tabela 2</w:t>
      </w:r>
      <w:r w:rsidR="008C3B8F" w:rsidRPr="007F3D8B">
        <w:rPr>
          <w:rFonts w:ascii="Bookman Old Style" w:hAnsi="Bookman Old Style"/>
          <w:sz w:val="20"/>
          <w:szCs w:val="20"/>
          <w:lang w:val="pl-PL"/>
        </w:rPr>
        <w:t>6</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577"/>
        <w:gridCol w:w="708"/>
        <w:gridCol w:w="567"/>
        <w:gridCol w:w="709"/>
        <w:gridCol w:w="851"/>
        <w:gridCol w:w="992"/>
        <w:gridCol w:w="850"/>
        <w:gridCol w:w="709"/>
        <w:gridCol w:w="671"/>
      </w:tblGrid>
      <w:tr w:rsidR="00EC5911" w:rsidRPr="008C584F" w:rsidTr="005F7674">
        <w:trPr>
          <w:jc w:val="center"/>
        </w:trPr>
        <w:tc>
          <w:tcPr>
            <w:tcW w:w="2931" w:type="dxa"/>
            <w:vMerge w:val="restart"/>
            <w:shd w:val="clear" w:color="auto" w:fill="EAF1DD" w:themeFill="accent3" w:themeFillTint="33"/>
            <w:vAlign w:val="center"/>
          </w:tcPr>
          <w:p w:rsidR="007850BD" w:rsidRPr="004E2447" w:rsidRDefault="007850BD" w:rsidP="00E14CD9">
            <w:pPr>
              <w:spacing w:after="0"/>
              <w:rPr>
                <w:rFonts w:ascii="Bookman Old Style" w:eastAsiaTheme="minorEastAsia" w:hAnsi="Bookman Old Style"/>
                <w:sz w:val="18"/>
                <w:szCs w:val="18"/>
              </w:rPr>
            </w:pPr>
            <w:r w:rsidRPr="004E2447">
              <w:rPr>
                <w:rFonts w:ascii="Bookman Old Style" w:eastAsiaTheme="minorEastAsia" w:hAnsi="Bookman Old Style"/>
                <w:sz w:val="18"/>
                <w:szCs w:val="18"/>
              </w:rPr>
              <w:t>Stwierdzone naruszenia przy:</w:t>
            </w:r>
          </w:p>
        </w:tc>
        <w:tc>
          <w:tcPr>
            <w:tcW w:w="577" w:type="dxa"/>
            <w:vMerge w:val="restart"/>
            <w:shd w:val="clear" w:color="auto" w:fill="EAF1DD" w:themeFill="accent3" w:themeFillTint="33"/>
            <w:textDirection w:val="btLr"/>
            <w:vAlign w:val="center"/>
          </w:tcPr>
          <w:p w:rsidR="007850BD" w:rsidRPr="004E2447" w:rsidRDefault="007850BD" w:rsidP="007850BD">
            <w:pPr>
              <w:pStyle w:val="Tekstpodstawowy"/>
              <w:ind w:left="113" w:right="113"/>
              <w:jc w:val="left"/>
              <w:rPr>
                <w:rFonts w:ascii="Bookman Old Style" w:eastAsiaTheme="minorEastAsia" w:hAnsi="Bookman Old Style"/>
                <w:color w:val="auto"/>
                <w:sz w:val="18"/>
                <w:szCs w:val="18"/>
              </w:rPr>
            </w:pPr>
            <w:r w:rsidRPr="004E2447">
              <w:rPr>
                <w:rFonts w:ascii="Bookman Old Style" w:eastAsiaTheme="minorEastAsia" w:hAnsi="Bookman Old Style"/>
                <w:color w:val="auto"/>
                <w:sz w:val="18"/>
                <w:szCs w:val="18"/>
              </w:rPr>
              <w:t>Liczba podmiotów skontrolowanych</w:t>
            </w:r>
          </w:p>
        </w:tc>
        <w:tc>
          <w:tcPr>
            <w:tcW w:w="708" w:type="dxa"/>
            <w:vMerge w:val="restart"/>
            <w:shd w:val="clear" w:color="auto" w:fill="EAF1DD" w:themeFill="accent3" w:themeFillTint="33"/>
            <w:textDirection w:val="btLr"/>
            <w:vAlign w:val="center"/>
          </w:tcPr>
          <w:p w:rsidR="007850BD" w:rsidRPr="004E2447" w:rsidRDefault="007850BD" w:rsidP="007850BD">
            <w:pPr>
              <w:pStyle w:val="Tekstpodstawowy"/>
              <w:ind w:left="113" w:right="113"/>
              <w:jc w:val="left"/>
              <w:rPr>
                <w:rFonts w:ascii="Bookman Old Style" w:eastAsiaTheme="minorEastAsia" w:hAnsi="Bookman Old Style"/>
                <w:color w:val="auto"/>
                <w:sz w:val="18"/>
                <w:szCs w:val="18"/>
              </w:rPr>
            </w:pPr>
            <w:r w:rsidRPr="004E2447">
              <w:rPr>
                <w:rFonts w:ascii="Bookman Old Style" w:eastAsiaTheme="minorEastAsia" w:hAnsi="Bookman Old Style"/>
                <w:color w:val="auto"/>
                <w:sz w:val="18"/>
                <w:szCs w:val="18"/>
              </w:rPr>
              <w:t>Liczba przeprowadzonych kontroli</w:t>
            </w:r>
          </w:p>
        </w:tc>
        <w:tc>
          <w:tcPr>
            <w:tcW w:w="567" w:type="dxa"/>
            <w:vMerge w:val="restart"/>
            <w:shd w:val="clear" w:color="auto" w:fill="EAF1DD" w:themeFill="accent3" w:themeFillTint="33"/>
            <w:textDirection w:val="btLr"/>
            <w:vAlign w:val="center"/>
          </w:tcPr>
          <w:p w:rsidR="007850BD" w:rsidRPr="004E2447" w:rsidRDefault="007850BD" w:rsidP="007850BD">
            <w:pPr>
              <w:pStyle w:val="Tekstpodstawowy"/>
              <w:ind w:left="113" w:right="113"/>
              <w:jc w:val="left"/>
              <w:rPr>
                <w:rFonts w:ascii="Bookman Old Style" w:eastAsiaTheme="minorEastAsia" w:hAnsi="Bookman Old Style"/>
                <w:color w:val="auto"/>
                <w:sz w:val="18"/>
                <w:szCs w:val="18"/>
              </w:rPr>
            </w:pPr>
            <w:r w:rsidRPr="004E2447">
              <w:rPr>
                <w:rFonts w:ascii="Bookman Old Style" w:eastAsiaTheme="minorEastAsia" w:hAnsi="Bookman Old Style"/>
                <w:color w:val="auto"/>
                <w:sz w:val="18"/>
                <w:szCs w:val="18"/>
              </w:rPr>
              <w:t>Liczba stwierdzonych naruszen (dziedziny)</w:t>
            </w:r>
          </w:p>
        </w:tc>
        <w:tc>
          <w:tcPr>
            <w:tcW w:w="709" w:type="dxa"/>
            <w:vMerge w:val="restart"/>
            <w:shd w:val="clear" w:color="auto" w:fill="EAF1DD" w:themeFill="accent3" w:themeFillTint="33"/>
            <w:textDirection w:val="btLr"/>
            <w:vAlign w:val="center"/>
          </w:tcPr>
          <w:p w:rsidR="007850BD" w:rsidRPr="004E2447" w:rsidRDefault="007850BD" w:rsidP="007850BD">
            <w:pPr>
              <w:pStyle w:val="Tekstpodstawowy"/>
              <w:ind w:left="113" w:right="113"/>
              <w:jc w:val="left"/>
              <w:rPr>
                <w:rFonts w:ascii="Bookman Old Style" w:eastAsiaTheme="minorEastAsia" w:hAnsi="Bookman Old Style"/>
                <w:color w:val="auto"/>
                <w:sz w:val="18"/>
                <w:szCs w:val="18"/>
              </w:rPr>
            </w:pPr>
            <w:r w:rsidRPr="004E2447">
              <w:rPr>
                <w:rFonts w:ascii="Bookman Old Style" w:eastAsiaTheme="minorEastAsia" w:hAnsi="Bookman Old Style"/>
                <w:color w:val="auto"/>
                <w:sz w:val="18"/>
                <w:szCs w:val="18"/>
              </w:rPr>
              <w:t>Liczba naruszeń - szczegółowo</w:t>
            </w:r>
          </w:p>
        </w:tc>
        <w:tc>
          <w:tcPr>
            <w:tcW w:w="4073" w:type="dxa"/>
            <w:gridSpan w:val="5"/>
            <w:shd w:val="clear" w:color="auto" w:fill="EAF1DD" w:themeFill="accent3" w:themeFillTint="33"/>
            <w:vAlign w:val="center"/>
          </w:tcPr>
          <w:p w:rsidR="007850BD" w:rsidRPr="004E2447" w:rsidRDefault="007850BD" w:rsidP="007850BD">
            <w:pPr>
              <w:pStyle w:val="Tekstpodstawowy"/>
              <w:jc w:val="center"/>
              <w:rPr>
                <w:rFonts w:ascii="Bookman Old Style" w:eastAsiaTheme="minorEastAsia" w:hAnsi="Bookman Old Style"/>
                <w:color w:val="auto"/>
                <w:sz w:val="18"/>
                <w:szCs w:val="18"/>
                <w:lang w:val="pl-PL"/>
              </w:rPr>
            </w:pPr>
            <w:r w:rsidRPr="004E2447">
              <w:rPr>
                <w:rFonts w:ascii="Bookman Old Style" w:eastAsiaTheme="minorEastAsia" w:hAnsi="Bookman Old Style"/>
                <w:color w:val="auto"/>
                <w:sz w:val="18"/>
                <w:szCs w:val="18"/>
                <w:lang w:val="pl-PL"/>
              </w:rPr>
              <w:t>Działania podjęte w wyniku przeprowadzonej kontroli</w:t>
            </w:r>
          </w:p>
        </w:tc>
      </w:tr>
      <w:tr w:rsidR="00EC5911" w:rsidRPr="004E2447" w:rsidTr="005F7674">
        <w:trPr>
          <w:cantSplit/>
          <w:trHeight w:val="3624"/>
          <w:jc w:val="center"/>
        </w:trPr>
        <w:tc>
          <w:tcPr>
            <w:tcW w:w="2931" w:type="dxa"/>
            <w:vMerge/>
            <w:tcBorders>
              <w:bottom w:val="single" w:sz="4" w:space="0" w:color="auto"/>
            </w:tcBorders>
            <w:shd w:val="clear" w:color="auto" w:fill="EAF1DD" w:themeFill="accent3" w:themeFillTint="33"/>
            <w:vAlign w:val="center"/>
          </w:tcPr>
          <w:p w:rsidR="007850BD" w:rsidRPr="004E2447" w:rsidRDefault="007850BD" w:rsidP="007850BD">
            <w:pPr>
              <w:rPr>
                <w:rFonts w:ascii="Bookman Old Style" w:eastAsiaTheme="minorEastAsia" w:hAnsi="Bookman Old Style"/>
                <w:sz w:val="18"/>
                <w:szCs w:val="18"/>
                <w:lang w:val="pl-PL"/>
              </w:rPr>
            </w:pPr>
          </w:p>
        </w:tc>
        <w:tc>
          <w:tcPr>
            <w:tcW w:w="577" w:type="dxa"/>
            <w:vMerge/>
            <w:shd w:val="clear" w:color="auto" w:fill="EAF1DD" w:themeFill="accent3" w:themeFillTint="33"/>
            <w:vAlign w:val="center"/>
          </w:tcPr>
          <w:p w:rsidR="007850BD" w:rsidRPr="004E2447" w:rsidRDefault="007850BD" w:rsidP="007850BD">
            <w:pPr>
              <w:pStyle w:val="Tekstpodstawowy"/>
              <w:jc w:val="left"/>
              <w:rPr>
                <w:rFonts w:ascii="Bookman Old Style" w:eastAsiaTheme="minorEastAsia" w:hAnsi="Bookman Old Style"/>
                <w:color w:val="auto"/>
                <w:sz w:val="18"/>
                <w:szCs w:val="18"/>
                <w:lang w:val="pl-PL"/>
              </w:rPr>
            </w:pPr>
          </w:p>
        </w:tc>
        <w:tc>
          <w:tcPr>
            <w:tcW w:w="708" w:type="dxa"/>
            <w:vMerge/>
            <w:shd w:val="clear" w:color="auto" w:fill="EAF1DD" w:themeFill="accent3" w:themeFillTint="33"/>
            <w:vAlign w:val="center"/>
          </w:tcPr>
          <w:p w:rsidR="007850BD" w:rsidRPr="004E2447" w:rsidRDefault="007850BD" w:rsidP="007850BD">
            <w:pPr>
              <w:pStyle w:val="Tekstpodstawowy"/>
              <w:jc w:val="left"/>
              <w:rPr>
                <w:rFonts w:ascii="Bookman Old Style" w:eastAsiaTheme="minorEastAsia" w:hAnsi="Bookman Old Style"/>
                <w:color w:val="auto"/>
                <w:sz w:val="18"/>
                <w:szCs w:val="18"/>
                <w:lang w:val="pl-PL"/>
              </w:rPr>
            </w:pPr>
          </w:p>
        </w:tc>
        <w:tc>
          <w:tcPr>
            <w:tcW w:w="567" w:type="dxa"/>
            <w:vMerge/>
            <w:shd w:val="clear" w:color="auto" w:fill="EAF1DD" w:themeFill="accent3" w:themeFillTint="33"/>
            <w:vAlign w:val="center"/>
          </w:tcPr>
          <w:p w:rsidR="007850BD" w:rsidRPr="004E2447" w:rsidRDefault="007850BD" w:rsidP="007850BD">
            <w:pPr>
              <w:pStyle w:val="Tekstpodstawowy"/>
              <w:jc w:val="left"/>
              <w:rPr>
                <w:rFonts w:ascii="Bookman Old Style" w:eastAsiaTheme="minorEastAsia" w:hAnsi="Bookman Old Style"/>
                <w:color w:val="auto"/>
                <w:sz w:val="18"/>
                <w:szCs w:val="18"/>
                <w:lang w:val="pl-PL"/>
              </w:rPr>
            </w:pPr>
          </w:p>
        </w:tc>
        <w:tc>
          <w:tcPr>
            <w:tcW w:w="709" w:type="dxa"/>
            <w:vMerge/>
            <w:shd w:val="clear" w:color="auto" w:fill="EAF1DD" w:themeFill="accent3" w:themeFillTint="33"/>
            <w:vAlign w:val="center"/>
          </w:tcPr>
          <w:p w:rsidR="007850BD" w:rsidRPr="004E2447" w:rsidRDefault="007850BD" w:rsidP="007850BD">
            <w:pPr>
              <w:pStyle w:val="Tekstpodstawowy"/>
              <w:jc w:val="left"/>
              <w:rPr>
                <w:rFonts w:ascii="Bookman Old Style" w:eastAsiaTheme="minorEastAsia" w:hAnsi="Bookman Old Style"/>
                <w:color w:val="auto"/>
                <w:sz w:val="18"/>
                <w:szCs w:val="18"/>
                <w:lang w:val="pl-PL"/>
              </w:rPr>
            </w:pPr>
          </w:p>
        </w:tc>
        <w:tc>
          <w:tcPr>
            <w:tcW w:w="851" w:type="dxa"/>
            <w:shd w:val="clear" w:color="auto" w:fill="EAF1DD" w:themeFill="accent3" w:themeFillTint="33"/>
            <w:textDirection w:val="btLr"/>
            <w:vAlign w:val="center"/>
          </w:tcPr>
          <w:p w:rsidR="007850BD" w:rsidRPr="004E2447" w:rsidRDefault="007850BD" w:rsidP="007850BD">
            <w:pPr>
              <w:pStyle w:val="Tekstpodstawowy"/>
              <w:tabs>
                <w:tab w:val="left" w:pos="678"/>
                <w:tab w:val="left" w:pos="792"/>
              </w:tabs>
              <w:ind w:left="113" w:right="113"/>
              <w:jc w:val="left"/>
              <w:rPr>
                <w:rFonts w:ascii="Bookman Old Style" w:eastAsiaTheme="minorEastAsia" w:hAnsi="Bookman Old Style"/>
                <w:color w:val="auto"/>
                <w:sz w:val="18"/>
                <w:szCs w:val="18"/>
                <w:lang w:val="pl-PL"/>
              </w:rPr>
            </w:pPr>
            <w:r w:rsidRPr="004E2447">
              <w:rPr>
                <w:rFonts w:ascii="Bookman Old Style" w:eastAsiaTheme="minorEastAsia" w:hAnsi="Bookman Old Style"/>
                <w:color w:val="auto"/>
                <w:sz w:val="18"/>
                <w:szCs w:val="18"/>
                <w:lang w:val="pl-PL"/>
              </w:rPr>
              <w:t>Liczba decyzji administracyjnych wydawanych/ wyegzekwowanych</w:t>
            </w:r>
          </w:p>
        </w:tc>
        <w:tc>
          <w:tcPr>
            <w:tcW w:w="992" w:type="dxa"/>
            <w:shd w:val="clear" w:color="auto" w:fill="EAF1DD" w:themeFill="accent3" w:themeFillTint="33"/>
            <w:textDirection w:val="btLr"/>
            <w:vAlign w:val="center"/>
          </w:tcPr>
          <w:p w:rsidR="007850BD" w:rsidRPr="004E2447" w:rsidRDefault="007850BD" w:rsidP="007850BD">
            <w:pPr>
              <w:pStyle w:val="Tekstpodstawowy"/>
              <w:ind w:left="173" w:right="113" w:hanging="60"/>
              <w:jc w:val="left"/>
              <w:rPr>
                <w:rFonts w:ascii="Bookman Old Style" w:eastAsiaTheme="minorEastAsia" w:hAnsi="Bookman Old Style"/>
                <w:color w:val="auto"/>
                <w:sz w:val="18"/>
                <w:szCs w:val="18"/>
                <w:lang w:val="pl-PL"/>
              </w:rPr>
            </w:pPr>
            <w:r w:rsidRPr="004E2447">
              <w:rPr>
                <w:rFonts w:ascii="Bookman Old Style" w:eastAsiaTheme="minorEastAsia" w:hAnsi="Bookman Old Style"/>
                <w:color w:val="auto"/>
                <w:sz w:val="18"/>
                <w:szCs w:val="18"/>
                <w:lang w:val="pl-PL"/>
              </w:rPr>
              <w:t>Grzywna w drodze mandatu karnego/ Kara pieniężna (ilość/kwota)</w:t>
            </w:r>
          </w:p>
        </w:tc>
        <w:tc>
          <w:tcPr>
            <w:tcW w:w="850" w:type="dxa"/>
            <w:shd w:val="clear" w:color="auto" w:fill="EAF1DD" w:themeFill="accent3" w:themeFillTint="33"/>
            <w:textDirection w:val="btLr"/>
            <w:vAlign w:val="center"/>
          </w:tcPr>
          <w:p w:rsidR="007850BD" w:rsidRPr="004E2447" w:rsidRDefault="007850BD" w:rsidP="007850BD">
            <w:pPr>
              <w:pStyle w:val="Tekstpodstawowy"/>
              <w:ind w:left="113" w:right="113"/>
              <w:jc w:val="left"/>
              <w:rPr>
                <w:rFonts w:ascii="Bookman Old Style" w:eastAsiaTheme="minorEastAsia" w:hAnsi="Bookman Old Style"/>
                <w:color w:val="auto"/>
                <w:sz w:val="18"/>
                <w:szCs w:val="18"/>
                <w:lang w:val="pl-PL"/>
              </w:rPr>
            </w:pPr>
            <w:r w:rsidRPr="004E2447">
              <w:rPr>
                <w:rFonts w:ascii="Bookman Old Style" w:eastAsiaTheme="minorEastAsia" w:hAnsi="Bookman Old Style"/>
                <w:color w:val="auto"/>
                <w:sz w:val="18"/>
                <w:szCs w:val="18"/>
                <w:lang w:val="pl-PL"/>
              </w:rPr>
              <w:t>Ilość zgłoszeń do organów ścigania – przyjętych/ odrzuconych.</w:t>
            </w:r>
          </w:p>
        </w:tc>
        <w:tc>
          <w:tcPr>
            <w:tcW w:w="709" w:type="dxa"/>
            <w:shd w:val="clear" w:color="auto" w:fill="EAF1DD" w:themeFill="accent3" w:themeFillTint="33"/>
            <w:textDirection w:val="btLr"/>
            <w:vAlign w:val="center"/>
          </w:tcPr>
          <w:p w:rsidR="007850BD" w:rsidRPr="004E2447" w:rsidRDefault="007850BD" w:rsidP="007850BD">
            <w:pPr>
              <w:pStyle w:val="Tekstpodstawowy"/>
              <w:ind w:left="113" w:right="113"/>
              <w:jc w:val="left"/>
              <w:rPr>
                <w:rFonts w:ascii="Bookman Old Style" w:eastAsiaTheme="minorEastAsia" w:hAnsi="Bookman Old Style"/>
                <w:color w:val="auto"/>
                <w:sz w:val="18"/>
                <w:szCs w:val="18"/>
                <w:lang w:val="pl-PL"/>
              </w:rPr>
            </w:pPr>
            <w:r w:rsidRPr="004E2447">
              <w:rPr>
                <w:rFonts w:ascii="Bookman Old Style" w:eastAsiaTheme="minorEastAsia" w:hAnsi="Bookman Old Style"/>
                <w:color w:val="auto"/>
                <w:sz w:val="18"/>
                <w:szCs w:val="18"/>
                <w:lang w:val="pl-PL"/>
              </w:rPr>
              <w:t>Zalecenie usunięcia uchybień w określonym terminie</w:t>
            </w:r>
          </w:p>
        </w:tc>
        <w:tc>
          <w:tcPr>
            <w:tcW w:w="671" w:type="dxa"/>
            <w:shd w:val="clear" w:color="auto" w:fill="EAF1DD" w:themeFill="accent3" w:themeFillTint="33"/>
            <w:textDirection w:val="btLr"/>
            <w:vAlign w:val="center"/>
          </w:tcPr>
          <w:p w:rsidR="007850BD" w:rsidRPr="004E2447" w:rsidRDefault="007850BD" w:rsidP="007850BD">
            <w:pPr>
              <w:pStyle w:val="Tekstpodstawowy"/>
              <w:ind w:left="113" w:right="113"/>
              <w:jc w:val="left"/>
              <w:rPr>
                <w:rFonts w:ascii="Bookman Old Style" w:eastAsiaTheme="minorEastAsia" w:hAnsi="Bookman Old Style"/>
                <w:color w:val="auto"/>
                <w:sz w:val="18"/>
                <w:szCs w:val="18"/>
              </w:rPr>
            </w:pPr>
            <w:r w:rsidRPr="004E2447">
              <w:rPr>
                <w:rFonts w:ascii="Bookman Old Style" w:eastAsiaTheme="minorEastAsia" w:hAnsi="Bookman Old Style"/>
                <w:color w:val="auto"/>
                <w:sz w:val="18"/>
                <w:szCs w:val="18"/>
              </w:rPr>
              <w:t>Inne</w:t>
            </w:r>
          </w:p>
        </w:tc>
      </w:tr>
      <w:tr w:rsidR="00EC5911" w:rsidRPr="00174914" w:rsidTr="005F7674">
        <w:trPr>
          <w:jc w:val="center"/>
        </w:trPr>
        <w:tc>
          <w:tcPr>
            <w:tcW w:w="2931" w:type="dxa"/>
            <w:shd w:val="clear" w:color="auto" w:fill="EAF1DD" w:themeFill="accent3" w:themeFillTint="33"/>
            <w:vAlign w:val="center"/>
          </w:tcPr>
          <w:p w:rsidR="007850BD" w:rsidRPr="004E2447" w:rsidRDefault="007850BD" w:rsidP="007850BD">
            <w:pPr>
              <w:pStyle w:val="Tekstpodstawowy"/>
              <w:jc w:val="left"/>
              <w:rPr>
                <w:rFonts w:ascii="Bookman Old Style" w:eastAsiaTheme="minorEastAsia" w:hAnsi="Bookman Old Style"/>
                <w:color w:val="auto"/>
                <w:sz w:val="18"/>
                <w:szCs w:val="18"/>
                <w:lang w:val="pl-PL"/>
              </w:rPr>
            </w:pPr>
            <w:r w:rsidRPr="004E2447">
              <w:rPr>
                <w:rFonts w:ascii="Bookman Old Style" w:eastAsiaTheme="minorEastAsia" w:hAnsi="Bookman Old Style"/>
                <w:color w:val="auto"/>
                <w:sz w:val="18"/>
                <w:szCs w:val="18"/>
                <w:lang w:val="pl-PL"/>
              </w:rPr>
              <w:t>Gromadzeniu, przechowywaniu i zbieraniu UPPZ</w:t>
            </w:r>
          </w:p>
        </w:tc>
        <w:tc>
          <w:tcPr>
            <w:tcW w:w="577"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9</w:t>
            </w:r>
          </w:p>
        </w:tc>
        <w:tc>
          <w:tcPr>
            <w:tcW w:w="708"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12</w:t>
            </w:r>
          </w:p>
        </w:tc>
        <w:tc>
          <w:tcPr>
            <w:tcW w:w="567"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1"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992"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0"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671"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r>
      <w:tr w:rsidR="00EC5911" w:rsidRPr="00174914" w:rsidTr="005F7674">
        <w:trPr>
          <w:jc w:val="center"/>
        </w:trPr>
        <w:tc>
          <w:tcPr>
            <w:tcW w:w="2931" w:type="dxa"/>
            <w:shd w:val="clear" w:color="auto" w:fill="EAF1DD" w:themeFill="accent3" w:themeFillTint="33"/>
            <w:vAlign w:val="center"/>
          </w:tcPr>
          <w:p w:rsidR="007850BD" w:rsidRPr="004E2447" w:rsidRDefault="007850BD" w:rsidP="007850BD">
            <w:pPr>
              <w:pStyle w:val="Tekstpodstawowy"/>
              <w:jc w:val="left"/>
              <w:rPr>
                <w:rFonts w:ascii="Bookman Old Style" w:eastAsiaTheme="minorEastAsia" w:hAnsi="Bookman Old Style"/>
                <w:color w:val="auto"/>
                <w:sz w:val="18"/>
                <w:szCs w:val="18"/>
                <w:lang w:val="pl-PL"/>
              </w:rPr>
            </w:pPr>
            <w:r w:rsidRPr="004E2447">
              <w:rPr>
                <w:rFonts w:ascii="Bookman Old Style" w:eastAsiaTheme="minorEastAsia" w:hAnsi="Bookman Old Style"/>
                <w:color w:val="auto"/>
                <w:sz w:val="18"/>
                <w:szCs w:val="18"/>
                <w:lang w:val="pl-PL"/>
              </w:rPr>
              <w:t>Transporcie UPPZ: dopuszczenie środka transportu, jego oznakowanie, oznakowanie kontenerów, mycie i dezynfekcja środków transportu i kontenerów</w:t>
            </w:r>
          </w:p>
        </w:tc>
        <w:tc>
          <w:tcPr>
            <w:tcW w:w="577"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9</w:t>
            </w:r>
          </w:p>
        </w:tc>
        <w:tc>
          <w:tcPr>
            <w:tcW w:w="708"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12</w:t>
            </w:r>
          </w:p>
        </w:tc>
        <w:tc>
          <w:tcPr>
            <w:tcW w:w="567"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1</w:t>
            </w:r>
          </w:p>
        </w:tc>
        <w:tc>
          <w:tcPr>
            <w:tcW w:w="709"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1"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992"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0"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671" w:type="dxa"/>
          </w:tcPr>
          <w:p w:rsidR="007850BD" w:rsidRPr="004E2447" w:rsidRDefault="00997BD4"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r>
      <w:tr w:rsidR="00EC5911" w:rsidRPr="00174914" w:rsidTr="005F7674">
        <w:trPr>
          <w:jc w:val="center"/>
        </w:trPr>
        <w:tc>
          <w:tcPr>
            <w:tcW w:w="2931" w:type="dxa"/>
            <w:shd w:val="clear" w:color="auto" w:fill="EAF1DD" w:themeFill="accent3" w:themeFillTint="33"/>
            <w:vAlign w:val="center"/>
          </w:tcPr>
          <w:p w:rsidR="007850BD" w:rsidRPr="004E2447" w:rsidRDefault="007850BD" w:rsidP="007850BD">
            <w:pPr>
              <w:pStyle w:val="Tekstpodstawowy"/>
              <w:jc w:val="left"/>
              <w:rPr>
                <w:rFonts w:ascii="Bookman Old Style" w:eastAsiaTheme="minorEastAsia" w:hAnsi="Bookman Old Style"/>
                <w:color w:val="auto"/>
                <w:sz w:val="18"/>
                <w:szCs w:val="18"/>
                <w:lang w:val="pl-PL"/>
              </w:rPr>
            </w:pPr>
            <w:r w:rsidRPr="004E2447">
              <w:rPr>
                <w:rFonts w:ascii="Bookman Old Style" w:eastAsiaTheme="minorEastAsia" w:hAnsi="Bookman Old Style"/>
                <w:color w:val="auto"/>
                <w:sz w:val="18"/>
                <w:szCs w:val="18"/>
                <w:lang w:val="pl-PL"/>
              </w:rPr>
              <w:t>Przetwarzaniu UPPZ: w tym zachowanie odpowiedniej temperatury i ciśnienia w zależności od metody przetwarzania</w:t>
            </w:r>
          </w:p>
        </w:tc>
        <w:tc>
          <w:tcPr>
            <w:tcW w:w="577"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8"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567"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1"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992"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0"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671"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r>
      <w:tr w:rsidR="00EC5911" w:rsidRPr="00174914" w:rsidTr="005F7674">
        <w:trPr>
          <w:jc w:val="center"/>
        </w:trPr>
        <w:tc>
          <w:tcPr>
            <w:tcW w:w="2931" w:type="dxa"/>
            <w:shd w:val="clear" w:color="auto" w:fill="EAF1DD" w:themeFill="accent3" w:themeFillTint="33"/>
            <w:vAlign w:val="center"/>
          </w:tcPr>
          <w:p w:rsidR="007850BD" w:rsidRPr="004E2447" w:rsidRDefault="007850BD" w:rsidP="007850BD">
            <w:pPr>
              <w:pStyle w:val="Tekstpodstawowy"/>
              <w:jc w:val="left"/>
              <w:rPr>
                <w:rFonts w:ascii="Bookman Old Style" w:eastAsiaTheme="minorEastAsia" w:hAnsi="Bookman Old Style"/>
                <w:color w:val="auto"/>
                <w:sz w:val="18"/>
                <w:szCs w:val="18"/>
                <w:lang w:val="pl-PL"/>
              </w:rPr>
            </w:pPr>
            <w:r w:rsidRPr="004E2447">
              <w:rPr>
                <w:rFonts w:ascii="Bookman Old Style" w:eastAsiaTheme="minorEastAsia" w:hAnsi="Bookman Old Style"/>
                <w:color w:val="auto"/>
                <w:sz w:val="18"/>
                <w:szCs w:val="18"/>
                <w:lang w:val="pl-PL"/>
              </w:rPr>
              <w:t>Zagospodarowaniu UPPZ: sposób zagospodarowania zgodny z zapisem na dokumentach handlowych</w:t>
            </w:r>
          </w:p>
        </w:tc>
        <w:tc>
          <w:tcPr>
            <w:tcW w:w="577"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9</w:t>
            </w:r>
          </w:p>
        </w:tc>
        <w:tc>
          <w:tcPr>
            <w:tcW w:w="708"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12</w:t>
            </w:r>
          </w:p>
        </w:tc>
        <w:tc>
          <w:tcPr>
            <w:tcW w:w="567"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1"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992"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0"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671"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r>
      <w:tr w:rsidR="00EC5911" w:rsidRPr="00174914" w:rsidTr="005F7674">
        <w:trPr>
          <w:jc w:val="center"/>
        </w:trPr>
        <w:tc>
          <w:tcPr>
            <w:tcW w:w="2931" w:type="dxa"/>
            <w:shd w:val="clear" w:color="auto" w:fill="EAF1DD" w:themeFill="accent3" w:themeFillTint="33"/>
            <w:vAlign w:val="center"/>
          </w:tcPr>
          <w:p w:rsidR="007850BD" w:rsidRPr="004E2447" w:rsidRDefault="007850BD" w:rsidP="007850BD">
            <w:pPr>
              <w:pStyle w:val="Tekstpodstawowy"/>
              <w:jc w:val="left"/>
              <w:rPr>
                <w:rFonts w:ascii="Bookman Old Style" w:eastAsiaTheme="minorEastAsia" w:hAnsi="Bookman Old Style"/>
                <w:color w:val="auto"/>
                <w:sz w:val="18"/>
                <w:szCs w:val="18"/>
                <w:lang w:val="pl-PL"/>
              </w:rPr>
            </w:pPr>
            <w:r w:rsidRPr="004E2447">
              <w:rPr>
                <w:rFonts w:ascii="Bookman Old Style" w:eastAsiaTheme="minorEastAsia" w:hAnsi="Bookman Old Style"/>
                <w:color w:val="auto"/>
                <w:sz w:val="18"/>
                <w:szCs w:val="18"/>
                <w:lang w:val="pl-PL"/>
              </w:rPr>
              <w:t>Spalaniu/współspalaniu UPPZ/produktów przetworzonych</w:t>
            </w:r>
          </w:p>
        </w:tc>
        <w:tc>
          <w:tcPr>
            <w:tcW w:w="577"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8"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567"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1"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992"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0"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671"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r>
      <w:tr w:rsidR="00EC5911" w:rsidRPr="00174914" w:rsidTr="005F7674">
        <w:trPr>
          <w:jc w:val="center"/>
        </w:trPr>
        <w:tc>
          <w:tcPr>
            <w:tcW w:w="2931" w:type="dxa"/>
            <w:shd w:val="clear" w:color="auto" w:fill="EAF1DD" w:themeFill="accent3" w:themeFillTint="33"/>
            <w:vAlign w:val="center"/>
          </w:tcPr>
          <w:p w:rsidR="007850BD" w:rsidRPr="004E2447" w:rsidRDefault="007850BD" w:rsidP="007850BD">
            <w:pPr>
              <w:pStyle w:val="Tekstpodstawowy"/>
              <w:jc w:val="left"/>
              <w:rPr>
                <w:rFonts w:ascii="Bookman Old Style" w:eastAsiaTheme="minorEastAsia" w:hAnsi="Bookman Old Style"/>
                <w:color w:val="auto"/>
                <w:sz w:val="18"/>
                <w:szCs w:val="18"/>
                <w:lang w:val="pl-PL"/>
              </w:rPr>
            </w:pPr>
            <w:r w:rsidRPr="004E2447">
              <w:rPr>
                <w:rFonts w:ascii="Bookman Old Style" w:eastAsiaTheme="minorEastAsia" w:hAnsi="Bookman Old Style"/>
                <w:color w:val="auto"/>
                <w:sz w:val="18"/>
                <w:szCs w:val="18"/>
                <w:lang w:val="pl-PL"/>
              </w:rPr>
              <w:t>Rolniczym wykorzystaniu mączek mięsno - kostnych jako polepszaczy gleby i nawozów organicznych</w:t>
            </w:r>
          </w:p>
        </w:tc>
        <w:tc>
          <w:tcPr>
            <w:tcW w:w="577"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8"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567"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1"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992"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0"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671"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r>
      <w:tr w:rsidR="00EC5911" w:rsidRPr="00174914" w:rsidTr="005F7674">
        <w:trPr>
          <w:jc w:val="center"/>
        </w:trPr>
        <w:tc>
          <w:tcPr>
            <w:tcW w:w="2931" w:type="dxa"/>
            <w:shd w:val="clear" w:color="auto" w:fill="EAF1DD" w:themeFill="accent3" w:themeFillTint="33"/>
            <w:vAlign w:val="center"/>
          </w:tcPr>
          <w:p w:rsidR="007850BD" w:rsidRPr="004E2447" w:rsidRDefault="007850BD" w:rsidP="007850BD">
            <w:pPr>
              <w:pStyle w:val="Tekstpodstawowy"/>
              <w:jc w:val="left"/>
              <w:rPr>
                <w:rFonts w:ascii="Bookman Old Style" w:eastAsiaTheme="minorEastAsia" w:hAnsi="Bookman Old Style"/>
                <w:color w:val="auto"/>
                <w:sz w:val="18"/>
                <w:szCs w:val="18"/>
                <w:lang w:val="pl-PL"/>
              </w:rPr>
            </w:pPr>
            <w:r w:rsidRPr="004E2447">
              <w:rPr>
                <w:rFonts w:ascii="Bookman Old Style" w:eastAsiaTheme="minorEastAsia" w:hAnsi="Bookman Old Style"/>
                <w:color w:val="auto"/>
                <w:sz w:val="18"/>
                <w:szCs w:val="18"/>
                <w:lang w:val="pl-PL"/>
              </w:rPr>
              <w:t>Kontroli pomieszczeń i wyposażenia w tym ocena stanu sanitarnego i porządkowego pomieszczeń i wyposażenia: stan urządzeń, ich czyszczenie, dezynfekcja, szatnie i sanitariaty, ubytki ścian i posadzek itp.</w:t>
            </w:r>
          </w:p>
        </w:tc>
        <w:tc>
          <w:tcPr>
            <w:tcW w:w="577"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3</w:t>
            </w:r>
          </w:p>
        </w:tc>
        <w:tc>
          <w:tcPr>
            <w:tcW w:w="708"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6</w:t>
            </w:r>
          </w:p>
        </w:tc>
        <w:tc>
          <w:tcPr>
            <w:tcW w:w="567"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1"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992"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0"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671"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r>
      <w:tr w:rsidR="00EC5911" w:rsidRPr="00174914" w:rsidTr="005F7674">
        <w:trPr>
          <w:jc w:val="center"/>
        </w:trPr>
        <w:tc>
          <w:tcPr>
            <w:tcW w:w="2931" w:type="dxa"/>
            <w:shd w:val="clear" w:color="auto" w:fill="EAF1DD" w:themeFill="accent3" w:themeFillTint="33"/>
            <w:vAlign w:val="center"/>
          </w:tcPr>
          <w:p w:rsidR="007850BD" w:rsidRPr="004E2447" w:rsidRDefault="007850BD" w:rsidP="007850BD">
            <w:pPr>
              <w:pStyle w:val="Tekstpodstawowy"/>
              <w:jc w:val="left"/>
              <w:rPr>
                <w:rFonts w:ascii="Bookman Old Style" w:eastAsiaTheme="minorEastAsia" w:hAnsi="Bookman Old Style"/>
                <w:color w:val="auto"/>
                <w:sz w:val="18"/>
                <w:szCs w:val="18"/>
                <w:lang w:val="pl-PL"/>
              </w:rPr>
            </w:pPr>
            <w:r w:rsidRPr="004E2447">
              <w:rPr>
                <w:rFonts w:ascii="Bookman Old Style" w:eastAsiaTheme="minorEastAsia" w:hAnsi="Bookman Old Style"/>
                <w:color w:val="auto"/>
                <w:sz w:val="18"/>
                <w:szCs w:val="18"/>
                <w:lang w:val="pl-PL"/>
              </w:rPr>
              <w:t>Kontroli systemu HACCP oraz procedur i programów wstępnych</w:t>
            </w:r>
          </w:p>
        </w:tc>
        <w:tc>
          <w:tcPr>
            <w:tcW w:w="577"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3</w:t>
            </w:r>
          </w:p>
        </w:tc>
        <w:tc>
          <w:tcPr>
            <w:tcW w:w="708"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6</w:t>
            </w:r>
          </w:p>
        </w:tc>
        <w:tc>
          <w:tcPr>
            <w:tcW w:w="567"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1"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992"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0"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671"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r>
      <w:tr w:rsidR="00EC5911" w:rsidRPr="004E2447" w:rsidTr="005F7674">
        <w:trPr>
          <w:jc w:val="center"/>
        </w:trPr>
        <w:tc>
          <w:tcPr>
            <w:tcW w:w="2931" w:type="dxa"/>
            <w:shd w:val="clear" w:color="auto" w:fill="EAF1DD" w:themeFill="accent3" w:themeFillTint="33"/>
            <w:vAlign w:val="center"/>
          </w:tcPr>
          <w:p w:rsidR="007850BD" w:rsidRPr="004E2447" w:rsidRDefault="007850BD" w:rsidP="007850BD">
            <w:pPr>
              <w:pStyle w:val="Tekstpodstawowy"/>
              <w:jc w:val="left"/>
              <w:rPr>
                <w:rFonts w:ascii="Bookman Old Style" w:eastAsiaTheme="minorEastAsia" w:hAnsi="Bookman Old Style"/>
                <w:color w:val="auto"/>
                <w:sz w:val="18"/>
                <w:szCs w:val="18"/>
                <w:lang w:val="pl-PL"/>
              </w:rPr>
            </w:pPr>
            <w:r w:rsidRPr="004E2447">
              <w:rPr>
                <w:rFonts w:ascii="Bookman Old Style" w:eastAsiaTheme="minorEastAsia" w:hAnsi="Bookman Old Style"/>
                <w:color w:val="auto"/>
                <w:sz w:val="18"/>
                <w:szCs w:val="18"/>
              </w:rPr>
              <w:t>Prowadzeniu dokumentacji</w:t>
            </w:r>
          </w:p>
        </w:tc>
        <w:tc>
          <w:tcPr>
            <w:tcW w:w="577"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9</w:t>
            </w:r>
          </w:p>
        </w:tc>
        <w:tc>
          <w:tcPr>
            <w:tcW w:w="708"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12</w:t>
            </w:r>
          </w:p>
        </w:tc>
        <w:tc>
          <w:tcPr>
            <w:tcW w:w="567"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1</w:t>
            </w:r>
          </w:p>
        </w:tc>
        <w:tc>
          <w:tcPr>
            <w:tcW w:w="709"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1"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992"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0"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1</w:t>
            </w:r>
          </w:p>
        </w:tc>
        <w:tc>
          <w:tcPr>
            <w:tcW w:w="671"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r>
      <w:tr w:rsidR="00EC5911" w:rsidRPr="004E2447" w:rsidTr="005F7674">
        <w:trPr>
          <w:jc w:val="center"/>
        </w:trPr>
        <w:tc>
          <w:tcPr>
            <w:tcW w:w="2931" w:type="dxa"/>
            <w:shd w:val="clear" w:color="auto" w:fill="EAF1DD" w:themeFill="accent3" w:themeFillTint="33"/>
            <w:vAlign w:val="center"/>
          </w:tcPr>
          <w:p w:rsidR="007850BD" w:rsidRPr="004E2447" w:rsidRDefault="007850BD" w:rsidP="007850BD">
            <w:pPr>
              <w:pStyle w:val="Tekstpodstawowy"/>
              <w:jc w:val="left"/>
              <w:rPr>
                <w:rFonts w:ascii="Bookman Old Style" w:eastAsiaTheme="minorEastAsia" w:hAnsi="Bookman Old Style"/>
                <w:color w:val="auto"/>
                <w:sz w:val="18"/>
                <w:szCs w:val="18"/>
              </w:rPr>
            </w:pPr>
            <w:r w:rsidRPr="004E2447">
              <w:rPr>
                <w:rFonts w:ascii="Bookman Old Style" w:eastAsiaTheme="minorEastAsia" w:hAnsi="Bookman Old Style"/>
                <w:color w:val="auto"/>
                <w:sz w:val="18"/>
                <w:szCs w:val="18"/>
              </w:rPr>
              <w:t>Inne</w:t>
            </w:r>
          </w:p>
        </w:tc>
        <w:tc>
          <w:tcPr>
            <w:tcW w:w="577"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8"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567"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1"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992"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850"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709"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c>
          <w:tcPr>
            <w:tcW w:w="671" w:type="dxa"/>
          </w:tcPr>
          <w:p w:rsidR="007850BD" w:rsidRPr="004E2447" w:rsidRDefault="00F924D6" w:rsidP="007850BD">
            <w:pPr>
              <w:pStyle w:val="Tekstpodstawowy"/>
              <w:jc w:val="center"/>
              <w:rPr>
                <w:rFonts w:ascii="Bookman Old Style" w:eastAsiaTheme="minorEastAsia" w:hAnsi="Bookman Old Style"/>
                <w:color w:val="auto"/>
                <w:sz w:val="18"/>
                <w:szCs w:val="18"/>
                <w:lang w:val="pl-PL"/>
              </w:rPr>
            </w:pPr>
            <w:r>
              <w:rPr>
                <w:rFonts w:ascii="Bookman Old Style" w:eastAsiaTheme="minorEastAsia" w:hAnsi="Bookman Old Style"/>
                <w:color w:val="auto"/>
                <w:sz w:val="18"/>
                <w:szCs w:val="18"/>
                <w:lang w:val="pl-PL"/>
              </w:rPr>
              <w:t>0</w:t>
            </w:r>
          </w:p>
        </w:tc>
      </w:tr>
      <w:tr w:rsidR="00EC5911" w:rsidRPr="004E2447" w:rsidTr="005F7674">
        <w:trPr>
          <w:jc w:val="center"/>
        </w:trPr>
        <w:tc>
          <w:tcPr>
            <w:tcW w:w="2931" w:type="dxa"/>
            <w:shd w:val="clear" w:color="auto" w:fill="EAF1DD" w:themeFill="accent3" w:themeFillTint="33"/>
          </w:tcPr>
          <w:p w:rsidR="007850BD" w:rsidRPr="004E2447" w:rsidRDefault="007850BD" w:rsidP="007850BD">
            <w:pPr>
              <w:rPr>
                <w:rFonts w:ascii="Bookman Old Style" w:eastAsiaTheme="minorEastAsia" w:hAnsi="Bookman Old Style"/>
                <w:sz w:val="18"/>
                <w:szCs w:val="18"/>
              </w:rPr>
            </w:pPr>
            <w:r w:rsidRPr="004E2447">
              <w:rPr>
                <w:rFonts w:ascii="Bookman Old Style" w:eastAsiaTheme="minorEastAsia" w:hAnsi="Bookman Old Style"/>
                <w:sz w:val="18"/>
                <w:szCs w:val="18"/>
              </w:rPr>
              <w:t>Ogółem</w:t>
            </w:r>
          </w:p>
        </w:tc>
        <w:tc>
          <w:tcPr>
            <w:tcW w:w="577" w:type="dxa"/>
          </w:tcPr>
          <w:p w:rsidR="007850BD" w:rsidRPr="004E2447" w:rsidRDefault="00F924D6" w:rsidP="007850BD">
            <w:pPr>
              <w:jc w:val="center"/>
              <w:rPr>
                <w:rFonts w:ascii="Bookman Old Style" w:eastAsiaTheme="minorEastAsia" w:hAnsi="Bookman Old Style"/>
                <w:b/>
                <w:bCs/>
                <w:sz w:val="18"/>
                <w:szCs w:val="18"/>
              </w:rPr>
            </w:pPr>
            <w:r>
              <w:rPr>
                <w:rFonts w:ascii="Bookman Old Style" w:eastAsiaTheme="minorEastAsia" w:hAnsi="Bookman Old Style"/>
                <w:b/>
                <w:bCs/>
                <w:sz w:val="18"/>
                <w:szCs w:val="18"/>
              </w:rPr>
              <w:t>9</w:t>
            </w:r>
          </w:p>
        </w:tc>
        <w:tc>
          <w:tcPr>
            <w:tcW w:w="708" w:type="dxa"/>
          </w:tcPr>
          <w:p w:rsidR="007850BD" w:rsidRPr="004E2447" w:rsidRDefault="00F924D6" w:rsidP="007850BD">
            <w:pPr>
              <w:jc w:val="center"/>
              <w:rPr>
                <w:rFonts w:ascii="Bookman Old Style" w:eastAsiaTheme="minorEastAsia" w:hAnsi="Bookman Old Style"/>
                <w:b/>
                <w:bCs/>
                <w:sz w:val="18"/>
                <w:szCs w:val="18"/>
              </w:rPr>
            </w:pPr>
            <w:r>
              <w:rPr>
                <w:rFonts w:ascii="Bookman Old Style" w:eastAsiaTheme="minorEastAsia" w:hAnsi="Bookman Old Style"/>
                <w:b/>
                <w:bCs/>
                <w:sz w:val="18"/>
                <w:szCs w:val="18"/>
              </w:rPr>
              <w:t>12</w:t>
            </w:r>
          </w:p>
        </w:tc>
        <w:tc>
          <w:tcPr>
            <w:tcW w:w="567" w:type="dxa"/>
          </w:tcPr>
          <w:p w:rsidR="007850BD" w:rsidRPr="004E2447" w:rsidRDefault="00F924D6" w:rsidP="007850BD">
            <w:pPr>
              <w:jc w:val="center"/>
              <w:rPr>
                <w:rFonts w:ascii="Bookman Old Style" w:eastAsiaTheme="minorEastAsia" w:hAnsi="Bookman Old Style"/>
                <w:b/>
                <w:bCs/>
                <w:sz w:val="18"/>
                <w:szCs w:val="18"/>
              </w:rPr>
            </w:pPr>
            <w:r>
              <w:rPr>
                <w:rFonts w:ascii="Bookman Old Style" w:eastAsiaTheme="minorEastAsia" w:hAnsi="Bookman Old Style"/>
                <w:b/>
                <w:bCs/>
                <w:sz w:val="18"/>
                <w:szCs w:val="18"/>
              </w:rPr>
              <w:t>2</w:t>
            </w:r>
          </w:p>
        </w:tc>
        <w:tc>
          <w:tcPr>
            <w:tcW w:w="709" w:type="dxa"/>
          </w:tcPr>
          <w:p w:rsidR="007850BD" w:rsidRPr="004E2447" w:rsidRDefault="00F924D6" w:rsidP="007850BD">
            <w:pPr>
              <w:jc w:val="center"/>
              <w:rPr>
                <w:rFonts w:ascii="Bookman Old Style" w:eastAsiaTheme="minorEastAsia" w:hAnsi="Bookman Old Style"/>
                <w:b/>
                <w:bCs/>
                <w:sz w:val="18"/>
                <w:szCs w:val="18"/>
              </w:rPr>
            </w:pPr>
            <w:r>
              <w:rPr>
                <w:rFonts w:ascii="Bookman Old Style" w:eastAsiaTheme="minorEastAsia" w:hAnsi="Bookman Old Style"/>
                <w:b/>
                <w:bCs/>
                <w:sz w:val="18"/>
                <w:szCs w:val="18"/>
              </w:rPr>
              <w:t>0</w:t>
            </w:r>
          </w:p>
        </w:tc>
        <w:tc>
          <w:tcPr>
            <w:tcW w:w="851" w:type="dxa"/>
          </w:tcPr>
          <w:p w:rsidR="007850BD" w:rsidRPr="004E2447" w:rsidRDefault="00F924D6" w:rsidP="007850BD">
            <w:pPr>
              <w:jc w:val="center"/>
              <w:rPr>
                <w:rFonts w:ascii="Bookman Old Style" w:eastAsiaTheme="minorEastAsia" w:hAnsi="Bookman Old Style"/>
                <w:b/>
                <w:bCs/>
                <w:sz w:val="18"/>
                <w:szCs w:val="18"/>
              </w:rPr>
            </w:pPr>
            <w:r>
              <w:rPr>
                <w:rFonts w:ascii="Bookman Old Style" w:eastAsiaTheme="minorEastAsia" w:hAnsi="Bookman Old Style"/>
                <w:b/>
                <w:bCs/>
                <w:sz w:val="18"/>
                <w:szCs w:val="18"/>
              </w:rPr>
              <w:t>0</w:t>
            </w:r>
          </w:p>
        </w:tc>
        <w:tc>
          <w:tcPr>
            <w:tcW w:w="992" w:type="dxa"/>
          </w:tcPr>
          <w:p w:rsidR="007850BD" w:rsidRPr="004E2447" w:rsidRDefault="00F924D6" w:rsidP="007850BD">
            <w:pPr>
              <w:jc w:val="center"/>
              <w:rPr>
                <w:rFonts w:ascii="Bookman Old Style" w:eastAsiaTheme="minorEastAsia" w:hAnsi="Bookman Old Style"/>
                <w:b/>
                <w:bCs/>
                <w:sz w:val="18"/>
                <w:szCs w:val="18"/>
              </w:rPr>
            </w:pPr>
            <w:r>
              <w:rPr>
                <w:rFonts w:ascii="Bookman Old Style" w:eastAsiaTheme="minorEastAsia" w:hAnsi="Bookman Old Style"/>
                <w:b/>
                <w:bCs/>
                <w:sz w:val="18"/>
                <w:szCs w:val="18"/>
              </w:rPr>
              <w:t>0</w:t>
            </w:r>
          </w:p>
        </w:tc>
        <w:tc>
          <w:tcPr>
            <w:tcW w:w="850" w:type="dxa"/>
          </w:tcPr>
          <w:p w:rsidR="007850BD" w:rsidRPr="004E2447" w:rsidRDefault="00F924D6" w:rsidP="007850BD">
            <w:pPr>
              <w:jc w:val="center"/>
              <w:rPr>
                <w:rFonts w:ascii="Bookman Old Style" w:eastAsiaTheme="minorEastAsia" w:hAnsi="Bookman Old Style"/>
                <w:b/>
                <w:bCs/>
                <w:sz w:val="18"/>
                <w:szCs w:val="18"/>
              </w:rPr>
            </w:pPr>
            <w:r>
              <w:rPr>
                <w:rFonts w:ascii="Bookman Old Style" w:eastAsiaTheme="minorEastAsia" w:hAnsi="Bookman Old Style"/>
                <w:b/>
                <w:bCs/>
                <w:sz w:val="18"/>
                <w:szCs w:val="18"/>
              </w:rPr>
              <w:t>0</w:t>
            </w:r>
          </w:p>
        </w:tc>
        <w:tc>
          <w:tcPr>
            <w:tcW w:w="709" w:type="dxa"/>
          </w:tcPr>
          <w:p w:rsidR="007850BD" w:rsidRPr="004E2447" w:rsidRDefault="00F924D6" w:rsidP="007850BD">
            <w:pPr>
              <w:jc w:val="center"/>
              <w:rPr>
                <w:rFonts w:ascii="Bookman Old Style" w:eastAsiaTheme="minorEastAsia" w:hAnsi="Bookman Old Style"/>
                <w:b/>
                <w:bCs/>
                <w:sz w:val="18"/>
                <w:szCs w:val="18"/>
              </w:rPr>
            </w:pPr>
            <w:r>
              <w:rPr>
                <w:rFonts w:ascii="Bookman Old Style" w:eastAsiaTheme="minorEastAsia" w:hAnsi="Bookman Old Style"/>
                <w:b/>
                <w:bCs/>
                <w:sz w:val="18"/>
                <w:szCs w:val="18"/>
              </w:rPr>
              <w:t>1</w:t>
            </w:r>
          </w:p>
        </w:tc>
        <w:tc>
          <w:tcPr>
            <w:tcW w:w="671" w:type="dxa"/>
          </w:tcPr>
          <w:p w:rsidR="007850BD" w:rsidRPr="004E2447" w:rsidRDefault="00F924D6" w:rsidP="007850BD">
            <w:pPr>
              <w:jc w:val="center"/>
              <w:rPr>
                <w:rFonts w:ascii="Bookman Old Style" w:eastAsiaTheme="minorEastAsia" w:hAnsi="Bookman Old Style"/>
                <w:b/>
                <w:bCs/>
                <w:sz w:val="18"/>
                <w:szCs w:val="18"/>
              </w:rPr>
            </w:pPr>
            <w:r>
              <w:rPr>
                <w:rFonts w:ascii="Bookman Old Style" w:eastAsiaTheme="minorEastAsia" w:hAnsi="Bookman Old Style"/>
                <w:b/>
                <w:bCs/>
                <w:sz w:val="18"/>
                <w:szCs w:val="18"/>
              </w:rPr>
              <w:t>0</w:t>
            </w:r>
          </w:p>
        </w:tc>
      </w:tr>
    </w:tbl>
    <w:p w:rsidR="007850BD" w:rsidRPr="004E2447" w:rsidRDefault="007850BD" w:rsidP="00693114">
      <w:pPr>
        <w:jc w:val="both"/>
        <w:rPr>
          <w:rFonts w:ascii="Bookman Old Style" w:hAnsi="Bookman Old Style"/>
          <w:b/>
          <w:sz w:val="24"/>
          <w:szCs w:val="24"/>
          <w:lang w:val="pl-PL"/>
        </w:rPr>
      </w:pPr>
    </w:p>
    <w:p w:rsidR="007850BD" w:rsidRPr="004E2447" w:rsidRDefault="00693114" w:rsidP="00693114">
      <w:pPr>
        <w:jc w:val="both"/>
        <w:rPr>
          <w:rFonts w:ascii="Bookman Old Style" w:hAnsi="Bookman Old Style"/>
          <w:sz w:val="20"/>
          <w:szCs w:val="20"/>
          <w:lang w:val="pl-PL"/>
        </w:rPr>
      </w:pPr>
      <w:r w:rsidRPr="004E2447">
        <w:rPr>
          <w:rFonts w:ascii="Bookman Old Style" w:hAnsi="Bookman Old Style"/>
          <w:b/>
          <w:sz w:val="20"/>
          <w:szCs w:val="20"/>
          <w:lang w:val="pl-PL"/>
        </w:rPr>
        <w:t xml:space="preserve">Tabela </w:t>
      </w:r>
      <w:r w:rsidR="00A64437" w:rsidRPr="004E2447">
        <w:rPr>
          <w:rFonts w:ascii="Bookman Old Style" w:hAnsi="Bookman Old Style"/>
          <w:b/>
          <w:sz w:val="20"/>
          <w:szCs w:val="20"/>
          <w:lang w:val="pl-PL"/>
        </w:rPr>
        <w:t>2</w:t>
      </w:r>
      <w:r w:rsidR="00AB31E9" w:rsidRPr="004E2447">
        <w:rPr>
          <w:rFonts w:ascii="Bookman Old Style" w:hAnsi="Bookman Old Style"/>
          <w:b/>
          <w:sz w:val="20"/>
          <w:szCs w:val="20"/>
          <w:lang w:val="pl-PL"/>
        </w:rPr>
        <w:t>6</w:t>
      </w:r>
    </w:p>
    <w:p w:rsidR="007850BD" w:rsidRPr="004E2447" w:rsidRDefault="007850BD" w:rsidP="00693114">
      <w:pPr>
        <w:jc w:val="both"/>
        <w:rPr>
          <w:rFonts w:ascii="Bookman Old Style" w:hAnsi="Bookman Old Style"/>
          <w:sz w:val="24"/>
          <w:szCs w:val="24"/>
          <w:lang w:val="pl-PL"/>
        </w:rPr>
      </w:pPr>
    </w:p>
    <w:p w:rsidR="00693114" w:rsidRDefault="00693114" w:rsidP="00693114">
      <w:pPr>
        <w:jc w:val="both"/>
        <w:rPr>
          <w:rFonts w:ascii="Bookman Old Style" w:hAnsi="Bookman Old Style"/>
          <w:lang w:val="pl-PL"/>
        </w:rPr>
      </w:pPr>
      <w:r w:rsidRPr="00F55CA4">
        <w:rPr>
          <w:rFonts w:ascii="Bookman Old Style" w:hAnsi="Bookman Old Style"/>
          <w:lang w:val="pl-PL"/>
        </w:rPr>
        <w:t>Wyniki kontroli urzędowych w sektorze farmaceutycznym w 201</w:t>
      </w:r>
      <w:r w:rsidR="00B131A7" w:rsidRPr="00F55CA4">
        <w:rPr>
          <w:rFonts w:ascii="Bookman Old Style" w:hAnsi="Bookman Old Style"/>
          <w:lang w:val="pl-PL"/>
        </w:rPr>
        <w:t>8</w:t>
      </w:r>
      <w:r w:rsidRPr="00F55CA4">
        <w:rPr>
          <w:rFonts w:ascii="Bookman Old Style" w:hAnsi="Bookman Old Style"/>
          <w:lang w:val="pl-PL"/>
        </w:rPr>
        <w:t xml:space="preserve"> roku</w:t>
      </w:r>
    </w:p>
    <w:tbl>
      <w:tblPr>
        <w:tblStyle w:val="Tabela-Siatka"/>
        <w:tblW w:w="9498" w:type="dxa"/>
        <w:jc w:val="center"/>
        <w:tblLayout w:type="fixed"/>
        <w:tblLook w:val="04A0" w:firstRow="1" w:lastRow="0" w:firstColumn="1" w:lastColumn="0" w:noHBand="0" w:noVBand="1"/>
      </w:tblPr>
      <w:tblGrid>
        <w:gridCol w:w="5044"/>
        <w:gridCol w:w="881"/>
        <w:gridCol w:w="789"/>
        <w:gridCol w:w="697"/>
        <w:gridCol w:w="697"/>
        <w:gridCol w:w="707"/>
        <w:gridCol w:w="683"/>
      </w:tblGrid>
      <w:tr w:rsidR="00F55CA4" w:rsidRPr="00F55CA4" w:rsidTr="00A61D6A">
        <w:trPr>
          <w:trHeight w:val="600"/>
          <w:jc w:val="center"/>
        </w:trPr>
        <w:tc>
          <w:tcPr>
            <w:tcW w:w="5044" w:type="dxa"/>
            <w:shd w:val="clear" w:color="auto" w:fill="EAF1DD" w:themeFill="accent3" w:themeFillTint="33"/>
            <w:hideMark/>
          </w:tcPr>
          <w:p w:rsidR="00F55CA4" w:rsidRPr="00F55CA4" w:rsidRDefault="00F55CA4" w:rsidP="00A61D6A">
            <w:pPr>
              <w:jc w:val="center"/>
              <w:rPr>
                <w:rFonts w:ascii="Bookman Old Style" w:hAnsi="Bookman Old Style"/>
                <w:b/>
                <w:bCs/>
                <w:sz w:val="18"/>
                <w:szCs w:val="18"/>
                <w:lang w:val="pl-PL"/>
              </w:rPr>
            </w:pPr>
            <w:r w:rsidRPr="00F55CA4">
              <w:rPr>
                <w:rFonts w:ascii="Bookman Old Style" w:hAnsi="Bookman Old Style"/>
                <w:b/>
                <w:bCs/>
                <w:sz w:val="18"/>
                <w:szCs w:val="18"/>
                <w:lang w:val="pl-PL"/>
              </w:rPr>
              <w:t>Podsumowanie wyników kontroli zakładów leczniczych dla zwierząt</w:t>
            </w:r>
          </w:p>
        </w:tc>
        <w:tc>
          <w:tcPr>
            <w:tcW w:w="881" w:type="dxa"/>
            <w:shd w:val="clear" w:color="auto" w:fill="EAF1DD" w:themeFill="accent3" w:themeFillTint="33"/>
            <w:hideMark/>
          </w:tcPr>
          <w:p w:rsidR="00F55CA4" w:rsidRPr="00F55CA4" w:rsidRDefault="00F55CA4" w:rsidP="00A61D6A">
            <w:pPr>
              <w:jc w:val="center"/>
              <w:rPr>
                <w:rFonts w:ascii="Bookman Old Style" w:hAnsi="Bookman Old Style"/>
                <w:b/>
                <w:bCs/>
                <w:sz w:val="18"/>
                <w:szCs w:val="18"/>
                <w:lang w:val="pl-PL"/>
              </w:rPr>
            </w:pPr>
            <w:r w:rsidRPr="00F55CA4">
              <w:rPr>
                <w:rFonts w:ascii="Bookman Old Style" w:hAnsi="Bookman Old Style"/>
                <w:b/>
                <w:bCs/>
                <w:sz w:val="18"/>
                <w:szCs w:val="18"/>
                <w:lang w:val="pl-PL"/>
              </w:rPr>
              <w:t>Ilość kontroli</w:t>
            </w:r>
          </w:p>
        </w:tc>
        <w:tc>
          <w:tcPr>
            <w:tcW w:w="789" w:type="dxa"/>
            <w:shd w:val="clear" w:color="auto" w:fill="EAF1DD" w:themeFill="accent3" w:themeFillTint="33"/>
            <w:hideMark/>
          </w:tcPr>
          <w:p w:rsidR="00F55CA4" w:rsidRPr="00F55CA4" w:rsidRDefault="00F55CA4" w:rsidP="00A61D6A">
            <w:pPr>
              <w:jc w:val="center"/>
              <w:rPr>
                <w:rFonts w:ascii="Bookman Old Style" w:hAnsi="Bookman Old Style"/>
                <w:b/>
                <w:bCs/>
                <w:sz w:val="18"/>
                <w:szCs w:val="18"/>
                <w:lang w:val="pl-PL"/>
              </w:rPr>
            </w:pPr>
            <w:r w:rsidRPr="00F55CA4">
              <w:rPr>
                <w:rFonts w:ascii="Bookman Old Style" w:hAnsi="Bookman Old Style"/>
                <w:b/>
                <w:bCs/>
                <w:sz w:val="18"/>
                <w:szCs w:val="18"/>
                <w:lang w:val="pl-PL"/>
              </w:rPr>
              <w:t>ND</w:t>
            </w:r>
          </w:p>
        </w:tc>
        <w:tc>
          <w:tcPr>
            <w:tcW w:w="697" w:type="dxa"/>
            <w:shd w:val="clear" w:color="auto" w:fill="EAF1DD" w:themeFill="accent3" w:themeFillTint="33"/>
            <w:hideMark/>
          </w:tcPr>
          <w:p w:rsidR="00F55CA4" w:rsidRPr="00F55CA4" w:rsidRDefault="00F55CA4" w:rsidP="00A61D6A">
            <w:pPr>
              <w:jc w:val="center"/>
              <w:rPr>
                <w:rFonts w:ascii="Bookman Old Style" w:hAnsi="Bookman Old Style"/>
                <w:b/>
                <w:bCs/>
                <w:sz w:val="18"/>
                <w:szCs w:val="18"/>
                <w:lang w:val="pl-PL"/>
              </w:rPr>
            </w:pPr>
            <w:r w:rsidRPr="00F55CA4">
              <w:rPr>
                <w:rFonts w:ascii="Bookman Old Style" w:hAnsi="Bookman Old Style"/>
                <w:b/>
                <w:bCs/>
                <w:sz w:val="18"/>
                <w:szCs w:val="18"/>
                <w:lang w:val="pl-PL"/>
              </w:rPr>
              <w:t>NK</w:t>
            </w:r>
          </w:p>
        </w:tc>
        <w:tc>
          <w:tcPr>
            <w:tcW w:w="697" w:type="dxa"/>
            <w:shd w:val="clear" w:color="auto" w:fill="EAF1DD" w:themeFill="accent3" w:themeFillTint="33"/>
            <w:hideMark/>
          </w:tcPr>
          <w:p w:rsidR="00F55CA4" w:rsidRPr="00F55CA4" w:rsidRDefault="00F55CA4" w:rsidP="00A61D6A">
            <w:pPr>
              <w:jc w:val="center"/>
              <w:rPr>
                <w:rFonts w:ascii="Bookman Old Style" w:hAnsi="Bookman Old Style"/>
                <w:b/>
                <w:bCs/>
                <w:sz w:val="18"/>
                <w:szCs w:val="18"/>
                <w:lang w:val="pl-PL"/>
              </w:rPr>
            </w:pPr>
            <w:r w:rsidRPr="00F55CA4">
              <w:rPr>
                <w:rFonts w:ascii="Bookman Old Style" w:hAnsi="Bookman Old Style"/>
                <w:b/>
                <w:bCs/>
                <w:sz w:val="18"/>
                <w:szCs w:val="18"/>
                <w:lang w:val="pl-PL"/>
              </w:rPr>
              <w:t>NG</w:t>
            </w:r>
          </w:p>
        </w:tc>
        <w:tc>
          <w:tcPr>
            <w:tcW w:w="707" w:type="dxa"/>
            <w:shd w:val="clear" w:color="auto" w:fill="EAF1DD" w:themeFill="accent3" w:themeFillTint="33"/>
            <w:hideMark/>
          </w:tcPr>
          <w:p w:rsidR="00F55CA4" w:rsidRPr="00F55CA4" w:rsidRDefault="00F55CA4" w:rsidP="00A61D6A">
            <w:pPr>
              <w:jc w:val="center"/>
              <w:rPr>
                <w:rFonts w:ascii="Bookman Old Style" w:hAnsi="Bookman Old Style"/>
                <w:b/>
                <w:bCs/>
                <w:sz w:val="18"/>
                <w:szCs w:val="18"/>
                <w:lang w:val="pl-PL"/>
              </w:rPr>
            </w:pPr>
            <w:r w:rsidRPr="00F55CA4">
              <w:rPr>
                <w:rFonts w:ascii="Bookman Old Style" w:hAnsi="Bookman Old Style"/>
                <w:b/>
                <w:bCs/>
                <w:sz w:val="18"/>
                <w:szCs w:val="18"/>
                <w:lang w:val="pl-PL"/>
              </w:rPr>
              <w:t>WP</w:t>
            </w:r>
          </w:p>
        </w:tc>
        <w:tc>
          <w:tcPr>
            <w:tcW w:w="683" w:type="dxa"/>
            <w:shd w:val="clear" w:color="auto" w:fill="EAF1DD" w:themeFill="accent3" w:themeFillTint="33"/>
            <w:hideMark/>
          </w:tcPr>
          <w:p w:rsidR="00F55CA4" w:rsidRPr="00F55CA4" w:rsidRDefault="00F55CA4" w:rsidP="00A61D6A">
            <w:pPr>
              <w:jc w:val="center"/>
              <w:rPr>
                <w:rFonts w:ascii="Bookman Old Style" w:hAnsi="Bookman Old Style"/>
                <w:b/>
                <w:bCs/>
                <w:sz w:val="18"/>
                <w:szCs w:val="18"/>
                <w:lang w:val="pl-PL"/>
              </w:rPr>
            </w:pPr>
            <w:r w:rsidRPr="00F55CA4">
              <w:rPr>
                <w:rFonts w:ascii="Bookman Old Style" w:hAnsi="Bookman Old Style"/>
                <w:b/>
                <w:bCs/>
                <w:sz w:val="18"/>
                <w:szCs w:val="18"/>
                <w:lang w:val="pl-PL"/>
              </w:rPr>
              <w:t>P</w:t>
            </w:r>
          </w:p>
        </w:tc>
      </w:tr>
      <w:tr w:rsidR="00F55CA4" w:rsidRPr="00F55CA4" w:rsidTr="00A61D6A">
        <w:trPr>
          <w:trHeight w:val="324"/>
          <w:jc w:val="center"/>
        </w:trPr>
        <w:tc>
          <w:tcPr>
            <w:tcW w:w="9498" w:type="dxa"/>
            <w:gridSpan w:val="7"/>
            <w:shd w:val="clear" w:color="auto" w:fill="EAF1DD" w:themeFill="accent3" w:themeFillTint="33"/>
            <w:hideMark/>
          </w:tcPr>
          <w:p w:rsidR="00F55CA4" w:rsidRPr="00F55CA4" w:rsidRDefault="00F55CA4" w:rsidP="00A61D6A">
            <w:pPr>
              <w:jc w:val="center"/>
              <w:rPr>
                <w:rFonts w:ascii="Bookman Old Style" w:hAnsi="Bookman Old Style"/>
                <w:b/>
                <w:bCs/>
                <w:sz w:val="18"/>
                <w:szCs w:val="18"/>
                <w:lang w:val="pl-PL"/>
              </w:rPr>
            </w:pPr>
            <w:r w:rsidRPr="00F55CA4">
              <w:rPr>
                <w:rFonts w:ascii="Bookman Old Style" w:hAnsi="Bookman Old Style"/>
                <w:b/>
                <w:bCs/>
                <w:sz w:val="18"/>
                <w:szCs w:val="18"/>
                <w:lang w:val="pl-PL"/>
              </w:rPr>
              <w:t>Obrót</w:t>
            </w:r>
          </w:p>
        </w:tc>
      </w:tr>
      <w:tr w:rsidR="00F55CA4" w:rsidRPr="008C584F" w:rsidTr="00A61D6A">
        <w:trPr>
          <w:trHeight w:val="288"/>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Dokumenty dotyczące prowadzenia zakładu leczniczego</w:t>
            </w:r>
          </w:p>
        </w:tc>
        <w:tc>
          <w:tcPr>
            <w:tcW w:w="881" w:type="dxa"/>
          </w:tcPr>
          <w:p w:rsidR="00F55CA4" w:rsidRPr="00F55CA4" w:rsidRDefault="00F55CA4" w:rsidP="00A61D6A">
            <w:pPr>
              <w:jc w:val="center"/>
              <w:rPr>
                <w:rFonts w:ascii="Bookman Old Style" w:hAnsi="Bookman Old Style"/>
                <w:sz w:val="18"/>
                <w:szCs w:val="18"/>
                <w:lang w:val="pl-PL"/>
              </w:rPr>
            </w:pPr>
          </w:p>
        </w:tc>
        <w:tc>
          <w:tcPr>
            <w:tcW w:w="789"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707" w:type="dxa"/>
          </w:tcPr>
          <w:p w:rsidR="00F55CA4" w:rsidRPr="00F55CA4" w:rsidRDefault="00F55CA4" w:rsidP="00A61D6A">
            <w:pPr>
              <w:jc w:val="center"/>
              <w:rPr>
                <w:rFonts w:ascii="Bookman Old Style" w:hAnsi="Bookman Old Style"/>
                <w:sz w:val="18"/>
                <w:szCs w:val="18"/>
                <w:lang w:val="pl-PL"/>
              </w:rPr>
            </w:pPr>
          </w:p>
        </w:tc>
        <w:tc>
          <w:tcPr>
            <w:tcW w:w="683" w:type="dxa"/>
          </w:tcPr>
          <w:p w:rsidR="00F55CA4" w:rsidRPr="00F55CA4" w:rsidRDefault="00F55CA4" w:rsidP="00A61D6A">
            <w:pPr>
              <w:jc w:val="center"/>
              <w:rPr>
                <w:rFonts w:ascii="Bookman Old Style" w:hAnsi="Bookman Old Style"/>
                <w:sz w:val="18"/>
                <w:szCs w:val="18"/>
                <w:lang w:val="pl-PL"/>
              </w:rPr>
            </w:pPr>
          </w:p>
        </w:tc>
      </w:tr>
      <w:tr w:rsidR="00F55CA4" w:rsidRPr="00F55CA4" w:rsidTr="00A61D6A">
        <w:trPr>
          <w:trHeight w:val="366"/>
          <w:jc w:val="center"/>
        </w:trPr>
        <w:tc>
          <w:tcPr>
            <w:tcW w:w="5044" w:type="dxa"/>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Kwalifikacje osoby prowadzącej zakład</w:t>
            </w:r>
          </w:p>
        </w:tc>
        <w:tc>
          <w:tcPr>
            <w:tcW w:w="881" w:type="dxa"/>
          </w:tcPr>
          <w:p w:rsidR="00F55CA4" w:rsidRPr="00F55CA4" w:rsidRDefault="00F55CA4" w:rsidP="00A61D6A">
            <w:pPr>
              <w:jc w:val="center"/>
              <w:rPr>
                <w:rFonts w:ascii="Bookman Old Style" w:hAnsi="Bookman Old Style"/>
                <w:sz w:val="18"/>
                <w:szCs w:val="18"/>
              </w:rPr>
            </w:pPr>
          </w:p>
        </w:tc>
        <w:tc>
          <w:tcPr>
            <w:tcW w:w="789"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707" w:type="dxa"/>
          </w:tcPr>
          <w:p w:rsidR="00F55CA4" w:rsidRPr="00F55CA4" w:rsidRDefault="00F55CA4" w:rsidP="00A61D6A">
            <w:pPr>
              <w:jc w:val="center"/>
              <w:rPr>
                <w:rFonts w:ascii="Bookman Old Style" w:hAnsi="Bookman Old Style"/>
                <w:sz w:val="18"/>
                <w:szCs w:val="18"/>
              </w:rPr>
            </w:pPr>
          </w:p>
        </w:tc>
        <w:tc>
          <w:tcPr>
            <w:tcW w:w="683" w:type="dxa"/>
          </w:tcPr>
          <w:p w:rsidR="00F55CA4" w:rsidRPr="00F55CA4" w:rsidRDefault="00F55CA4" w:rsidP="00A61D6A">
            <w:pPr>
              <w:jc w:val="center"/>
              <w:rPr>
                <w:rFonts w:ascii="Bookman Old Style" w:hAnsi="Bookman Old Style"/>
                <w:sz w:val="18"/>
                <w:szCs w:val="18"/>
              </w:rPr>
            </w:pPr>
          </w:p>
        </w:tc>
      </w:tr>
      <w:tr w:rsidR="00F55CA4" w:rsidRPr="008C584F" w:rsidTr="00A61D6A">
        <w:trPr>
          <w:trHeight w:val="330"/>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Warunki załadunku i transportowania produktów</w:t>
            </w:r>
          </w:p>
        </w:tc>
        <w:tc>
          <w:tcPr>
            <w:tcW w:w="881" w:type="dxa"/>
          </w:tcPr>
          <w:p w:rsidR="00F55CA4" w:rsidRPr="00F55CA4" w:rsidRDefault="00F55CA4" w:rsidP="00A61D6A">
            <w:pPr>
              <w:jc w:val="center"/>
              <w:rPr>
                <w:rFonts w:ascii="Bookman Old Style" w:hAnsi="Bookman Old Style"/>
                <w:sz w:val="18"/>
                <w:szCs w:val="18"/>
                <w:lang w:val="pl-PL"/>
              </w:rPr>
            </w:pPr>
          </w:p>
        </w:tc>
        <w:tc>
          <w:tcPr>
            <w:tcW w:w="789"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707" w:type="dxa"/>
          </w:tcPr>
          <w:p w:rsidR="00F55CA4" w:rsidRPr="00F55CA4" w:rsidRDefault="00F55CA4" w:rsidP="00A61D6A">
            <w:pPr>
              <w:jc w:val="center"/>
              <w:rPr>
                <w:rFonts w:ascii="Bookman Old Style" w:hAnsi="Bookman Old Style"/>
                <w:sz w:val="18"/>
                <w:szCs w:val="18"/>
                <w:lang w:val="pl-PL"/>
              </w:rPr>
            </w:pPr>
          </w:p>
        </w:tc>
        <w:tc>
          <w:tcPr>
            <w:tcW w:w="683" w:type="dxa"/>
          </w:tcPr>
          <w:p w:rsidR="00F55CA4" w:rsidRPr="00F55CA4" w:rsidRDefault="00F55CA4" w:rsidP="00A61D6A">
            <w:pPr>
              <w:jc w:val="center"/>
              <w:rPr>
                <w:rFonts w:ascii="Bookman Old Style" w:hAnsi="Bookman Old Style"/>
                <w:sz w:val="18"/>
                <w:szCs w:val="18"/>
                <w:lang w:val="pl-PL"/>
              </w:rPr>
            </w:pPr>
          </w:p>
        </w:tc>
      </w:tr>
      <w:tr w:rsidR="00F55CA4" w:rsidRPr="00F55CA4" w:rsidTr="00A61D6A">
        <w:trPr>
          <w:trHeight w:val="421"/>
          <w:jc w:val="center"/>
        </w:trPr>
        <w:tc>
          <w:tcPr>
            <w:tcW w:w="5044" w:type="dxa"/>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Warunki przechowywania produktów</w:t>
            </w:r>
          </w:p>
        </w:tc>
        <w:tc>
          <w:tcPr>
            <w:tcW w:w="881" w:type="dxa"/>
          </w:tcPr>
          <w:p w:rsidR="00F55CA4" w:rsidRPr="00F55CA4" w:rsidRDefault="00F55CA4" w:rsidP="00A61D6A">
            <w:pPr>
              <w:jc w:val="center"/>
              <w:rPr>
                <w:rFonts w:ascii="Bookman Old Style" w:hAnsi="Bookman Old Style"/>
                <w:sz w:val="18"/>
                <w:szCs w:val="18"/>
              </w:rPr>
            </w:pPr>
          </w:p>
        </w:tc>
        <w:tc>
          <w:tcPr>
            <w:tcW w:w="789"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707" w:type="dxa"/>
          </w:tcPr>
          <w:p w:rsidR="00F55CA4" w:rsidRPr="00F55CA4" w:rsidRDefault="00F55CA4" w:rsidP="00A61D6A">
            <w:pPr>
              <w:jc w:val="center"/>
              <w:rPr>
                <w:rFonts w:ascii="Bookman Old Style" w:hAnsi="Bookman Old Style"/>
                <w:sz w:val="18"/>
                <w:szCs w:val="18"/>
              </w:rPr>
            </w:pPr>
          </w:p>
        </w:tc>
        <w:tc>
          <w:tcPr>
            <w:tcW w:w="683" w:type="dxa"/>
          </w:tcPr>
          <w:p w:rsidR="00F55CA4" w:rsidRPr="00F55CA4" w:rsidRDefault="00F55CA4" w:rsidP="00A61D6A">
            <w:pPr>
              <w:jc w:val="center"/>
              <w:rPr>
                <w:rFonts w:ascii="Bookman Old Style" w:hAnsi="Bookman Old Style"/>
                <w:sz w:val="18"/>
                <w:szCs w:val="18"/>
              </w:rPr>
            </w:pPr>
          </w:p>
        </w:tc>
      </w:tr>
      <w:tr w:rsidR="00F55CA4" w:rsidRPr="00F55CA4" w:rsidTr="00A61D6A">
        <w:trPr>
          <w:trHeight w:val="357"/>
          <w:jc w:val="center"/>
        </w:trPr>
        <w:tc>
          <w:tcPr>
            <w:tcW w:w="5044" w:type="dxa"/>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Oznakowanie i opakowanie produktów</w:t>
            </w:r>
          </w:p>
        </w:tc>
        <w:tc>
          <w:tcPr>
            <w:tcW w:w="881" w:type="dxa"/>
          </w:tcPr>
          <w:p w:rsidR="00F55CA4" w:rsidRPr="00F55CA4" w:rsidRDefault="00F55CA4" w:rsidP="00A61D6A">
            <w:pPr>
              <w:jc w:val="center"/>
              <w:rPr>
                <w:rFonts w:ascii="Bookman Old Style" w:hAnsi="Bookman Old Style"/>
                <w:sz w:val="18"/>
                <w:szCs w:val="18"/>
              </w:rPr>
            </w:pPr>
          </w:p>
        </w:tc>
        <w:tc>
          <w:tcPr>
            <w:tcW w:w="789"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707" w:type="dxa"/>
          </w:tcPr>
          <w:p w:rsidR="00F55CA4" w:rsidRPr="00F55CA4" w:rsidRDefault="00F55CA4" w:rsidP="00A61D6A">
            <w:pPr>
              <w:jc w:val="center"/>
              <w:rPr>
                <w:rFonts w:ascii="Bookman Old Style" w:hAnsi="Bookman Old Style"/>
                <w:sz w:val="18"/>
                <w:szCs w:val="18"/>
              </w:rPr>
            </w:pPr>
          </w:p>
        </w:tc>
        <w:tc>
          <w:tcPr>
            <w:tcW w:w="683" w:type="dxa"/>
          </w:tcPr>
          <w:p w:rsidR="00F55CA4" w:rsidRPr="00F55CA4" w:rsidRDefault="00F55CA4" w:rsidP="00A61D6A">
            <w:pPr>
              <w:jc w:val="center"/>
              <w:rPr>
                <w:rFonts w:ascii="Bookman Old Style" w:hAnsi="Bookman Old Style"/>
                <w:sz w:val="18"/>
                <w:szCs w:val="18"/>
              </w:rPr>
            </w:pPr>
          </w:p>
        </w:tc>
      </w:tr>
      <w:tr w:rsidR="00F55CA4" w:rsidRPr="00F55CA4" w:rsidTr="00A61D6A">
        <w:trPr>
          <w:trHeight w:val="321"/>
          <w:jc w:val="center"/>
        </w:trPr>
        <w:tc>
          <w:tcPr>
            <w:tcW w:w="5044" w:type="dxa"/>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Okres ważności produktów</w:t>
            </w:r>
          </w:p>
        </w:tc>
        <w:tc>
          <w:tcPr>
            <w:tcW w:w="881" w:type="dxa"/>
          </w:tcPr>
          <w:p w:rsidR="00F55CA4" w:rsidRPr="00F55CA4" w:rsidRDefault="00F55CA4" w:rsidP="00A61D6A">
            <w:pPr>
              <w:jc w:val="center"/>
              <w:rPr>
                <w:rFonts w:ascii="Bookman Old Style" w:hAnsi="Bookman Old Style"/>
                <w:sz w:val="18"/>
                <w:szCs w:val="18"/>
              </w:rPr>
            </w:pPr>
          </w:p>
        </w:tc>
        <w:tc>
          <w:tcPr>
            <w:tcW w:w="789"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707" w:type="dxa"/>
          </w:tcPr>
          <w:p w:rsidR="00F55CA4" w:rsidRPr="00F55CA4" w:rsidRDefault="00F55CA4" w:rsidP="00A61D6A">
            <w:pPr>
              <w:jc w:val="center"/>
              <w:rPr>
                <w:rFonts w:ascii="Bookman Old Style" w:hAnsi="Bookman Old Style"/>
                <w:sz w:val="18"/>
                <w:szCs w:val="18"/>
              </w:rPr>
            </w:pPr>
          </w:p>
        </w:tc>
        <w:tc>
          <w:tcPr>
            <w:tcW w:w="683" w:type="dxa"/>
          </w:tcPr>
          <w:p w:rsidR="00F55CA4" w:rsidRPr="00F55CA4" w:rsidRDefault="00F55CA4" w:rsidP="00A61D6A">
            <w:pPr>
              <w:jc w:val="center"/>
              <w:rPr>
                <w:rFonts w:ascii="Bookman Old Style" w:hAnsi="Bookman Old Style"/>
                <w:sz w:val="18"/>
                <w:szCs w:val="18"/>
              </w:rPr>
            </w:pPr>
          </w:p>
        </w:tc>
      </w:tr>
      <w:tr w:rsidR="00F55CA4" w:rsidRPr="008C584F" w:rsidTr="00A61D6A">
        <w:trPr>
          <w:trHeight w:val="272"/>
          <w:jc w:val="center"/>
        </w:trPr>
        <w:tc>
          <w:tcPr>
            <w:tcW w:w="9498" w:type="dxa"/>
            <w:gridSpan w:val="7"/>
            <w:shd w:val="clear" w:color="auto" w:fill="EAF1DD" w:themeFill="accent3" w:themeFillTint="33"/>
            <w:hideMark/>
          </w:tcPr>
          <w:p w:rsidR="00F55CA4" w:rsidRPr="00F55CA4" w:rsidRDefault="00F55CA4" w:rsidP="00A61D6A">
            <w:pPr>
              <w:jc w:val="center"/>
              <w:rPr>
                <w:rFonts w:ascii="Bookman Old Style" w:hAnsi="Bookman Old Style"/>
                <w:b/>
                <w:bCs/>
                <w:sz w:val="18"/>
                <w:szCs w:val="18"/>
                <w:lang w:val="pl-PL"/>
              </w:rPr>
            </w:pPr>
            <w:r w:rsidRPr="00F55CA4">
              <w:rPr>
                <w:rFonts w:ascii="Bookman Old Style" w:hAnsi="Bookman Old Style"/>
                <w:b/>
                <w:bCs/>
                <w:sz w:val="18"/>
                <w:szCs w:val="18"/>
                <w:lang w:val="pl-PL"/>
              </w:rPr>
              <w:t>Obrót i stosowanie produktów leczniczych</w:t>
            </w:r>
          </w:p>
        </w:tc>
      </w:tr>
      <w:tr w:rsidR="00F55CA4" w:rsidRPr="008C584F" w:rsidTr="00A61D6A">
        <w:trPr>
          <w:trHeight w:val="633"/>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Zakup produktów leczniczych i wyrobów medycznych w hurtowni lub aptece</w:t>
            </w:r>
          </w:p>
        </w:tc>
        <w:tc>
          <w:tcPr>
            <w:tcW w:w="881" w:type="dxa"/>
          </w:tcPr>
          <w:p w:rsidR="00F55CA4" w:rsidRPr="00F55CA4" w:rsidRDefault="00F55CA4" w:rsidP="00A61D6A">
            <w:pPr>
              <w:jc w:val="center"/>
              <w:rPr>
                <w:rFonts w:ascii="Bookman Old Style" w:hAnsi="Bookman Old Style"/>
                <w:sz w:val="18"/>
                <w:szCs w:val="18"/>
                <w:lang w:val="pl-PL"/>
              </w:rPr>
            </w:pPr>
          </w:p>
        </w:tc>
        <w:tc>
          <w:tcPr>
            <w:tcW w:w="789"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707" w:type="dxa"/>
          </w:tcPr>
          <w:p w:rsidR="00F55CA4" w:rsidRPr="00F55CA4" w:rsidRDefault="00F55CA4" w:rsidP="00A61D6A">
            <w:pPr>
              <w:jc w:val="center"/>
              <w:rPr>
                <w:rFonts w:ascii="Bookman Old Style" w:hAnsi="Bookman Old Style"/>
                <w:sz w:val="18"/>
                <w:szCs w:val="18"/>
                <w:lang w:val="pl-PL"/>
              </w:rPr>
            </w:pPr>
          </w:p>
        </w:tc>
        <w:tc>
          <w:tcPr>
            <w:tcW w:w="683"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600"/>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Zapewnienie terminów ważności produktów leczniczych znajdujących się na stanie zakładu</w:t>
            </w:r>
          </w:p>
        </w:tc>
        <w:tc>
          <w:tcPr>
            <w:tcW w:w="881" w:type="dxa"/>
          </w:tcPr>
          <w:p w:rsidR="00F55CA4" w:rsidRPr="00F55CA4" w:rsidRDefault="00F55CA4" w:rsidP="00A61D6A">
            <w:pPr>
              <w:jc w:val="center"/>
              <w:rPr>
                <w:rFonts w:ascii="Bookman Old Style" w:hAnsi="Bookman Old Style"/>
                <w:sz w:val="18"/>
                <w:szCs w:val="18"/>
                <w:lang w:val="pl-PL"/>
              </w:rPr>
            </w:pPr>
          </w:p>
        </w:tc>
        <w:tc>
          <w:tcPr>
            <w:tcW w:w="789"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707" w:type="dxa"/>
          </w:tcPr>
          <w:p w:rsidR="00F55CA4" w:rsidRPr="00F55CA4" w:rsidRDefault="00F55CA4" w:rsidP="00A61D6A">
            <w:pPr>
              <w:jc w:val="center"/>
              <w:rPr>
                <w:rFonts w:ascii="Bookman Old Style" w:hAnsi="Bookman Old Style"/>
                <w:sz w:val="18"/>
                <w:szCs w:val="18"/>
                <w:lang w:val="pl-PL"/>
              </w:rPr>
            </w:pPr>
          </w:p>
        </w:tc>
        <w:tc>
          <w:tcPr>
            <w:tcW w:w="683"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600"/>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Zapewnienie wymagań jakościowych produktów leczniczych znajdujących się w zakładzie leczniczym</w:t>
            </w:r>
          </w:p>
        </w:tc>
        <w:tc>
          <w:tcPr>
            <w:tcW w:w="881" w:type="dxa"/>
          </w:tcPr>
          <w:p w:rsidR="00F55CA4" w:rsidRPr="00F55CA4" w:rsidRDefault="00F55CA4" w:rsidP="00A61D6A">
            <w:pPr>
              <w:jc w:val="center"/>
              <w:rPr>
                <w:rFonts w:ascii="Bookman Old Style" w:hAnsi="Bookman Old Style"/>
                <w:sz w:val="18"/>
                <w:szCs w:val="18"/>
                <w:lang w:val="pl-PL"/>
              </w:rPr>
            </w:pPr>
          </w:p>
        </w:tc>
        <w:tc>
          <w:tcPr>
            <w:tcW w:w="789"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707" w:type="dxa"/>
          </w:tcPr>
          <w:p w:rsidR="00F55CA4" w:rsidRPr="00F55CA4" w:rsidRDefault="00F55CA4" w:rsidP="00A61D6A">
            <w:pPr>
              <w:jc w:val="center"/>
              <w:rPr>
                <w:rFonts w:ascii="Bookman Old Style" w:hAnsi="Bookman Old Style"/>
                <w:sz w:val="18"/>
                <w:szCs w:val="18"/>
                <w:lang w:val="pl-PL"/>
              </w:rPr>
            </w:pPr>
          </w:p>
        </w:tc>
        <w:tc>
          <w:tcPr>
            <w:tcW w:w="683"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282"/>
          <w:jc w:val="center"/>
        </w:trPr>
        <w:tc>
          <w:tcPr>
            <w:tcW w:w="9498" w:type="dxa"/>
            <w:gridSpan w:val="7"/>
            <w:shd w:val="clear" w:color="auto" w:fill="EAF1DD" w:themeFill="accent3" w:themeFillTint="33"/>
            <w:hideMark/>
          </w:tcPr>
          <w:p w:rsidR="00F55CA4" w:rsidRPr="00F55CA4" w:rsidRDefault="00F55CA4" w:rsidP="00A61D6A">
            <w:pPr>
              <w:jc w:val="center"/>
              <w:rPr>
                <w:rFonts w:ascii="Bookman Old Style" w:hAnsi="Bookman Old Style"/>
                <w:b/>
                <w:bCs/>
                <w:sz w:val="18"/>
                <w:szCs w:val="18"/>
                <w:lang w:val="pl-PL"/>
              </w:rPr>
            </w:pPr>
            <w:r w:rsidRPr="00F55CA4">
              <w:rPr>
                <w:rFonts w:ascii="Bookman Old Style" w:hAnsi="Bookman Old Style"/>
                <w:b/>
                <w:bCs/>
                <w:sz w:val="18"/>
                <w:szCs w:val="18"/>
                <w:lang w:val="pl-PL"/>
              </w:rPr>
              <w:t>Dokumentacja obrotu i stosowania produktów leczniczych</w:t>
            </w:r>
          </w:p>
        </w:tc>
      </w:tr>
      <w:tr w:rsidR="00F55CA4" w:rsidRPr="008C584F" w:rsidTr="00A61D6A">
        <w:trPr>
          <w:trHeight w:val="726"/>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Dokumentacja w odniesieniu do każdej transakcji dotyczącej produktów leczniczych weterynaryjnych wydawanych na receptę</w:t>
            </w:r>
          </w:p>
        </w:tc>
        <w:tc>
          <w:tcPr>
            <w:tcW w:w="881" w:type="dxa"/>
          </w:tcPr>
          <w:p w:rsidR="00F55CA4" w:rsidRPr="00F55CA4" w:rsidRDefault="00F55CA4" w:rsidP="00A61D6A">
            <w:pPr>
              <w:jc w:val="center"/>
              <w:rPr>
                <w:rFonts w:ascii="Bookman Old Style" w:hAnsi="Bookman Old Style"/>
                <w:sz w:val="18"/>
                <w:szCs w:val="18"/>
                <w:lang w:val="pl-PL"/>
              </w:rPr>
            </w:pPr>
          </w:p>
        </w:tc>
        <w:tc>
          <w:tcPr>
            <w:tcW w:w="789"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707" w:type="dxa"/>
          </w:tcPr>
          <w:p w:rsidR="00F55CA4" w:rsidRPr="00F55CA4" w:rsidRDefault="00F55CA4" w:rsidP="00A61D6A">
            <w:pPr>
              <w:jc w:val="center"/>
              <w:rPr>
                <w:rFonts w:ascii="Bookman Old Style" w:hAnsi="Bookman Old Style"/>
                <w:sz w:val="18"/>
                <w:szCs w:val="18"/>
                <w:lang w:val="pl-PL"/>
              </w:rPr>
            </w:pPr>
          </w:p>
        </w:tc>
        <w:tc>
          <w:tcPr>
            <w:tcW w:w="683"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600"/>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Prowadzenie dokumentacji obrotu w sposób zgodny z ustalonym wzorem</w:t>
            </w:r>
          </w:p>
        </w:tc>
        <w:tc>
          <w:tcPr>
            <w:tcW w:w="881" w:type="dxa"/>
          </w:tcPr>
          <w:p w:rsidR="00F55CA4" w:rsidRPr="00F55CA4" w:rsidRDefault="00F55CA4" w:rsidP="00A61D6A">
            <w:pPr>
              <w:jc w:val="center"/>
              <w:rPr>
                <w:rFonts w:ascii="Bookman Old Style" w:hAnsi="Bookman Old Style"/>
                <w:sz w:val="18"/>
                <w:szCs w:val="18"/>
                <w:lang w:val="pl-PL"/>
              </w:rPr>
            </w:pPr>
          </w:p>
        </w:tc>
        <w:tc>
          <w:tcPr>
            <w:tcW w:w="789"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707" w:type="dxa"/>
          </w:tcPr>
          <w:p w:rsidR="00F55CA4" w:rsidRPr="00F55CA4" w:rsidRDefault="00F55CA4" w:rsidP="00A61D6A">
            <w:pPr>
              <w:jc w:val="center"/>
              <w:rPr>
                <w:rFonts w:ascii="Bookman Old Style" w:hAnsi="Bookman Old Style"/>
                <w:sz w:val="18"/>
                <w:szCs w:val="18"/>
                <w:lang w:val="pl-PL"/>
              </w:rPr>
            </w:pPr>
          </w:p>
        </w:tc>
        <w:tc>
          <w:tcPr>
            <w:tcW w:w="683"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600"/>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Spis kontrolny stanu magazynowego produktów leczniczych weterynaryjnych, wraz z odnotowaniem wszelkich niezgodności</w:t>
            </w:r>
          </w:p>
        </w:tc>
        <w:tc>
          <w:tcPr>
            <w:tcW w:w="881" w:type="dxa"/>
          </w:tcPr>
          <w:p w:rsidR="00F55CA4" w:rsidRPr="00F55CA4" w:rsidRDefault="00F55CA4" w:rsidP="00A61D6A">
            <w:pPr>
              <w:jc w:val="center"/>
              <w:rPr>
                <w:rFonts w:ascii="Bookman Old Style" w:hAnsi="Bookman Old Style"/>
                <w:sz w:val="18"/>
                <w:szCs w:val="18"/>
                <w:lang w:val="pl-PL"/>
              </w:rPr>
            </w:pPr>
          </w:p>
        </w:tc>
        <w:tc>
          <w:tcPr>
            <w:tcW w:w="789"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707" w:type="dxa"/>
          </w:tcPr>
          <w:p w:rsidR="00F55CA4" w:rsidRPr="00F55CA4" w:rsidRDefault="00F55CA4" w:rsidP="00A61D6A">
            <w:pPr>
              <w:jc w:val="center"/>
              <w:rPr>
                <w:rFonts w:ascii="Bookman Old Style" w:hAnsi="Bookman Old Style"/>
                <w:sz w:val="18"/>
                <w:szCs w:val="18"/>
                <w:lang w:val="pl-PL"/>
              </w:rPr>
            </w:pPr>
          </w:p>
        </w:tc>
        <w:tc>
          <w:tcPr>
            <w:tcW w:w="683"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600"/>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Prowadzenie dokumentacji lekarsko - weterynaryjnej z wykonywanych zabiegów leczniczych i profilaktycznych oraz stosowanych produktów leczniczych</w:t>
            </w:r>
          </w:p>
        </w:tc>
        <w:tc>
          <w:tcPr>
            <w:tcW w:w="881" w:type="dxa"/>
          </w:tcPr>
          <w:p w:rsidR="00F55CA4" w:rsidRPr="00F55CA4" w:rsidRDefault="00F55CA4" w:rsidP="00A61D6A">
            <w:pPr>
              <w:jc w:val="center"/>
              <w:rPr>
                <w:rFonts w:ascii="Bookman Old Style" w:hAnsi="Bookman Old Style"/>
                <w:sz w:val="18"/>
                <w:szCs w:val="18"/>
                <w:lang w:val="pl-PL"/>
              </w:rPr>
            </w:pPr>
          </w:p>
        </w:tc>
        <w:tc>
          <w:tcPr>
            <w:tcW w:w="789"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707" w:type="dxa"/>
          </w:tcPr>
          <w:p w:rsidR="00F55CA4" w:rsidRPr="00F55CA4" w:rsidRDefault="00F55CA4" w:rsidP="00A61D6A">
            <w:pPr>
              <w:jc w:val="center"/>
              <w:rPr>
                <w:rFonts w:ascii="Bookman Old Style" w:hAnsi="Bookman Old Style"/>
                <w:sz w:val="18"/>
                <w:szCs w:val="18"/>
                <w:lang w:val="pl-PL"/>
              </w:rPr>
            </w:pPr>
          </w:p>
        </w:tc>
        <w:tc>
          <w:tcPr>
            <w:tcW w:w="683"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600"/>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Prowadzenie dokumentacji lekarsko - weterynaryjnej w sposób zgodny z ustalonym zakresem i sposobem</w:t>
            </w:r>
          </w:p>
        </w:tc>
        <w:tc>
          <w:tcPr>
            <w:tcW w:w="881" w:type="dxa"/>
          </w:tcPr>
          <w:p w:rsidR="00F55CA4" w:rsidRPr="00F55CA4" w:rsidRDefault="00F55CA4" w:rsidP="00A61D6A">
            <w:pPr>
              <w:jc w:val="center"/>
              <w:rPr>
                <w:rFonts w:ascii="Bookman Old Style" w:hAnsi="Bookman Old Style"/>
                <w:sz w:val="18"/>
                <w:szCs w:val="18"/>
                <w:lang w:val="pl-PL"/>
              </w:rPr>
            </w:pPr>
          </w:p>
        </w:tc>
        <w:tc>
          <w:tcPr>
            <w:tcW w:w="789"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707" w:type="dxa"/>
          </w:tcPr>
          <w:p w:rsidR="00F55CA4" w:rsidRPr="00F55CA4" w:rsidRDefault="00F55CA4" w:rsidP="00A61D6A">
            <w:pPr>
              <w:jc w:val="center"/>
              <w:rPr>
                <w:rFonts w:ascii="Bookman Old Style" w:hAnsi="Bookman Old Style"/>
                <w:sz w:val="18"/>
                <w:szCs w:val="18"/>
                <w:lang w:val="pl-PL"/>
              </w:rPr>
            </w:pPr>
          </w:p>
        </w:tc>
        <w:tc>
          <w:tcPr>
            <w:tcW w:w="683"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600"/>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Sposób składania lub przyjmowania reklamacji oraz wycofywania produktów z obrotu</w:t>
            </w:r>
          </w:p>
        </w:tc>
        <w:tc>
          <w:tcPr>
            <w:tcW w:w="881" w:type="dxa"/>
          </w:tcPr>
          <w:p w:rsidR="00F55CA4" w:rsidRPr="00F55CA4" w:rsidRDefault="00F55CA4" w:rsidP="00A61D6A">
            <w:pPr>
              <w:jc w:val="center"/>
              <w:rPr>
                <w:rFonts w:ascii="Bookman Old Style" w:hAnsi="Bookman Old Style"/>
                <w:sz w:val="18"/>
                <w:szCs w:val="18"/>
                <w:lang w:val="pl-PL"/>
              </w:rPr>
            </w:pPr>
          </w:p>
        </w:tc>
        <w:tc>
          <w:tcPr>
            <w:tcW w:w="789"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707" w:type="dxa"/>
          </w:tcPr>
          <w:p w:rsidR="00F55CA4" w:rsidRPr="00F55CA4" w:rsidRDefault="00F55CA4" w:rsidP="00A61D6A">
            <w:pPr>
              <w:jc w:val="center"/>
              <w:rPr>
                <w:rFonts w:ascii="Bookman Old Style" w:hAnsi="Bookman Old Style"/>
                <w:sz w:val="18"/>
                <w:szCs w:val="18"/>
                <w:lang w:val="pl-PL"/>
              </w:rPr>
            </w:pPr>
          </w:p>
        </w:tc>
        <w:tc>
          <w:tcPr>
            <w:tcW w:w="683"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600"/>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Umowa na unieszkodliwianie odpadów w rozumieniu przepisów o odpadach</w:t>
            </w:r>
          </w:p>
        </w:tc>
        <w:tc>
          <w:tcPr>
            <w:tcW w:w="881" w:type="dxa"/>
          </w:tcPr>
          <w:p w:rsidR="00F55CA4" w:rsidRPr="00F55CA4" w:rsidRDefault="00F55CA4" w:rsidP="00A61D6A">
            <w:pPr>
              <w:jc w:val="center"/>
              <w:rPr>
                <w:rFonts w:ascii="Bookman Old Style" w:hAnsi="Bookman Old Style"/>
                <w:sz w:val="18"/>
                <w:szCs w:val="18"/>
                <w:lang w:val="pl-PL"/>
              </w:rPr>
            </w:pPr>
          </w:p>
        </w:tc>
        <w:tc>
          <w:tcPr>
            <w:tcW w:w="789"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707" w:type="dxa"/>
          </w:tcPr>
          <w:p w:rsidR="00F55CA4" w:rsidRPr="00F55CA4" w:rsidRDefault="00F55CA4" w:rsidP="00A61D6A">
            <w:pPr>
              <w:jc w:val="center"/>
              <w:rPr>
                <w:rFonts w:ascii="Bookman Old Style" w:hAnsi="Bookman Old Style"/>
                <w:sz w:val="18"/>
                <w:szCs w:val="18"/>
                <w:lang w:val="pl-PL"/>
              </w:rPr>
            </w:pPr>
          </w:p>
        </w:tc>
        <w:tc>
          <w:tcPr>
            <w:tcW w:w="683" w:type="dxa"/>
          </w:tcPr>
          <w:p w:rsidR="00F55CA4" w:rsidRPr="00F55CA4" w:rsidRDefault="00F55CA4" w:rsidP="00A61D6A">
            <w:pPr>
              <w:jc w:val="center"/>
              <w:rPr>
                <w:rFonts w:ascii="Bookman Old Style" w:hAnsi="Bookman Old Style"/>
                <w:sz w:val="18"/>
                <w:szCs w:val="18"/>
                <w:lang w:val="pl-PL"/>
              </w:rPr>
            </w:pPr>
          </w:p>
        </w:tc>
      </w:tr>
    </w:tbl>
    <w:tbl>
      <w:tblPr>
        <w:tblStyle w:val="Tabela-Siatka4"/>
        <w:tblW w:w="9498" w:type="dxa"/>
        <w:jc w:val="center"/>
        <w:tblLayout w:type="fixed"/>
        <w:tblLook w:val="04A0" w:firstRow="1" w:lastRow="0" w:firstColumn="1" w:lastColumn="0" w:noHBand="0" w:noVBand="1"/>
      </w:tblPr>
      <w:tblGrid>
        <w:gridCol w:w="5044"/>
        <w:gridCol w:w="881"/>
        <w:gridCol w:w="789"/>
        <w:gridCol w:w="697"/>
        <w:gridCol w:w="697"/>
        <w:gridCol w:w="707"/>
        <w:gridCol w:w="683"/>
      </w:tblGrid>
      <w:tr w:rsidR="00F55CA4" w:rsidRPr="008C584F" w:rsidTr="00A61D6A">
        <w:trPr>
          <w:trHeight w:val="682"/>
          <w:jc w:val="center"/>
        </w:trPr>
        <w:tc>
          <w:tcPr>
            <w:tcW w:w="9498" w:type="dxa"/>
            <w:gridSpan w:val="7"/>
            <w:shd w:val="clear" w:color="auto" w:fill="EAF1DD" w:themeFill="accent3" w:themeFillTint="33"/>
            <w:hideMark/>
          </w:tcPr>
          <w:p w:rsidR="00F55CA4" w:rsidRPr="00F55CA4" w:rsidRDefault="00F55CA4" w:rsidP="00A61D6A">
            <w:pPr>
              <w:jc w:val="center"/>
              <w:rPr>
                <w:rFonts w:ascii="Bookman Old Style" w:hAnsi="Bookman Old Style"/>
                <w:b/>
                <w:bCs/>
                <w:sz w:val="18"/>
                <w:szCs w:val="18"/>
                <w:lang w:val="pl-PL"/>
              </w:rPr>
            </w:pPr>
            <w:r w:rsidRPr="00F55CA4">
              <w:rPr>
                <w:rFonts w:ascii="Bookman Old Style" w:hAnsi="Bookman Old Style"/>
                <w:b/>
                <w:bCs/>
                <w:sz w:val="18"/>
                <w:szCs w:val="18"/>
                <w:lang w:val="pl-PL"/>
              </w:rPr>
              <w:t>Kontrola wystawiania recept na produkty lecznicze lub leki recepturowe przeznaczone dla ludzi, które będą stosowane u zwierząt</w:t>
            </w:r>
          </w:p>
        </w:tc>
      </w:tr>
      <w:tr w:rsidR="00F55CA4" w:rsidRPr="008C584F" w:rsidTr="00A61D6A">
        <w:trPr>
          <w:trHeight w:val="351"/>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Kontrola wystawiania recept na produkty lub leki</w:t>
            </w:r>
          </w:p>
        </w:tc>
        <w:tc>
          <w:tcPr>
            <w:tcW w:w="881" w:type="dxa"/>
          </w:tcPr>
          <w:p w:rsidR="00F55CA4" w:rsidRPr="00F55CA4" w:rsidRDefault="00F55CA4" w:rsidP="00A61D6A">
            <w:pPr>
              <w:jc w:val="center"/>
              <w:rPr>
                <w:rFonts w:ascii="Bookman Old Style" w:hAnsi="Bookman Old Style"/>
                <w:sz w:val="18"/>
                <w:szCs w:val="18"/>
                <w:lang w:val="pl-PL"/>
              </w:rPr>
            </w:pPr>
          </w:p>
        </w:tc>
        <w:tc>
          <w:tcPr>
            <w:tcW w:w="789"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707" w:type="dxa"/>
          </w:tcPr>
          <w:p w:rsidR="00F55CA4" w:rsidRPr="00F55CA4" w:rsidRDefault="00F55CA4" w:rsidP="00A61D6A">
            <w:pPr>
              <w:jc w:val="center"/>
              <w:rPr>
                <w:rFonts w:ascii="Bookman Old Style" w:hAnsi="Bookman Old Style"/>
                <w:sz w:val="18"/>
                <w:szCs w:val="18"/>
                <w:lang w:val="pl-PL"/>
              </w:rPr>
            </w:pPr>
          </w:p>
        </w:tc>
        <w:tc>
          <w:tcPr>
            <w:tcW w:w="683"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600"/>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Zgodność danych umieszczonych na receptach z prowadzoną dokumentacją</w:t>
            </w:r>
          </w:p>
        </w:tc>
        <w:tc>
          <w:tcPr>
            <w:tcW w:w="881" w:type="dxa"/>
          </w:tcPr>
          <w:p w:rsidR="00F55CA4" w:rsidRPr="00F55CA4" w:rsidRDefault="00F55CA4" w:rsidP="00A61D6A">
            <w:pPr>
              <w:jc w:val="center"/>
              <w:rPr>
                <w:rFonts w:ascii="Bookman Old Style" w:hAnsi="Bookman Old Style"/>
                <w:sz w:val="18"/>
                <w:szCs w:val="18"/>
                <w:lang w:val="pl-PL"/>
              </w:rPr>
            </w:pPr>
          </w:p>
        </w:tc>
        <w:tc>
          <w:tcPr>
            <w:tcW w:w="789"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707" w:type="dxa"/>
          </w:tcPr>
          <w:p w:rsidR="00F55CA4" w:rsidRPr="00F55CA4" w:rsidRDefault="00F55CA4" w:rsidP="00A61D6A">
            <w:pPr>
              <w:jc w:val="center"/>
              <w:rPr>
                <w:rFonts w:ascii="Bookman Old Style" w:hAnsi="Bookman Old Style"/>
                <w:sz w:val="18"/>
                <w:szCs w:val="18"/>
                <w:lang w:val="pl-PL"/>
              </w:rPr>
            </w:pPr>
          </w:p>
        </w:tc>
        <w:tc>
          <w:tcPr>
            <w:tcW w:w="683" w:type="dxa"/>
          </w:tcPr>
          <w:p w:rsidR="00F55CA4" w:rsidRPr="00F55CA4" w:rsidRDefault="00F55CA4" w:rsidP="00A61D6A">
            <w:pPr>
              <w:jc w:val="center"/>
              <w:rPr>
                <w:rFonts w:ascii="Bookman Old Style" w:hAnsi="Bookman Old Style"/>
                <w:sz w:val="18"/>
                <w:szCs w:val="18"/>
                <w:lang w:val="pl-PL"/>
              </w:rPr>
            </w:pPr>
          </w:p>
        </w:tc>
      </w:tr>
      <w:tr w:rsidR="00F55CA4" w:rsidRPr="00F55CA4" w:rsidTr="00A61D6A">
        <w:trPr>
          <w:trHeight w:val="270"/>
          <w:jc w:val="center"/>
        </w:trPr>
        <w:tc>
          <w:tcPr>
            <w:tcW w:w="5044" w:type="dxa"/>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Prawidłowość wystawienia recepty</w:t>
            </w:r>
          </w:p>
        </w:tc>
        <w:tc>
          <w:tcPr>
            <w:tcW w:w="881" w:type="dxa"/>
          </w:tcPr>
          <w:p w:rsidR="00F55CA4" w:rsidRPr="00F55CA4" w:rsidRDefault="00F55CA4" w:rsidP="00A61D6A">
            <w:pPr>
              <w:jc w:val="center"/>
              <w:rPr>
                <w:rFonts w:ascii="Bookman Old Style" w:hAnsi="Bookman Old Style"/>
                <w:sz w:val="18"/>
                <w:szCs w:val="18"/>
              </w:rPr>
            </w:pPr>
          </w:p>
        </w:tc>
        <w:tc>
          <w:tcPr>
            <w:tcW w:w="789"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707" w:type="dxa"/>
          </w:tcPr>
          <w:p w:rsidR="00F55CA4" w:rsidRPr="00F55CA4" w:rsidRDefault="00F55CA4" w:rsidP="00A61D6A">
            <w:pPr>
              <w:jc w:val="center"/>
              <w:rPr>
                <w:rFonts w:ascii="Bookman Old Style" w:hAnsi="Bookman Old Style"/>
                <w:sz w:val="18"/>
                <w:szCs w:val="18"/>
              </w:rPr>
            </w:pPr>
          </w:p>
        </w:tc>
        <w:tc>
          <w:tcPr>
            <w:tcW w:w="683" w:type="dxa"/>
          </w:tcPr>
          <w:p w:rsidR="00F55CA4" w:rsidRPr="00F55CA4" w:rsidRDefault="00F55CA4" w:rsidP="00A61D6A">
            <w:pPr>
              <w:jc w:val="center"/>
              <w:rPr>
                <w:rFonts w:ascii="Bookman Old Style" w:hAnsi="Bookman Old Style"/>
                <w:sz w:val="18"/>
                <w:szCs w:val="18"/>
              </w:rPr>
            </w:pPr>
          </w:p>
        </w:tc>
      </w:tr>
      <w:tr w:rsidR="00F55CA4" w:rsidRPr="008C584F" w:rsidTr="00A61D6A">
        <w:trPr>
          <w:trHeight w:val="600"/>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Recepty na produkty lub leki przeznaczone do stosowania u zwierząt, których tkanki lub produkty mogą być przeznaczone do spożycia przez ludzi, wystawiane są z kopią, która pozostaje u wystawiającego receptę</w:t>
            </w:r>
          </w:p>
        </w:tc>
        <w:tc>
          <w:tcPr>
            <w:tcW w:w="881" w:type="dxa"/>
          </w:tcPr>
          <w:p w:rsidR="00F55CA4" w:rsidRPr="00F55CA4" w:rsidRDefault="00F55CA4" w:rsidP="00A61D6A">
            <w:pPr>
              <w:jc w:val="center"/>
              <w:rPr>
                <w:rFonts w:ascii="Bookman Old Style" w:hAnsi="Bookman Old Style"/>
                <w:sz w:val="18"/>
                <w:szCs w:val="18"/>
                <w:lang w:val="pl-PL"/>
              </w:rPr>
            </w:pPr>
          </w:p>
        </w:tc>
        <w:tc>
          <w:tcPr>
            <w:tcW w:w="789"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707" w:type="dxa"/>
          </w:tcPr>
          <w:p w:rsidR="00F55CA4" w:rsidRPr="00F55CA4" w:rsidRDefault="00F55CA4" w:rsidP="00A61D6A">
            <w:pPr>
              <w:jc w:val="center"/>
              <w:rPr>
                <w:rFonts w:ascii="Bookman Old Style" w:hAnsi="Bookman Old Style"/>
                <w:sz w:val="18"/>
                <w:szCs w:val="18"/>
                <w:lang w:val="pl-PL"/>
              </w:rPr>
            </w:pPr>
          </w:p>
        </w:tc>
        <w:tc>
          <w:tcPr>
            <w:tcW w:w="683"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600"/>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Recepty na produkty lub leki zawierające w swym składzie środki odurzające lub substancje psychotropowe wystawiane są z kopią, która pozostaje u wystawiającego receptę</w:t>
            </w:r>
          </w:p>
        </w:tc>
        <w:tc>
          <w:tcPr>
            <w:tcW w:w="881" w:type="dxa"/>
          </w:tcPr>
          <w:p w:rsidR="00F55CA4" w:rsidRPr="00F55CA4" w:rsidRDefault="00F55CA4" w:rsidP="00A61D6A">
            <w:pPr>
              <w:jc w:val="center"/>
              <w:rPr>
                <w:rFonts w:ascii="Bookman Old Style" w:hAnsi="Bookman Old Style"/>
                <w:sz w:val="18"/>
                <w:szCs w:val="18"/>
                <w:lang w:val="pl-PL"/>
              </w:rPr>
            </w:pPr>
          </w:p>
        </w:tc>
        <w:tc>
          <w:tcPr>
            <w:tcW w:w="789"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697" w:type="dxa"/>
          </w:tcPr>
          <w:p w:rsidR="00F55CA4" w:rsidRPr="00F55CA4" w:rsidRDefault="00F55CA4" w:rsidP="00A61D6A">
            <w:pPr>
              <w:jc w:val="center"/>
              <w:rPr>
                <w:rFonts w:ascii="Bookman Old Style" w:hAnsi="Bookman Old Style"/>
                <w:sz w:val="18"/>
                <w:szCs w:val="18"/>
                <w:lang w:val="pl-PL"/>
              </w:rPr>
            </w:pPr>
          </w:p>
        </w:tc>
        <w:tc>
          <w:tcPr>
            <w:tcW w:w="707" w:type="dxa"/>
          </w:tcPr>
          <w:p w:rsidR="00F55CA4" w:rsidRPr="00F55CA4" w:rsidRDefault="00F55CA4" w:rsidP="00A61D6A">
            <w:pPr>
              <w:jc w:val="center"/>
              <w:rPr>
                <w:rFonts w:ascii="Bookman Old Style" w:hAnsi="Bookman Old Style"/>
                <w:sz w:val="18"/>
                <w:szCs w:val="18"/>
                <w:lang w:val="pl-PL"/>
              </w:rPr>
            </w:pPr>
          </w:p>
        </w:tc>
        <w:tc>
          <w:tcPr>
            <w:tcW w:w="683"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242"/>
          <w:jc w:val="center"/>
        </w:trPr>
        <w:tc>
          <w:tcPr>
            <w:tcW w:w="9498" w:type="dxa"/>
            <w:gridSpan w:val="7"/>
            <w:shd w:val="clear" w:color="auto" w:fill="EAF1DD" w:themeFill="accent3" w:themeFillTint="33"/>
            <w:hideMark/>
          </w:tcPr>
          <w:p w:rsidR="00F55CA4" w:rsidRPr="00F55CA4" w:rsidRDefault="00F55CA4" w:rsidP="00A61D6A">
            <w:pPr>
              <w:jc w:val="center"/>
              <w:rPr>
                <w:rFonts w:ascii="Bookman Old Style" w:hAnsi="Bookman Old Style"/>
                <w:b/>
                <w:bCs/>
                <w:sz w:val="18"/>
                <w:szCs w:val="18"/>
                <w:lang w:val="pl-PL"/>
              </w:rPr>
            </w:pPr>
            <w:r w:rsidRPr="00F55CA4">
              <w:rPr>
                <w:rFonts w:ascii="Bookman Old Style" w:hAnsi="Bookman Old Style"/>
                <w:b/>
                <w:bCs/>
                <w:sz w:val="18"/>
                <w:szCs w:val="18"/>
                <w:lang w:val="pl-PL"/>
              </w:rPr>
              <w:t>Kontrola stosowania produktów i leków</w:t>
            </w:r>
          </w:p>
        </w:tc>
      </w:tr>
      <w:tr w:rsidR="00F55CA4" w:rsidRPr="00F55CA4" w:rsidTr="00A61D6A">
        <w:trPr>
          <w:trHeight w:val="334"/>
          <w:jc w:val="center"/>
        </w:trPr>
        <w:tc>
          <w:tcPr>
            <w:tcW w:w="5044" w:type="dxa"/>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Zasadność stosowania</w:t>
            </w:r>
          </w:p>
        </w:tc>
        <w:tc>
          <w:tcPr>
            <w:tcW w:w="881" w:type="dxa"/>
          </w:tcPr>
          <w:p w:rsidR="00F55CA4" w:rsidRPr="00F55CA4" w:rsidRDefault="00F55CA4" w:rsidP="00A61D6A">
            <w:pPr>
              <w:jc w:val="center"/>
              <w:rPr>
                <w:rFonts w:ascii="Bookman Old Style" w:hAnsi="Bookman Old Style"/>
                <w:sz w:val="18"/>
                <w:szCs w:val="18"/>
              </w:rPr>
            </w:pPr>
          </w:p>
        </w:tc>
        <w:tc>
          <w:tcPr>
            <w:tcW w:w="789"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707" w:type="dxa"/>
          </w:tcPr>
          <w:p w:rsidR="00F55CA4" w:rsidRPr="00F55CA4" w:rsidRDefault="00F55CA4" w:rsidP="00A61D6A">
            <w:pPr>
              <w:jc w:val="center"/>
              <w:rPr>
                <w:rFonts w:ascii="Bookman Old Style" w:hAnsi="Bookman Old Style"/>
                <w:sz w:val="18"/>
                <w:szCs w:val="18"/>
              </w:rPr>
            </w:pPr>
          </w:p>
        </w:tc>
        <w:tc>
          <w:tcPr>
            <w:tcW w:w="683" w:type="dxa"/>
          </w:tcPr>
          <w:p w:rsidR="00F55CA4" w:rsidRPr="00F55CA4" w:rsidRDefault="00F55CA4" w:rsidP="00A61D6A">
            <w:pPr>
              <w:jc w:val="center"/>
              <w:rPr>
                <w:rFonts w:ascii="Bookman Old Style" w:hAnsi="Bookman Old Style"/>
                <w:sz w:val="18"/>
                <w:szCs w:val="18"/>
              </w:rPr>
            </w:pPr>
          </w:p>
        </w:tc>
      </w:tr>
      <w:tr w:rsidR="00F55CA4" w:rsidRPr="00F55CA4" w:rsidTr="00A61D6A">
        <w:trPr>
          <w:trHeight w:val="425"/>
          <w:jc w:val="center"/>
        </w:trPr>
        <w:tc>
          <w:tcPr>
            <w:tcW w:w="5044" w:type="dxa"/>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Prawidłowość stosowania</w:t>
            </w:r>
          </w:p>
        </w:tc>
        <w:tc>
          <w:tcPr>
            <w:tcW w:w="881" w:type="dxa"/>
          </w:tcPr>
          <w:p w:rsidR="00F55CA4" w:rsidRPr="00F55CA4" w:rsidRDefault="00F55CA4" w:rsidP="00A61D6A">
            <w:pPr>
              <w:jc w:val="center"/>
              <w:rPr>
                <w:rFonts w:ascii="Bookman Old Style" w:hAnsi="Bookman Old Style"/>
                <w:sz w:val="18"/>
                <w:szCs w:val="18"/>
              </w:rPr>
            </w:pPr>
          </w:p>
        </w:tc>
        <w:tc>
          <w:tcPr>
            <w:tcW w:w="789"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707" w:type="dxa"/>
          </w:tcPr>
          <w:p w:rsidR="00F55CA4" w:rsidRPr="00F55CA4" w:rsidRDefault="00F55CA4" w:rsidP="00A61D6A">
            <w:pPr>
              <w:jc w:val="center"/>
              <w:rPr>
                <w:rFonts w:ascii="Bookman Old Style" w:hAnsi="Bookman Old Style"/>
                <w:sz w:val="18"/>
                <w:szCs w:val="18"/>
              </w:rPr>
            </w:pPr>
          </w:p>
        </w:tc>
        <w:tc>
          <w:tcPr>
            <w:tcW w:w="683" w:type="dxa"/>
          </w:tcPr>
          <w:p w:rsidR="00F55CA4" w:rsidRPr="00F55CA4" w:rsidRDefault="00F55CA4" w:rsidP="00A61D6A">
            <w:pPr>
              <w:jc w:val="center"/>
              <w:rPr>
                <w:rFonts w:ascii="Bookman Old Style" w:hAnsi="Bookman Old Style"/>
                <w:sz w:val="18"/>
                <w:szCs w:val="18"/>
              </w:rPr>
            </w:pPr>
          </w:p>
        </w:tc>
      </w:tr>
      <w:tr w:rsidR="00F55CA4" w:rsidRPr="00F55CA4" w:rsidTr="00A61D6A">
        <w:trPr>
          <w:trHeight w:val="375"/>
          <w:jc w:val="center"/>
        </w:trPr>
        <w:tc>
          <w:tcPr>
            <w:tcW w:w="5044" w:type="dxa"/>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Prawidłowość dokumentacji stosowania</w:t>
            </w:r>
          </w:p>
        </w:tc>
        <w:tc>
          <w:tcPr>
            <w:tcW w:w="881" w:type="dxa"/>
          </w:tcPr>
          <w:p w:rsidR="00F55CA4" w:rsidRPr="00F55CA4" w:rsidRDefault="00F55CA4" w:rsidP="00A61D6A">
            <w:pPr>
              <w:jc w:val="center"/>
              <w:rPr>
                <w:rFonts w:ascii="Bookman Old Style" w:hAnsi="Bookman Old Style"/>
                <w:sz w:val="18"/>
                <w:szCs w:val="18"/>
              </w:rPr>
            </w:pPr>
          </w:p>
        </w:tc>
        <w:tc>
          <w:tcPr>
            <w:tcW w:w="789"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707" w:type="dxa"/>
          </w:tcPr>
          <w:p w:rsidR="00F55CA4" w:rsidRPr="00F55CA4" w:rsidRDefault="00F55CA4" w:rsidP="00A61D6A">
            <w:pPr>
              <w:jc w:val="center"/>
              <w:rPr>
                <w:rFonts w:ascii="Bookman Old Style" w:hAnsi="Bookman Old Style"/>
                <w:sz w:val="18"/>
                <w:szCs w:val="18"/>
              </w:rPr>
            </w:pPr>
          </w:p>
        </w:tc>
        <w:tc>
          <w:tcPr>
            <w:tcW w:w="683" w:type="dxa"/>
          </w:tcPr>
          <w:p w:rsidR="00F55CA4" w:rsidRPr="00F55CA4" w:rsidRDefault="00F55CA4" w:rsidP="00A61D6A">
            <w:pPr>
              <w:jc w:val="center"/>
              <w:rPr>
                <w:rFonts w:ascii="Bookman Old Style" w:hAnsi="Bookman Old Style"/>
                <w:sz w:val="18"/>
                <w:szCs w:val="18"/>
              </w:rPr>
            </w:pPr>
          </w:p>
        </w:tc>
      </w:tr>
      <w:tr w:rsidR="00F55CA4" w:rsidRPr="00F55CA4" w:rsidTr="00A61D6A">
        <w:trPr>
          <w:trHeight w:val="326"/>
          <w:jc w:val="center"/>
        </w:trPr>
        <w:tc>
          <w:tcPr>
            <w:tcW w:w="5044" w:type="dxa"/>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Prawidłowość ustalenia okresów karencji</w:t>
            </w:r>
          </w:p>
        </w:tc>
        <w:tc>
          <w:tcPr>
            <w:tcW w:w="881" w:type="dxa"/>
          </w:tcPr>
          <w:p w:rsidR="00F55CA4" w:rsidRPr="00F55CA4" w:rsidRDefault="00F55CA4" w:rsidP="00A61D6A">
            <w:pPr>
              <w:jc w:val="center"/>
              <w:rPr>
                <w:rFonts w:ascii="Bookman Old Style" w:hAnsi="Bookman Old Style"/>
                <w:sz w:val="18"/>
                <w:szCs w:val="18"/>
              </w:rPr>
            </w:pPr>
          </w:p>
        </w:tc>
        <w:tc>
          <w:tcPr>
            <w:tcW w:w="789"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697" w:type="dxa"/>
          </w:tcPr>
          <w:p w:rsidR="00F55CA4" w:rsidRPr="00F55CA4" w:rsidRDefault="00F55CA4" w:rsidP="00A61D6A">
            <w:pPr>
              <w:jc w:val="center"/>
              <w:rPr>
                <w:rFonts w:ascii="Bookman Old Style" w:hAnsi="Bookman Old Style"/>
                <w:sz w:val="18"/>
                <w:szCs w:val="18"/>
              </w:rPr>
            </w:pPr>
          </w:p>
        </w:tc>
        <w:tc>
          <w:tcPr>
            <w:tcW w:w="707" w:type="dxa"/>
          </w:tcPr>
          <w:p w:rsidR="00F55CA4" w:rsidRPr="00F55CA4" w:rsidRDefault="00F55CA4" w:rsidP="00A61D6A">
            <w:pPr>
              <w:jc w:val="center"/>
              <w:rPr>
                <w:rFonts w:ascii="Bookman Old Style" w:hAnsi="Bookman Old Style"/>
                <w:sz w:val="18"/>
                <w:szCs w:val="18"/>
              </w:rPr>
            </w:pPr>
          </w:p>
        </w:tc>
        <w:tc>
          <w:tcPr>
            <w:tcW w:w="683" w:type="dxa"/>
          </w:tcPr>
          <w:p w:rsidR="00F55CA4" w:rsidRPr="00F55CA4" w:rsidRDefault="00F55CA4" w:rsidP="00A61D6A">
            <w:pPr>
              <w:jc w:val="center"/>
              <w:rPr>
                <w:rFonts w:ascii="Bookman Old Style" w:hAnsi="Bookman Old Style"/>
                <w:sz w:val="18"/>
                <w:szCs w:val="18"/>
              </w:rPr>
            </w:pPr>
          </w:p>
        </w:tc>
      </w:tr>
      <w:tr w:rsidR="00F55CA4" w:rsidRPr="008C584F" w:rsidTr="00A61D6A">
        <w:trPr>
          <w:trHeight w:val="432"/>
          <w:jc w:val="center"/>
        </w:trPr>
        <w:tc>
          <w:tcPr>
            <w:tcW w:w="9498" w:type="dxa"/>
            <w:gridSpan w:val="7"/>
            <w:shd w:val="clear" w:color="auto" w:fill="EAF1DD" w:themeFill="accent3" w:themeFillTint="33"/>
            <w:hideMark/>
          </w:tcPr>
          <w:p w:rsidR="00F55CA4" w:rsidRPr="00F55CA4" w:rsidRDefault="00F55CA4" w:rsidP="00A61D6A">
            <w:pPr>
              <w:jc w:val="center"/>
              <w:rPr>
                <w:rFonts w:ascii="Bookman Old Style" w:hAnsi="Bookman Old Style"/>
                <w:b/>
                <w:bCs/>
                <w:sz w:val="18"/>
                <w:szCs w:val="18"/>
                <w:lang w:val="pl-PL"/>
              </w:rPr>
            </w:pPr>
            <w:r w:rsidRPr="00F55CA4">
              <w:rPr>
                <w:rFonts w:ascii="Bookman Old Style" w:hAnsi="Bookman Old Style"/>
                <w:b/>
                <w:bCs/>
                <w:sz w:val="18"/>
                <w:szCs w:val="18"/>
                <w:lang w:val="pl-PL"/>
              </w:rPr>
              <w:t>Ogólne podsumowanie wprowadzonych protokołów kontroli</w:t>
            </w:r>
          </w:p>
        </w:tc>
      </w:tr>
      <w:tr w:rsidR="00F55CA4" w:rsidRPr="00F55CA4" w:rsidTr="00A61D6A">
        <w:trPr>
          <w:trHeight w:val="368"/>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Działania podjęte po przeprowadzeniu kontroli</w:t>
            </w:r>
          </w:p>
        </w:tc>
        <w:tc>
          <w:tcPr>
            <w:tcW w:w="881" w:type="dxa"/>
            <w:hideMark/>
          </w:tcPr>
          <w:p w:rsidR="00F55CA4" w:rsidRPr="00F55CA4" w:rsidRDefault="00F55CA4" w:rsidP="00A61D6A">
            <w:pPr>
              <w:jc w:val="center"/>
              <w:rPr>
                <w:rFonts w:ascii="Bookman Old Style" w:hAnsi="Bookman Old Style"/>
                <w:sz w:val="18"/>
                <w:szCs w:val="18"/>
              </w:rPr>
            </w:pPr>
            <w:r w:rsidRPr="00F55CA4">
              <w:rPr>
                <w:rFonts w:ascii="Bookman Old Style" w:hAnsi="Bookman Old Style"/>
                <w:sz w:val="18"/>
                <w:szCs w:val="18"/>
              </w:rPr>
              <w:t>Nie</w:t>
            </w:r>
          </w:p>
        </w:tc>
        <w:tc>
          <w:tcPr>
            <w:tcW w:w="3573" w:type="dxa"/>
            <w:gridSpan w:val="5"/>
            <w:hideMark/>
          </w:tcPr>
          <w:p w:rsidR="00F55CA4" w:rsidRPr="00F55CA4" w:rsidRDefault="00F55CA4" w:rsidP="00A61D6A">
            <w:pPr>
              <w:jc w:val="center"/>
              <w:rPr>
                <w:rFonts w:ascii="Bookman Old Style" w:hAnsi="Bookman Old Style"/>
                <w:sz w:val="18"/>
                <w:szCs w:val="18"/>
              </w:rPr>
            </w:pPr>
            <w:r w:rsidRPr="00F55CA4">
              <w:rPr>
                <w:rFonts w:ascii="Bookman Old Style" w:hAnsi="Bookman Old Style"/>
                <w:sz w:val="18"/>
                <w:szCs w:val="18"/>
              </w:rPr>
              <w:t>Tak</w:t>
            </w:r>
          </w:p>
        </w:tc>
      </w:tr>
      <w:tr w:rsidR="00F55CA4" w:rsidRPr="00F55CA4" w:rsidTr="00A61D6A">
        <w:trPr>
          <w:trHeight w:val="320"/>
          <w:jc w:val="center"/>
        </w:trPr>
        <w:tc>
          <w:tcPr>
            <w:tcW w:w="5044" w:type="dxa"/>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Wydanie decyzji administracyjnej</w:t>
            </w:r>
          </w:p>
        </w:tc>
        <w:tc>
          <w:tcPr>
            <w:tcW w:w="881" w:type="dxa"/>
          </w:tcPr>
          <w:p w:rsidR="00F55CA4" w:rsidRPr="00F55CA4" w:rsidRDefault="00F55CA4" w:rsidP="00A61D6A">
            <w:pPr>
              <w:jc w:val="center"/>
              <w:rPr>
                <w:rFonts w:ascii="Bookman Old Style" w:hAnsi="Bookman Old Style"/>
                <w:sz w:val="18"/>
                <w:szCs w:val="18"/>
              </w:rPr>
            </w:pPr>
          </w:p>
        </w:tc>
        <w:tc>
          <w:tcPr>
            <w:tcW w:w="3573" w:type="dxa"/>
            <w:gridSpan w:val="5"/>
          </w:tcPr>
          <w:p w:rsidR="00F55CA4" w:rsidRPr="00F55CA4" w:rsidRDefault="00F55CA4" w:rsidP="00A61D6A">
            <w:pPr>
              <w:jc w:val="center"/>
              <w:rPr>
                <w:rFonts w:ascii="Bookman Old Style" w:hAnsi="Bookman Old Style"/>
                <w:sz w:val="18"/>
                <w:szCs w:val="18"/>
              </w:rPr>
            </w:pPr>
          </w:p>
        </w:tc>
      </w:tr>
      <w:tr w:rsidR="00F55CA4" w:rsidRPr="008C584F" w:rsidTr="00A61D6A">
        <w:trPr>
          <w:trHeight w:val="281"/>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Skierowanie sprawy do organów ścigania</w:t>
            </w:r>
          </w:p>
        </w:tc>
        <w:tc>
          <w:tcPr>
            <w:tcW w:w="881" w:type="dxa"/>
          </w:tcPr>
          <w:p w:rsidR="00F55CA4" w:rsidRPr="00F55CA4" w:rsidRDefault="00F55CA4" w:rsidP="00A61D6A">
            <w:pPr>
              <w:jc w:val="center"/>
              <w:rPr>
                <w:rFonts w:ascii="Bookman Old Style" w:hAnsi="Bookman Old Style"/>
                <w:sz w:val="18"/>
                <w:szCs w:val="18"/>
                <w:lang w:val="pl-PL"/>
              </w:rPr>
            </w:pPr>
          </w:p>
        </w:tc>
        <w:tc>
          <w:tcPr>
            <w:tcW w:w="3573" w:type="dxa"/>
            <w:gridSpan w:val="5"/>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643"/>
          <w:jc w:val="center"/>
        </w:trPr>
        <w:tc>
          <w:tcPr>
            <w:tcW w:w="5044"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Skierowanie sprawy do okręgowej izby lekarsko-weterynaryjnej</w:t>
            </w:r>
          </w:p>
        </w:tc>
        <w:tc>
          <w:tcPr>
            <w:tcW w:w="881" w:type="dxa"/>
          </w:tcPr>
          <w:p w:rsidR="00F55CA4" w:rsidRPr="00F55CA4" w:rsidRDefault="00F55CA4" w:rsidP="00A61D6A">
            <w:pPr>
              <w:jc w:val="center"/>
              <w:rPr>
                <w:rFonts w:ascii="Bookman Old Style" w:hAnsi="Bookman Old Style"/>
                <w:sz w:val="18"/>
                <w:szCs w:val="18"/>
                <w:lang w:val="pl-PL"/>
              </w:rPr>
            </w:pPr>
          </w:p>
        </w:tc>
        <w:tc>
          <w:tcPr>
            <w:tcW w:w="3573" w:type="dxa"/>
            <w:gridSpan w:val="5"/>
          </w:tcPr>
          <w:p w:rsidR="00F55CA4" w:rsidRPr="00F55CA4" w:rsidRDefault="00F55CA4" w:rsidP="00A61D6A">
            <w:pPr>
              <w:jc w:val="center"/>
              <w:rPr>
                <w:rFonts w:ascii="Bookman Old Style" w:hAnsi="Bookman Old Style"/>
                <w:sz w:val="18"/>
                <w:szCs w:val="18"/>
                <w:lang w:val="pl-PL"/>
              </w:rPr>
            </w:pPr>
          </w:p>
        </w:tc>
      </w:tr>
      <w:tr w:rsidR="00F55CA4" w:rsidRPr="00F55CA4" w:rsidTr="00A61D6A">
        <w:trPr>
          <w:trHeight w:val="200"/>
          <w:jc w:val="center"/>
        </w:trPr>
        <w:tc>
          <w:tcPr>
            <w:tcW w:w="5044" w:type="dxa"/>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Wydanie zaleceń pokontrolnych</w:t>
            </w:r>
          </w:p>
        </w:tc>
        <w:tc>
          <w:tcPr>
            <w:tcW w:w="881" w:type="dxa"/>
          </w:tcPr>
          <w:p w:rsidR="00F55CA4" w:rsidRPr="00F55CA4" w:rsidRDefault="00F55CA4" w:rsidP="00A61D6A">
            <w:pPr>
              <w:jc w:val="center"/>
              <w:rPr>
                <w:rFonts w:ascii="Bookman Old Style" w:hAnsi="Bookman Old Style"/>
                <w:sz w:val="18"/>
                <w:szCs w:val="18"/>
              </w:rPr>
            </w:pPr>
          </w:p>
        </w:tc>
        <w:tc>
          <w:tcPr>
            <w:tcW w:w="3573" w:type="dxa"/>
            <w:gridSpan w:val="5"/>
          </w:tcPr>
          <w:p w:rsidR="00F55CA4" w:rsidRPr="00F55CA4" w:rsidRDefault="00F55CA4" w:rsidP="00A61D6A">
            <w:pPr>
              <w:jc w:val="center"/>
              <w:rPr>
                <w:rFonts w:ascii="Bookman Old Style" w:hAnsi="Bookman Old Style"/>
                <w:sz w:val="18"/>
                <w:szCs w:val="18"/>
              </w:rPr>
            </w:pPr>
          </w:p>
        </w:tc>
      </w:tr>
      <w:tr w:rsidR="00F55CA4" w:rsidRPr="00F55CA4" w:rsidTr="00A61D6A">
        <w:trPr>
          <w:trHeight w:val="277"/>
          <w:jc w:val="center"/>
        </w:trPr>
        <w:tc>
          <w:tcPr>
            <w:tcW w:w="5044" w:type="dxa"/>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Inne działania</w:t>
            </w:r>
          </w:p>
        </w:tc>
        <w:tc>
          <w:tcPr>
            <w:tcW w:w="881" w:type="dxa"/>
          </w:tcPr>
          <w:p w:rsidR="00F55CA4" w:rsidRPr="00F55CA4" w:rsidRDefault="00F55CA4" w:rsidP="00A61D6A">
            <w:pPr>
              <w:jc w:val="center"/>
              <w:rPr>
                <w:rFonts w:ascii="Bookman Old Style" w:hAnsi="Bookman Old Style"/>
                <w:sz w:val="18"/>
                <w:szCs w:val="18"/>
              </w:rPr>
            </w:pPr>
          </w:p>
        </w:tc>
        <w:tc>
          <w:tcPr>
            <w:tcW w:w="3573" w:type="dxa"/>
            <w:gridSpan w:val="5"/>
          </w:tcPr>
          <w:p w:rsidR="00F55CA4" w:rsidRPr="00F55CA4" w:rsidRDefault="00F55CA4" w:rsidP="00A61D6A">
            <w:pPr>
              <w:jc w:val="center"/>
              <w:rPr>
                <w:rFonts w:ascii="Bookman Old Style" w:hAnsi="Bookman Old Style"/>
                <w:sz w:val="18"/>
                <w:szCs w:val="18"/>
              </w:rPr>
            </w:pPr>
          </w:p>
        </w:tc>
      </w:tr>
    </w:tbl>
    <w:tbl>
      <w:tblPr>
        <w:tblStyle w:val="Tabela-Siatka5"/>
        <w:tblW w:w="9498" w:type="dxa"/>
        <w:jc w:val="center"/>
        <w:tblLook w:val="04A0" w:firstRow="1" w:lastRow="0" w:firstColumn="1" w:lastColumn="0" w:noHBand="0" w:noVBand="1"/>
      </w:tblPr>
      <w:tblGrid>
        <w:gridCol w:w="4879"/>
        <w:gridCol w:w="249"/>
        <w:gridCol w:w="724"/>
        <w:gridCol w:w="304"/>
        <w:gridCol w:w="355"/>
        <w:gridCol w:w="350"/>
        <w:gridCol w:w="341"/>
        <w:gridCol w:w="297"/>
        <w:gridCol w:w="382"/>
        <w:gridCol w:w="216"/>
        <w:gridCol w:w="598"/>
        <w:gridCol w:w="17"/>
        <w:gridCol w:w="856"/>
      </w:tblGrid>
      <w:tr w:rsidR="00F55CA4" w:rsidRPr="00F55CA4" w:rsidTr="00A61D6A">
        <w:trPr>
          <w:trHeight w:val="600"/>
          <w:jc w:val="center"/>
        </w:trPr>
        <w:tc>
          <w:tcPr>
            <w:tcW w:w="4895" w:type="dxa"/>
            <w:shd w:val="clear" w:color="auto" w:fill="EAF1DD" w:themeFill="accent3" w:themeFillTint="33"/>
            <w:hideMark/>
          </w:tcPr>
          <w:p w:rsidR="00F55CA4" w:rsidRPr="00F55CA4" w:rsidRDefault="00F55CA4" w:rsidP="00A61D6A">
            <w:pPr>
              <w:jc w:val="center"/>
              <w:rPr>
                <w:rFonts w:ascii="Bookman Old Style" w:hAnsi="Bookman Old Style"/>
                <w:sz w:val="18"/>
                <w:szCs w:val="18"/>
                <w:lang w:val="pl-PL"/>
              </w:rPr>
            </w:pPr>
            <w:r w:rsidRPr="00F55CA4">
              <w:rPr>
                <w:rFonts w:ascii="Bookman Old Style" w:hAnsi="Bookman Old Style"/>
                <w:b/>
                <w:bCs/>
                <w:sz w:val="18"/>
                <w:szCs w:val="18"/>
                <w:lang w:val="pl-PL"/>
              </w:rPr>
              <w:t>Podsumowanie wyników kontroli hurtowni farmaceutycznych produktów leczniczych weterynaryjnych</w:t>
            </w:r>
          </w:p>
        </w:tc>
        <w:tc>
          <w:tcPr>
            <w:tcW w:w="919" w:type="dxa"/>
            <w:gridSpan w:val="2"/>
            <w:shd w:val="clear" w:color="auto" w:fill="EAF1DD" w:themeFill="accent3" w:themeFillTint="33"/>
            <w:hideMark/>
          </w:tcPr>
          <w:p w:rsidR="00F55CA4" w:rsidRPr="00F55CA4" w:rsidRDefault="00F55CA4" w:rsidP="00A61D6A">
            <w:pPr>
              <w:jc w:val="center"/>
              <w:rPr>
                <w:rFonts w:ascii="Bookman Old Style" w:hAnsi="Bookman Old Style"/>
                <w:b/>
                <w:sz w:val="18"/>
                <w:szCs w:val="18"/>
              </w:rPr>
            </w:pPr>
            <w:r w:rsidRPr="00F55CA4">
              <w:rPr>
                <w:rFonts w:ascii="Bookman Old Style" w:hAnsi="Bookman Old Style"/>
                <w:b/>
                <w:sz w:val="18"/>
                <w:szCs w:val="18"/>
              </w:rPr>
              <w:t>Ilośc kontroli</w:t>
            </w:r>
          </w:p>
        </w:tc>
        <w:tc>
          <w:tcPr>
            <w:tcW w:w="671" w:type="dxa"/>
            <w:gridSpan w:val="2"/>
            <w:shd w:val="clear" w:color="auto" w:fill="EAF1DD" w:themeFill="accent3" w:themeFillTint="33"/>
            <w:hideMark/>
          </w:tcPr>
          <w:p w:rsidR="00F55CA4" w:rsidRPr="00F55CA4" w:rsidRDefault="00F55CA4" w:rsidP="00A61D6A">
            <w:pPr>
              <w:jc w:val="center"/>
              <w:rPr>
                <w:rFonts w:ascii="Bookman Old Style" w:hAnsi="Bookman Old Style"/>
                <w:b/>
                <w:sz w:val="18"/>
                <w:szCs w:val="18"/>
              </w:rPr>
            </w:pPr>
            <w:r w:rsidRPr="00F55CA4">
              <w:rPr>
                <w:rFonts w:ascii="Bookman Old Style" w:hAnsi="Bookman Old Style"/>
                <w:b/>
                <w:sz w:val="18"/>
                <w:szCs w:val="18"/>
              </w:rPr>
              <w:t>ND</w:t>
            </w:r>
          </w:p>
        </w:tc>
        <w:tc>
          <w:tcPr>
            <w:tcW w:w="681" w:type="dxa"/>
            <w:gridSpan w:val="2"/>
            <w:shd w:val="clear" w:color="auto" w:fill="EAF1DD" w:themeFill="accent3" w:themeFillTint="33"/>
            <w:hideMark/>
          </w:tcPr>
          <w:p w:rsidR="00F55CA4" w:rsidRPr="00F55CA4" w:rsidRDefault="00F55CA4" w:rsidP="00A61D6A">
            <w:pPr>
              <w:jc w:val="center"/>
              <w:rPr>
                <w:rFonts w:ascii="Bookman Old Style" w:hAnsi="Bookman Old Style"/>
                <w:b/>
                <w:sz w:val="18"/>
                <w:szCs w:val="18"/>
              </w:rPr>
            </w:pPr>
            <w:r w:rsidRPr="00F55CA4">
              <w:rPr>
                <w:rFonts w:ascii="Bookman Old Style" w:hAnsi="Bookman Old Style"/>
                <w:b/>
                <w:sz w:val="18"/>
                <w:szCs w:val="18"/>
              </w:rPr>
              <w:t>NK</w:t>
            </w:r>
          </w:p>
        </w:tc>
        <w:tc>
          <w:tcPr>
            <w:tcW w:w="671" w:type="dxa"/>
            <w:gridSpan w:val="2"/>
            <w:shd w:val="clear" w:color="auto" w:fill="EAF1DD" w:themeFill="accent3" w:themeFillTint="33"/>
            <w:hideMark/>
          </w:tcPr>
          <w:p w:rsidR="00F55CA4" w:rsidRPr="00F55CA4" w:rsidRDefault="00F55CA4" w:rsidP="00A61D6A">
            <w:pPr>
              <w:jc w:val="center"/>
              <w:rPr>
                <w:rFonts w:ascii="Bookman Old Style" w:hAnsi="Bookman Old Style"/>
                <w:b/>
                <w:sz w:val="18"/>
                <w:szCs w:val="18"/>
              </w:rPr>
            </w:pPr>
            <w:r w:rsidRPr="00F55CA4">
              <w:rPr>
                <w:rFonts w:ascii="Bookman Old Style" w:hAnsi="Bookman Old Style"/>
                <w:b/>
                <w:sz w:val="18"/>
                <w:szCs w:val="18"/>
              </w:rPr>
              <w:t>NG</w:t>
            </w:r>
          </w:p>
        </w:tc>
        <w:tc>
          <w:tcPr>
            <w:tcW w:w="805" w:type="dxa"/>
            <w:gridSpan w:val="3"/>
            <w:shd w:val="clear" w:color="auto" w:fill="EAF1DD" w:themeFill="accent3" w:themeFillTint="33"/>
            <w:hideMark/>
          </w:tcPr>
          <w:p w:rsidR="00F55CA4" w:rsidRPr="00F55CA4" w:rsidRDefault="00F55CA4" w:rsidP="00A61D6A">
            <w:pPr>
              <w:jc w:val="center"/>
              <w:rPr>
                <w:rFonts w:ascii="Bookman Old Style" w:hAnsi="Bookman Old Style"/>
                <w:b/>
                <w:sz w:val="18"/>
                <w:szCs w:val="18"/>
              </w:rPr>
            </w:pPr>
            <w:r w:rsidRPr="00F55CA4">
              <w:rPr>
                <w:rFonts w:ascii="Bookman Old Style" w:hAnsi="Bookman Old Style"/>
                <w:b/>
                <w:sz w:val="18"/>
                <w:szCs w:val="18"/>
              </w:rPr>
              <w:t>WP</w:t>
            </w:r>
          </w:p>
        </w:tc>
        <w:tc>
          <w:tcPr>
            <w:tcW w:w="856" w:type="dxa"/>
            <w:shd w:val="clear" w:color="auto" w:fill="EAF1DD" w:themeFill="accent3" w:themeFillTint="33"/>
            <w:hideMark/>
          </w:tcPr>
          <w:p w:rsidR="00F55CA4" w:rsidRPr="00F55CA4" w:rsidRDefault="00F55CA4" w:rsidP="00A61D6A">
            <w:pPr>
              <w:jc w:val="center"/>
              <w:rPr>
                <w:rFonts w:ascii="Bookman Old Style" w:hAnsi="Bookman Old Style"/>
                <w:b/>
                <w:sz w:val="18"/>
                <w:szCs w:val="18"/>
              </w:rPr>
            </w:pPr>
            <w:r w:rsidRPr="00F55CA4">
              <w:rPr>
                <w:rFonts w:ascii="Bookman Old Style" w:hAnsi="Bookman Old Style"/>
                <w:b/>
                <w:sz w:val="18"/>
                <w:szCs w:val="18"/>
              </w:rPr>
              <w:t>P</w:t>
            </w:r>
          </w:p>
        </w:tc>
      </w:tr>
      <w:tr w:rsidR="00F55CA4" w:rsidRPr="00F55CA4" w:rsidTr="00A61D6A">
        <w:trPr>
          <w:trHeight w:val="300"/>
          <w:jc w:val="center"/>
        </w:trPr>
        <w:tc>
          <w:tcPr>
            <w:tcW w:w="9498" w:type="dxa"/>
            <w:gridSpan w:val="13"/>
            <w:shd w:val="clear" w:color="auto" w:fill="EAF1DD" w:themeFill="accent3" w:themeFillTint="33"/>
            <w:hideMark/>
          </w:tcPr>
          <w:p w:rsidR="00F55CA4" w:rsidRPr="00F55CA4" w:rsidRDefault="00F55CA4" w:rsidP="00A61D6A">
            <w:pPr>
              <w:jc w:val="center"/>
              <w:rPr>
                <w:rFonts w:ascii="Bookman Old Style" w:hAnsi="Bookman Old Style"/>
                <w:b/>
                <w:sz w:val="18"/>
                <w:szCs w:val="18"/>
              </w:rPr>
            </w:pPr>
            <w:r w:rsidRPr="00F55CA4">
              <w:rPr>
                <w:rFonts w:ascii="Bookman Old Style" w:hAnsi="Bookman Old Style"/>
                <w:b/>
                <w:sz w:val="18"/>
                <w:szCs w:val="18"/>
              </w:rPr>
              <w:t>Obrót</w:t>
            </w:r>
          </w:p>
        </w:tc>
      </w:tr>
      <w:tr w:rsidR="00F55CA4" w:rsidRPr="008C584F" w:rsidTr="00A61D6A">
        <w:trPr>
          <w:trHeight w:val="300"/>
          <w:jc w:val="center"/>
        </w:trPr>
        <w:tc>
          <w:tcPr>
            <w:tcW w:w="4895" w:type="dxa"/>
            <w:shd w:val="clear" w:color="auto" w:fill="EAF1DD" w:themeFill="accent3" w:themeFillTint="33"/>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I. Stan techniczny i sanitarny lokalu hurtowni farmaceutycznej</w:t>
            </w:r>
          </w:p>
        </w:tc>
        <w:tc>
          <w:tcPr>
            <w:tcW w:w="919"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681"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805" w:type="dxa"/>
            <w:gridSpan w:val="3"/>
          </w:tcPr>
          <w:p w:rsidR="00F55CA4" w:rsidRPr="00F55CA4" w:rsidRDefault="00F55CA4" w:rsidP="00A61D6A">
            <w:pPr>
              <w:jc w:val="center"/>
              <w:rPr>
                <w:rFonts w:ascii="Bookman Old Style" w:hAnsi="Bookman Old Style"/>
                <w:sz w:val="18"/>
                <w:szCs w:val="18"/>
                <w:lang w:val="pl-PL"/>
              </w:rPr>
            </w:pPr>
          </w:p>
        </w:tc>
        <w:tc>
          <w:tcPr>
            <w:tcW w:w="856"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300"/>
          <w:jc w:val="center"/>
        </w:trPr>
        <w:tc>
          <w:tcPr>
            <w:tcW w:w="4895" w:type="dxa"/>
            <w:shd w:val="clear" w:color="auto" w:fill="EAF1DD" w:themeFill="accent3" w:themeFillTint="33"/>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II. Przechowywanie produktów leczniczych weterynaryjnych</w:t>
            </w:r>
          </w:p>
        </w:tc>
        <w:tc>
          <w:tcPr>
            <w:tcW w:w="919"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681"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805" w:type="dxa"/>
            <w:gridSpan w:val="3"/>
          </w:tcPr>
          <w:p w:rsidR="00F55CA4" w:rsidRPr="00F55CA4" w:rsidRDefault="00F55CA4" w:rsidP="00A61D6A">
            <w:pPr>
              <w:jc w:val="center"/>
              <w:rPr>
                <w:rFonts w:ascii="Bookman Old Style" w:hAnsi="Bookman Old Style"/>
                <w:sz w:val="18"/>
                <w:szCs w:val="18"/>
                <w:lang w:val="pl-PL"/>
              </w:rPr>
            </w:pPr>
          </w:p>
        </w:tc>
        <w:tc>
          <w:tcPr>
            <w:tcW w:w="856"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300"/>
          <w:jc w:val="center"/>
        </w:trPr>
        <w:tc>
          <w:tcPr>
            <w:tcW w:w="4895" w:type="dxa"/>
            <w:shd w:val="clear" w:color="auto" w:fill="EAF1DD" w:themeFill="accent3" w:themeFillTint="33"/>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III. Przyjmowanie i wydawanie produktów leczniczych weterynaryjnych</w:t>
            </w:r>
          </w:p>
        </w:tc>
        <w:tc>
          <w:tcPr>
            <w:tcW w:w="919"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681"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805" w:type="dxa"/>
            <w:gridSpan w:val="3"/>
          </w:tcPr>
          <w:p w:rsidR="00F55CA4" w:rsidRPr="00F55CA4" w:rsidRDefault="00F55CA4" w:rsidP="00A61D6A">
            <w:pPr>
              <w:jc w:val="center"/>
              <w:rPr>
                <w:rFonts w:ascii="Bookman Old Style" w:hAnsi="Bookman Old Style"/>
                <w:sz w:val="18"/>
                <w:szCs w:val="18"/>
                <w:lang w:val="pl-PL"/>
              </w:rPr>
            </w:pPr>
          </w:p>
        </w:tc>
        <w:tc>
          <w:tcPr>
            <w:tcW w:w="856"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300"/>
          <w:jc w:val="center"/>
        </w:trPr>
        <w:tc>
          <w:tcPr>
            <w:tcW w:w="4895" w:type="dxa"/>
            <w:shd w:val="clear" w:color="auto" w:fill="EAF1DD" w:themeFill="accent3" w:themeFillTint="33"/>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IV. Załadunek i transport produktów leczniczych weterynaryjnych</w:t>
            </w:r>
          </w:p>
        </w:tc>
        <w:tc>
          <w:tcPr>
            <w:tcW w:w="919"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681"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805" w:type="dxa"/>
            <w:gridSpan w:val="3"/>
          </w:tcPr>
          <w:p w:rsidR="00F55CA4" w:rsidRPr="00F55CA4" w:rsidRDefault="00F55CA4" w:rsidP="00A61D6A">
            <w:pPr>
              <w:jc w:val="center"/>
              <w:rPr>
                <w:rFonts w:ascii="Bookman Old Style" w:hAnsi="Bookman Old Style"/>
                <w:sz w:val="18"/>
                <w:szCs w:val="18"/>
                <w:lang w:val="pl-PL"/>
              </w:rPr>
            </w:pPr>
          </w:p>
        </w:tc>
        <w:tc>
          <w:tcPr>
            <w:tcW w:w="856" w:type="dxa"/>
          </w:tcPr>
          <w:p w:rsidR="00F55CA4" w:rsidRPr="00F55CA4" w:rsidRDefault="00F55CA4" w:rsidP="00A61D6A">
            <w:pPr>
              <w:jc w:val="center"/>
              <w:rPr>
                <w:rFonts w:ascii="Bookman Old Style" w:hAnsi="Bookman Old Style"/>
                <w:sz w:val="18"/>
                <w:szCs w:val="18"/>
                <w:lang w:val="pl-PL"/>
              </w:rPr>
            </w:pPr>
          </w:p>
        </w:tc>
      </w:tr>
      <w:tr w:rsidR="00F55CA4" w:rsidRPr="00F55CA4" w:rsidTr="00A61D6A">
        <w:trPr>
          <w:trHeight w:val="300"/>
          <w:jc w:val="center"/>
        </w:trPr>
        <w:tc>
          <w:tcPr>
            <w:tcW w:w="9498" w:type="dxa"/>
            <w:gridSpan w:val="13"/>
            <w:shd w:val="clear" w:color="auto" w:fill="EAF1DD" w:themeFill="accent3" w:themeFillTint="33"/>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V</w:t>
            </w:r>
            <w:r w:rsidRPr="00F55CA4">
              <w:rPr>
                <w:rFonts w:ascii="Bookman Old Style" w:hAnsi="Bookman Old Style"/>
                <w:sz w:val="18"/>
                <w:szCs w:val="18"/>
                <w:shd w:val="clear" w:color="auto" w:fill="EAF1DD" w:themeFill="accent3" w:themeFillTint="33"/>
              </w:rPr>
              <w:t>. Procedury prowadzenia hurtowni</w:t>
            </w:r>
          </w:p>
        </w:tc>
      </w:tr>
      <w:tr w:rsidR="00F55CA4" w:rsidRPr="008C584F" w:rsidTr="00A61D6A">
        <w:trPr>
          <w:trHeight w:val="600"/>
          <w:jc w:val="center"/>
        </w:trPr>
        <w:tc>
          <w:tcPr>
            <w:tcW w:w="4895"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1. Działalność dystrybucyjna, mająca wpływ na jakość produktów leczniczych</w:t>
            </w:r>
          </w:p>
        </w:tc>
        <w:tc>
          <w:tcPr>
            <w:tcW w:w="919"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681"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805" w:type="dxa"/>
            <w:gridSpan w:val="3"/>
          </w:tcPr>
          <w:p w:rsidR="00F55CA4" w:rsidRPr="00F55CA4" w:rsidRDefault="00F55CA4" w:rsidP="00A61D6A">
            <w:pPr>
              <w:jc w:val="center"/>
              <w:rPr>
                <w:rFonts w:ascii="Bookman Old Style" w:hAnsi="Bookman Old Style"/>
                <w:sz w:val="18"/>
                <w:szCs w:val="18"/>
                <w:lang w:val="pl-PL"/>
              </w:rPr>
            </w:pPr>
          </w:p>
        </w:tc>
        <w:tc>
          <w:tcPr>
            <w:tcW w:w="856"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600"/>
          <w:jc w:val="center"/>
        </w:trPr>
        <w:tc>
          <w:tcPr>
            <w:tcW w:w="4895"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2. Czynności należące do pracownika przyjmującego i wydającego produkty lecznicze</w:t>
            </w:r>
          </w:p>
        </w:tc>
        <w:tc>
          <w:tcPr>
            <w:tcW w:w="919"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681"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805" w:type="dxa"/>
            <w:gridSpan w:val="3"/>
          </w:tcPr>
          <w:p w:rsidR="00F55CA4" w:rsidRPr="00F55CA4" w:rsidRDefault="00F55CA4" w:rsidP="00A61D6A">
            <w:pPr>
              <w:jc w:val="center"/>
              <w:rPr>
                <w:rFonts w:ascii="Bookman Old Style" w:hAnsi="Bookman Old Style"/>
                <w:sz w:val="18"/>
                <w:szCs w:val="18"/>
                <w:lang w:val="pl-PL"/>
              </w:rPr>
            </w:pPr>
          </w:p>
        </w:tc>
        <w:tc>
          <w:tcPr>
            <w:tcW w:w="856"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600"/>
          <w:jc w:val="center"/>
        </w:trPr>
        <w:tc>
          <w:tcPr>
            <w:tcW w:w="4895"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3. Produkty lecznicze nieodpowiadające wymaganiom jakościowym, w tym zwrócone lub wycofane z obrotu</w:t>
            </w:r>
          </w:p>
        </w:tc>
        <w:tc>
          <w:tcPr>
            <w:tcW w:w="919"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681"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805" w:type="dxa"/>
            <w:gridSpan w:val="3"/>
          </w:tcPr>
          <w:p w:rsidR="00F55CA4" w:rsidRPr="00F55CA4" w:rsidRDefault="00F55CA4" w:rsidP="00A61D6A">
            <w:pPr>
              <w:jc w:val="center"/>
              <w:rPr>
                <w:rFonts w:ascii="Bookman Old Style" w:hAnsi="Bookman Old Style"/>
                <w:sz w:val="18"/>
                <w:szCs w:val="18"/>
                <w:lang w:val="pl-PL"/>
              </w:rPr>
            </w:pPr>
          </w:p>
        </w:tc>
        <w:tc>
          <w:tcPr>
            <w:tcW w:w="856"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449"/>
          <w:jc w:val="center"/>
        </w:trPr>
        <w:tc>
          <w:tcPr>
            <w:tcW w:w="4895"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4. Postępowanie z produktami leczniczymi będącymi przedmiotem reklamacji</w:t>
            </w:r>
          </w:p>
        </w:tc>
        <w:tc>
          <w:tcPr>
            <w:tcW w:w="919"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681"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805" w:type="dxa"/>
            <w:gridSpan w:val="3"/>
          </w:tcPr>
          <w:p w:rsidR="00F55CA4" w:rsidRPr="00F55CA4" w:rsidRDefault="00F55CA4" w:rsidP="00A61D6A">
            <w:pPr>
              <w:jc w:val="center"/>
              <w:rPr>
                <w:rFonts w:ascii="Bookman Old Style" w:hAnsi="Bookman Old Style"/>
                <w:sz w:val="18"/>
                <w:szCs w:val="18"/>
                <w:lang w:val="pl-PL"/>
              </w:rPr>
            </w:pPr>
          </w:p>
        </w:tc>
        <w:tc>
          <w:tcPr>
            <w:tcW w:w="856"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600"/>
          <w:jc w:val="center"/>
        </w:trPr>
        <w:tc>
          <w:tcPr>
            <w:tcW w:w="4895" w:type="dxa"/>
            <w:shd w:val="clear" w:color="auto" w:fill="EAF1DD" w:themeFill="accent3" w:themeFillTint="33"/>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VI. Obrót wyrobami do diagnostyki in vitro stosowanymi w medycynie weterynaryjnej</w:t>
            </w:r>
          </w:p>
        </w:tc>
        <w:tc>
          <w:tcPr>
            <w:tcW w:w="919"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681"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805" w:type="dxa"/>
            <w:gridSpan w:val="3"/>
          </w:tcPr>
          <w:p w:rsidR="00F55CA4" w:rsidRPr="00F55CA4" w:rsidRDefault="00F55CA4" w:rsidP="00A61D6A">
            <w:pPr>
              <w:jc w:val="center"/>
              <w:rPr>
                <w:rFonts w:ascii="Bookman Old Style" w:hAnsi="Bookman Old Style"/>
                <w:sz w:val="18"/>
                <w:szCs w:val="18"/>
                <w:lang w:val="pl-PL"/>
              </w:rPr>
            </w:pPr>
          </w:p>
        </w:tc>
        <w:tc>
          <w:tcPr>
            <w:tcW w:w="856" w:type="dxa"/>
          </w:tcPr>
          <w:p w:rsidR="00F55CA4" w:rsidRPr="00F55CA4" w:rsidRDefault="00F55CA4" w:rsidP="00A61D6A">
            <w:pPr>
              <w:jc w:val="center"/>
              <w:rPr>
                <w:rFonts w:ascii="Bookman Old Style" w:hAnsi="Bookman Old Style"/>
                <w:sz w:val="18"/>
                <w:szCs w:val="18"/>
                <w:lang w:val="pl-PL"/>
              </w:rPr>
            </w:pPr>
          </w:p>
        </w:tc>
      </w:tr>
      <w:tr w:rsidR="00F55CA4" w:rsidRPr="00F55CA4" w:rsidTr="00A61D6A">
        <w:trPr>
          <w:trHeight w:val="300"/>
          <w:jc w:val="center"/>
        </w:trPr>
        <w:tc>
          <w:tcPr>
            <w:tcW w:w="4895" w:type="dxa"/>
            <w:shd w:val="clear" w:color="auto" w:fill="EAF1DD" w:themeFill="accent3" w:themeFillTint="33"/>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VII. Prowadzenie książki kontroli</w:t>
            </w:r>
          </w:p>
        </w:tc>
        <w:tc>
          <w:tcPr>
            <w:tcW w:w="919" w:type="dxa"/>
            <w:gridSpan w:val="2"/>
          </w:tcPr>
          <w:p w:rsidR="00F55CA4" w:rsidRPr="00F55CA4" w:rsidRDefault="00F55CA4" w:rsidP="00A61D6A">
            <w:pPr>
              <w:jc w:val="center"/>
              <w:rPr>
                <w:rFonts w:ascii="Bookman Old Style" w:hAnsi="Bookman Old Style"/>
                <w:sz w:val="18"/>
                <w:szCs w:val="18"/>
              </w:rPr>
            </w:pPr>
          </w:p>
        </w:tc>
        <w:tc>
          <w:tcPr>
            <w:tcW w:w="671" w:type="dxa"/>
            <w:gridSpan w:val="2"/>
          </w:tcPr>
          <w:p w:rsidR="00F55CA4" w:rsidRPr="00F55CA4" w:rsidRDefault="00F55CA4" w:rsidP="00A61D6A">
            <w:pPr>
              <w:jc w:val="center"/>
              <w:rPr>
                <w:rFonts w:ascii="Bookman Old Style" w:hAnsi="Bookman Old Style"/>
                <w:sz w:val="18"/>
                <w:szCs w:val="18"/>
              </w:rPr>
            </w:pPr>
          </w:p>
        </w:tc>
        <w:tc>
          <w:tcPr>
            <w:tcW w:w="681" w:type="dxa"/>
            <w:gridSpan w:val="2"/>
          </w:tcPr>
          <w:p w:rsidR="00F55CA4" w:rsidRPr="00F55CA4" w:rsidRDefault="00F55CA4" w:rsidP="00A61D6A">
            <w:pPr>
              <w:jc w:val="center"/>
              <w:rPr>
                <w:rFonts w:ascii="Bookman Old Style" w:hAnsi="Bookman Old Style"/>
                <w:sz w:val="18"/>
                <w:szCs w:val="18"/>
              </w:rPr>
            </w:pPr>
          </w:p>
        </w:tc>
        <w:tc>
          <w:tcPr>
            <w:tcW w:w="671" w:type="dxa"/>
            <w:gridSpan w:val="2"/>
          </w:tcPr>
          <w:p w:rsidR="00F55CA4" w:rsidRPr="00F55CA4" w:rsidRDefault="00F55CA4" w:rsidP="00A61D6A">
            <w:pPr>
              <w:jc w:val="center"/>
              <w:rPr>
                <w:rFonts w:ascii="Bookman Old Style" w:hAnsi="Bookman Old Style"/>
                <w:sz w:val="18"/>
                <w:szCs w:val="18"/>
              </w:rPr>
            </w:pPr>
          </w:p>
        </w:tc>
        <w:tc>
          <w:tcPr>
            <w:tcW w:w="805" w:type="dxa"/>
            <w:gridSpan w:val="3"/>
          </w:tcPr>
          <w:p w:rsidR="00F55CA4" w:rsidRPr="00F55CA4" w:rsidRDefault="00F55CA4" w:rsidP="00A61D6A">
            <w:pPr>
              <w:jc w:val="center"/>
              <w:rPr>
                <w:rFonts w:ascii="Bookman Old Style" w:hAnsi="Bookman Old Style"/>
                <w:sz w:val="18"/>
                <w:szCs w:val="18"/>
              </w:rPr>
            </w:pPr>
          </w:p>
        </w:tc>
        <w:tc>
          <w:tcPr>
            <w:tcW w:w="856" w:type="dxa"/>
          </w:tcPr>
          <w:p w:rsidR="00F55CA4" w:rsidRPr="00F55CA4" w:rsidRDefault="00F55CA4" w:rsidP="00A61D6A">
            <w:pPr>
              <w:jc w:val="center"/>
              <w:rPr>
                <w:rFonts w:ascii="Bookman Old Style" w:hAnsi="Bookman Old Style"/>
                <w:sz w:val="18"/>
                <w:szCs w:val="18"/>
              </w:rPr>
            </w:pPr>
          </w:p>
        </w:tc>
      </w:tr>
      <w:tr w:rsidR="00F55CA4" w:rsidRPr="00F55CA4" w:rsidTr="00A61D6A">
        <w:trPr>
          <w:trHeight w:val="300"/>
          <w:jc w:val="center"/>
        </w:trPr>
        <w:tc>
          <w:tcPr>
            <w:tcW w:w="9498" w:type="dxa"/>
            <w:gridSpan w:val="13"/>
            <w:shd w:val="clear" w:color="auto" w:fill="EAF1DD" w:themeFill="accent3" w:themeFillTint="33"/>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VIII. Kontrola dokumentacji</w:t>
            </w:r>
          </w:p>
        </w:tc>
      </w:tr>
      <w:tr w:rsidR="00F55CA4" w:rsidRPr="008C584F" w:rsidTr="00A61D6A">
        <w:trPr>
          <w:trHeight w:val="600"/>
          <w:jc w:val="center"/>
        </w:trPr>
        <w:tc>
          <w:tcPr>
            <w:tcW w:w="4895"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1. Przekazywanie danych dotyczących wielkości obrotu produktami leczniczymi weterynaryjnymi (raporty kwartalne)</w:t>
            </w:r>
          </w:p>
        </w:tc>
        <w:tc>
          <w:tcPr>
            <w:tcW w:w="919"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681"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805" w:type="dxa"/>
            <w:gridSpan w:val="3"/>
          </w:tcPr>
          <w:p w:rsidR="00F55CA4" w:rsidRPr="00F55CA4" w:rsidRDefault="00F55CA4" w:rsidP="00A61D6A">
            <w:pPr>
              <w:jc w:val="center"/>
              <w:rPr>
                <w:rFonts w:ascii="Bookman Old Style" w:hAnsi="Bookman Old Style"/>
                <w:sz w:val="18"/>
                <w:szCs w:val="18"/>
                <w:lang w:val="pl-PL"/>
              </w:rPr>
            </w:pPr>
          </w:p>
        </w:tc>
        <w:tc>
          <w:tcPr>
            <w:tcW w:w="856" w:type="dxa"/>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600"/>
          <w:jc w:val="center"/>
        </w:trPr>
        <w:tc>
          <w:tcPr>
            <w:tcW w:w="4895"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2. Prowadzenie ewidencji dokumentacji w zakresie nabywania i zbywania produktów leczniczych w odniesieniu do każdej transakcji</w:t>
            </w:r>
          </w:p>
        </w:tc>
        <w:tc>
          <w:tcPr>
            <w:tcW w:w="919"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681" w:type="dxa"/>
            <w:gridSpan w:val="2"/>
          </w:tcPr>
          <w:p w:rsidR="00F55CA4" w:rsidRPr="00F55CA4" w:rsidRDefault="00F55CA4" w:rsidP="00A61D6A">
            <w:pPr>
              <w:jc w:val="center"/>
              <w:rPr>
                <w:rFonts w:ascii="Bookman Old Style" w:hAnsi="Bookman Old Style"/>
                <w:sz w:val="18"/>
                <w:szCs w:val="18"/>
                <w:lang w:val="pl-PL"/>
              </w:rPr>
            </w:pPr>
          </w:p>
        </w:tc>
        <w:tc>
          <w:tcPr>
            <w:tcW w:w="671" w:type="dxa"/>
            <w:gridSpan w:val="2"/>
          </w:tcPr>
          <w:p w:rsidR="00F55CA4" w:rsidRPr="00F55CA4" w:rsidRDefault="00F55CA4" w:rsidP="00A61D6A">
            <w:pPr>
              <w:jc w:val="center"/>
              <w:rPr>
                <w:rFonts w:ascii="Bookman Old Style" w:hAnsi="Bookman Old Style"/>
                <w:sz w:val="18"/>
                <w:szCs w:val="18"/>
                <w:lang w:val="pl-PL"/>
              </w:rPr>
            </w:pPr>
          </w:p>
        </w:tc>
        <w:tc>
          <w:tcPr>
            <w:tcW w:w="805" w:type="dxa"/>
            <w:gridSpan w:val="3"/>
          </w:tcPr>
          <w:p w:rsidR="00F55CA4" w:rsidRPr="00F55CA4" w:rsidRDefault="00F55CA4" w:rsidP="00A61D6A">
            <w:pPr>
              <w:jc w:val="center"/>
              <w:rPr>
                <w:rFonts w:ascii="Bookman Old Style" w:hAnsi="Bookman Old Style"/>
                <w:sz w:val="18"/>
                <w:szCs w:val="18"/>
                <w:lang w:val="pl-PL"/>
              </w:rPr>
            </w:pPr>
          </w:p>
        </w:tc>
        <w:tc>
          <w:tcPr>
            <w:tcW w:w="856" w:type="dxa"/>
          </w:tcPr>
          <w:p w:rsidR="00F55CA4" w:rsidRPr="00F55CA4" w:rsidRDefault="00F55CA4" w:rsidP="00A61D6A">
            <w:pPr>
              <w:jc w:val="center"/>
              <w:rPr>
                <w:rFonts w:ascii="Bookman Old Style" w:hAnsi="Bookman Old Style"/>
                <w:sz w:val="18"/>
                <w:szCs w:val="18"/>
                <w:lang w:val="pl-PL"/>
              </w:rPr>
            </w:pPr>
          </w:p>
        </w:tc>
      </w:tr>
      <w:tr w:rsidR="00F55CA4" w:rsidRPr="00F55CA4" w:rsidTr="00A61D6A">
        <w:trPr>
          <w:trHeight w:val="300"/>
          <w:jc w:val="center"/>
        </w:trPr>
        <w:tc>
          <w:tcPr>
            <w:tcW w:w="4895" w:type="dxa"/>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3. Przechowywanie dokumentacji</w:t>
            </w:r>
          </w:p>
        </w:tc>
        <w:tc>
          <w:tcPr>
            <w:tcW w:w="919" w:type="dxa"/>
            <w:gridSpan w:val="2"/>
          </w:tcPr>
          <w:p w:rsidR="00F55CA4" w:rsidRPr="00F55CA4" w:rsidRDefault="00F55CA4" w:rsidP="00A61D6A">
            <w:pPr>
              <w:jc w:val="center"/>
              <w:rPr>
                <w:rFonts w:ascii="Bookman Old Style" w:hAnsi="Bookman Old Style"/>
                <w:sz w:val="18"/>
                <w:szCs w:val="18"/>
              </w:rPr>
            </w:pPr>
          </w:p>
        </w:tc>
        <w:tc>
          <w:tcPr>
            <w:tcW w:w="671" w:type="dxa"/>
            <w:gridSpan w:val="2"/>
          </w:tcPr>
          <w:p w:rsidR="00F55CA4" w:rsidRPr="00F55CA4" w:rsidRDefault="00F55CA4" w:rsidP="00A61D6A">
            <w:pPr>
              <w:jc w:val="center"/>
              <w:rPr>
                <w:rFonts w:ascii="Bookman Old Style" w:hAnsi="Bookman Old Style"/>
                <w:sz w:val="18"/>
                <w:szCs w:val="18"/>
              </w:rPr>
            </w:pPr>
          </w:p>
        </w:tc>
        <w:tc>
          <w:tcPr>
            <w:tcW w:w="681" w:type="dxa"/>
            <w:gridSpan w:val="2"/>
          </w:tcPr>
          <w:p w:rsidR="00F55CA4" w:rsidRPr="00F55CA4" w:rsidRDefault="00F55CA4" w:rsidP="00A61D6A">
            <w:pPr>
              <w:jc w:val="center"/>
              <w:rPr>
                <w:rFonts w:ascii="Bookman Old Style" w:hAnsi="Bookman Old Style"/>
                <w:sz w:val="18"/>
                <w:szCs w:val="18"/>
              </w:rPr>
            </w:pPr>
          </w:p>
        </w:tc>
        <w:tc>
          <w:tcPr>
            <w:tcW w:w="671" w:type="dxa"/>
            <w:gridSpan w:val="2"/>
          </w:tcPr>
          <w:p w:rsidR="00F55CA4" w:rsidRPr="00F55CA4" w:rsidRDefault="00F55CA4" w:rsidP="00A61D6A">
            <w:pPr>
              <w:jc w:val="center"/>
              <w:rPr>
                <w:rFonts w:ascii="Bookman Old Style" w:hAnsi="Bookman Old Style"/>
                <w:sz w:val="18"/>
                <w:szCs w:val="18"/>
              </w:rPr>
            </w:pPr>
          </w:p>
        </w:tc>
        <w:tc>
          <w:tcPr>
            <w:tcW w:w="805" w:type="dxa"/>
            <w:gridSpan w:val="3"/>
          </w:tcPr>
          <w:p w:rsidR="00F55CA4" w:rsidRPr="00F55CA4" w:rsidRDefault="00F55CA4" w:rsidP="00A61D6A">
            <w:pPr>
              <w:jc w:val="center"/>
              <w:rPr>
                <w:rFonts w:ascii="Bookman Old Style" w:hAnsi="Bookman Old Style"/>
                <w:sz w:val="18"/>
                <w:szCs w:val="18"/>
              </w:rPr>
            </w:pPr>
          </w:p>
        </w:tc>
        <w:tc>
          <w:tcPr>
            <w:tcW w:w="856" w:type="dxa"/>
          </w:tcPr>
          <w:p w:rsidR="00F55CA4" w:rsidRPr="00F55CA4" w:rsidRDefault="00F55CA4" w:rsidP="00A61D6A">
            <w:pPr>
              <w:jc w:val="center"/>
              <w:rPr>
                <w:rFonts w:ascii="Bookman Old Style" w:hAnsi="Bookman Old Style"/>
                <w:sz w:val="18"/>
                <w:szCs w:val="18"/>
              </w:rPr>
            </w:pPr>
          </w:p>
        </w:tc>
      </w:tr>
      <w:tr w:rsidR="00F55CA4" w:rsidRPr="008C584F" w:rsidTr="00A61D6A">
        <w:trPr>
          <w:trHeight w:val="300"/>
          <w:jc w:val="center"/>
        </w:trPr>
        <w:tc>
          <w:tcPr>
            <w:tcW w:w="9498" w:type="dxa"/>
            <w:gridSpan w:val="13"/>
            <w:shd w:val="clear" w:color="auto" w:fill="EAF1DD" w:themeFill="accent3" w:themeFillTint="33"/>
            <w:hideMark/>
          </w:tcPr>
          <w:p w:rsidR="00F55CA4" w:rsidRPr="00F55CA4" w:rsidRDefault="00F55CA4" w:rsidP="00A61D6A">
            <w:pPr>
              <w:jc w:val="center"/>
              <w:rPr>
                <w:rFonts w:ascii="Bookman Old Style" w:hAnsi="Bookman Old Style"/>
                <w:b/>
                <w:sz w:val="18"/>
                <w:szCs w:val="18"/>
                <w:lang w:val="pl-PL"/>
              </w:rPr>
            </w:pPr>
            <w:r w:rsidRPr="00F55CA4">
              <w:rPr>
                <w:rFonts w:ascii="Bookman Old Style" w:hAnsi="Bookman Old Style"/>
                <w:b/>
                <w:sz w:val="18"/>
                <w:szCs w:val="18"/>
                <w:lang w:val="pl-PL"/>
              </w:rPr>
              <w:t>Ogólne podsumowanie wprowadzonych protokołów kontroli</w:t>
            </w:r>
          </w:p>
        </w:tc>
      </w:tr>
      <w:tr w:rsidR="00F55CA4" w:rsidRPr="00F55CA4" w:rsidTr="00A61D6A">
        <w:trPr>
          <w:trHeight w:val="300"/>
          <w:jc w:val="center"/>
        </w:trPr>
        <w:tc>
          <w:tcPr>
            <w:tcW w:w="4895"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Działania podjęte po przeprowadzeniu kontroli</w:t>
            </w:r>
          </w:p>
        </w:tc>
        <w:tc>
          <w:tcPr>
            <w:tcW w:w="2271" w:type="dxa"/>
            <w:gridSpan w:val="6"/>
            <w:hideMark/>
          </w:tcPr>
          <w:p w:rsidR="00F55CA4" w:rsidRPr="00F55CA4" w:rsidRDefault="00F55CA4" w:rsidP="00A61D6A">
            <w:pPr>
              <w:jc w:val="center"/>
              <w:rPr>
                <w:rFonts w:ascii="Bookman Old Style" w:hAnsi="Bookman Old Style"/>
                <w:sz w:val="18"/>
                <w:szCs w:val="18"/>
              </w:rPr>
            </w:pPr>
            <w:r w:rsidRPr="00F55CA4">
              <w:rPr>
                <w:rFonts w:ascii="Bookman Old Style" w:hAnsi="Bookman Old Style"/>
                <w:sz w:val="18"/>
                <w:szCs w:val="18"/>
              </w:rPr>
              <w:t>NIE</w:t>
            </w:r>
          </w:p>
        </w:tc>
        <w:tc>
          <w:tcPr>
            <w:tcW w:w="2332" w:type="dxa"/>
            <w:gridSpan w:val="6"/>
            <w:hideMark/>
          </w:tcPr>
          <w:p w:rsidR="00F55CA4" w:rsidRPr="00F55CA4" w:rsidRDefault="00F55CA4" w:rsidP="00A61D6A">
            <w:pPr>
              <w:jc w:val="center"/>
              <w:rPr>
                <w:rFonts w:ascii="Bookman Old Style" w:hAnsi="Bookman Old Style"/>
                <w:sz w:val="18"/>
                <w:szCs w:val="18"/>
              </w:rPr>
            </w:pPr>
            <w:r w:rsidRPr="00F55CA4">
              <w:rPr>
                <w:rFonts w:ascii="Bookman Old Style" w:hAnsi="Bookman Old Style"/>
                <w:sz w:val="18"/>
                <w:szCs w:val="18"/>
              </w:rPr>
              <w:t>TAK</w:t>
            </w:r>
          </w:p>
        </w:tc>
      </w:tr>
      <w:tr w:rsidR="00F55CA4" w:rsidRPr="00F55CA4" w:rsidTr="00A61D6A">
        <w:trPr>
          <w:trHeight w:val="300"/>
          <w:jc w:val="center"/>
        </w:trPr>
        <w:tc>
          <w:tcPr>
            <w:tcW w:w="4895" w:type="dxa"/>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Wydanie decyzji administracyjnej</w:t>
            </w:r>
          </w:p>
        </w:tc>
        <w:tc>
          <w:tcPr>
            <w:tcW w:w="2271" w:type="dxa"/>
            <w:gridSpan w:val="6"/>
          </w:tcPr>
          <w:p w:rsidR="00F55CA4" w:rsidRPr="00F55CA4" w:rsidRDefault="00F55CA4" w:rsidP="00A61D6A">
            <w:pPr>
              <w:jc w:val="center"/>
              <w:rPr>
                <w:rFonts w:ascii="Bookman Old Style" w:hAnsi="Bookman Old Style"/>
                <w:sz w:val="18"/>
                <w:szCs w:val="18"/>
              </w:rPr>
            </w:pPr>
          </w:p>
        </w:tc>
        <w:tc>
          <w:tcPr>
            <w:tcW w:w="2332" w:type="dxa"/>
            <w:gridSpan w:val="6"/>
          </w:tcPr>
          <w:p w:rsidR="00F55CA4" w:rsidRPr="00F55CA4" w:rsidRDefault="00F55CA4" w:rsidP="00A61D6A">
            <w:pPr>
              <w:jc w:val="center"/>
              <w:rPr>
                <w:rFonts w:ascii="Bookman Old Style" w:hAnsi="Bookman Old Style"/>
                <w:sz w:val="18"/>
                <w:szCs w:val="18"/>
              </w:rPr>
            </w:pPr>
          </w:p>
        </w:tc>
      </w:tr>
      <w:tr w:rsidR="00F55CA4" w:rsidRPr="008C584F" w:rsidTr="00A61D6A">
        <w:trPr>
          <w:trHeight w:val="300"/>
          <w:jc w:val="center"/>
        </w:trPr>
        <w:tc>
          <w:tcPr>
            <w:tcW w:w="4895"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Skierowanie sprawy do organów ścigania</w:t>
            </w:r>
          </w:p>
        </w:tc>
        <w:tc>
          <w:tcPr>
            <w:tcW w:w="2271" w:type="dxa"/>
            <w:gridSpan w:val="6"/>
          </w:tcPr>
          <w:p w:rsidR="00F55CA4" w:rsidRPr="00F55CA4" w:rsidRDefault="00F55CA4" w:rsidP="00A61D6A">
            <w:pPr>
              <w:jc w:val="center"/>
              <w:rPr>
                <w:rFonts w:ascii="Bookman Old Style" w:hAnsi="Bookman Old Style"/>
                <w:sz w:val="18"/>
                <w:szCs w:val="18"/>
                <w:lang w:val="pl-PL"/>
              </w:rPr>
            </w:pPr>
          </w:p>
        </w:tc>
        <w:tc>
          <w:tcPr>
            <w:tcW w:w="2332" w:type="dxa"/>
            <w:gridSpan w:val="6"/>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300"/>
          <w:jc w:val="center"/>
        </w:trPr>
        <w:tc>
          <w:tcPr>
            <w:tcW w:w="4895" w:type="dxa"/>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Skierowanie sprawy do okręgowej izby lekarsko-weterynaryjnej</w:t>
            </w:r>
          </w:p>
        </w:tc>
        <w:tc>
          <w:tcPr>
            <w:tcW w:w="2271" w:type="dxa"/>
            <w:gridSpan w:val="6"/>
          </w:tcPr>
          <w:p w:rsidR="00F55CA4" w:rsidRPr="00F55CA4" w:rsidRDefault="00F55CA4" w:rsidP="00A61D6A">
            <w:pPr>
              <w:jc w:val="center"/>
              <w:rPr>
                <w:rFonts w:ascii="Bookman Old Style" w:hAnsi="Bookman Old Style"/>
                <w:sz w:val="18"/>
                <w:szCs w:val="18"/>
                <w:lang w:val="pl-PL"/>
              </w:rPr>
            </w:pPr>
          </w:p>
        </w:tc>
        <w:tc>
          <w:tcPr>
            <w:tcW w:w="2332" w:type="dxa"/>
            <w:gridSpan w:val="6"/>
          </w:tcPr>
          <w:p w:rsidR="00F55CA4" w:rsidRPr="00F55CA4" w:rsidRDefault="00F55CA4" w:rsidP="00A61D6A">
            <w:pPr>
              <w:jc w:val="center"/>
              <w:rPr>
                <w:rFonts w:ascii="Bookman Old Style" w:hAnsi="Bookman Old Style"/>
                <w:sz w:val="18"/>
                <w:szCs w:val="18"/>
                <w:lang w:val="pl-PL"/>
              </w:rPr>
            </w:pPr>
          </w:p>
        </w:tc>
      </w:tr>
      <w:tr w:rsidR="00F55CA4" w:rsidRPr="00F55CA4" w:rsidTr="00A61D6A">
        <w:trPr>
          <w:trHeight w:val="300"/>
          <w:jc w:val="center"/>
        </w:trPr>
        <w:tc>
          <w:tcPr>
            <w:tcW w:w="4895" w:type="dxa"/>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Wydanie zaleceń pokontrolnych</w:t>
            </w:r>
          </w:p>
        </w:tc>
        <w:tc>
          <w:tcPr>
            <w:tcW w:w="2271" w:type="dxa"/>
            <w:gridSpan w:val="6"/>
          </w:tcPr>
          <w:p w:rsidR="00F55CA4" w:rsidRPr="00F55CA4" w:rsidRDefault="00F55CA4" w:rsidP="00A61D6A">
            <w:pPr>
              <w:jc w:val="center"/>
              <w:rPr>
                <w:rFonts w:ascii="Bookman Old Style" w:hAnsi="Bookman Old Style"/>
                <w:sz w:val="18"/>
                <w:szCs w:val="18"/>
              </w:rPr>
            </w:pPr>
          </w:p>
        </w:tc>
        <w:tc>
          <w:tcPr>
            <w:tcW w:w="2332" w:type="dxa"/>
            <w:gridSpan w:val="6"/>
          </w:tcPr>
          <w:p w:rsidR="00F55CA4" w:rsidRPr="00F55CA4" w:rsidRDefault="00F55CA4" w:rsidP="00A61D6A">
            <w:pPr>
              <w:jc w:val="center"/>
              <w:rPr>
                <w:rFonts w:ascii="Bookman Old Style" w:hAnsi="Bookman Old Style"/>
                <w:sz w:val="18"/>
                <w:szCs w:val="18"/>
              </w:rPr>
            </w:pPr>
          </w:p>
        </w:tc>
      </w:tr>
      <w:tr w:rsidR="00F55CA4" w:rsidRPr="00F55CA4" w:rsidTr="00A61D6A">
        <w:trPr>
          <w:trHeight w:val="394"/>
          <w:jc w:val="center"/>
        </w:trPr>
        <w:tc>
          <w:tcPr>
            <w:tcW w:w="4895" w:type="dxa"/>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Inne działania</w:t>
            </w:r>
          </w:p>
        </w:tc>
        <w:tc>
          <w:tcPr>
            <w:tcW w:w="2271" w:type="dxa"/>
            <w:gridSpan w:val="6"/>
          </w:tcPr>
          <w:p w:rsidR="00F55CA4" w:rsidRPr="00F55CA4" w:rsidRDefault="00F55CA4" w:rsidP="00A61D6A">
            <w:pPr>
              <w:jc w:val="center"/>
              <w:rPr>
                <w:rFonts w:ascii="Bookman Old Style" w:hAnsi="Bookman Old Style"/>
                <w:sz w:val="18"/>
                <w:szCs w:val="18"/>
              </w:rPr>
            </w:pPr>
          </w:p>
        </w:tc>
        <w:tc>
          <w:tcPr>
            <w:tcW w:w="2332" w:type="dxa"/>
            <w:gridSpan w:val="6"/>
          </w:tcPr>
          <w:p w:rsidR="00F55CA4" w:rsidRPr="00F55CA4" w:rsidRDefault="00F55CA4" w:rsidP="00A61D6A">
            <w:pPr>
              <w:jc w:val="center"/>
              <w:rPr>
                <w:rFonts w:ascii="Bookman Old Style" w:hAnsi="Bookman Old Style"/>
                <w:sz w:val="18"/>
                <w:szCs w:val="18"/>
              </w:rPr>
            </w:pPr>
          </w:p>
        </w:tc>
      </w:tr>
      <w:tr w:rsidR="00F55CA4" w:rsidRPr="00F55CA4" w:rsidTr="00A61D6A">
        <w:trPr>
          <w:trHeight w:val="833"/>
          <w:jc w:val="center"/>
        </w:trPr>
        <w:tc>
          <w:tcPr>
            <w:tcW w:w="5128" w:type="dxa"/>
            <w:gridSpan w:val="2"/>
            <w:shd w:val="clear" w:color="auto" w:fill="EAF1DD" w:themeFill="accent3" w:themeFillTint="33"/>
            <w:hideMark/>
          </w:tcPr>
          <w:p w:rsidR="00F55CA4" w:rsidRPr="00F55CA4" w:rsidRDefault="00F55CA4" w:rsidP="00A61D6A">
            <w:pPr>
              <w:jc w:val="center"/>
              <w:rPr>
                <w:rFonts w:ascii="Bookman Old Style" w:hAnsi="Bookman Old Style"/>
                <w:b/>
                <w:sz w:val="18"/>
                <w:szCs w:val="18"/>
                <w:lang w:val="pl-PL"/>
              </w:rPr>
            </w:pPr>
            <w:r w:rsidRPr="00F55CA4">
              <w:rPr>
                <w:rFonts w:ascii="Bookman Old Style" w:hAnsi="Bookman Old Style"/>
                <w:b/>
                <w:sz w:val="18"/>
                <w:szCs w:val="18"/>
                <w:lang w:val="pl-PL"/>
              </w:rPr>
              <w:t>Podsumowanie wyników kontroli podmiotów prowadzących obrót produktami leczniczymi wydawanymi bez przepisu lekarza - OTC</w:t>
            </w:r>
          </w:p>
        </w:tc>
        <w:tc>
          <w:tcPr>
            <w:tcW w:w="1002" w:type="dxa"/>
            <w:gridSpan w:val="2"/>
            <w:shd w:val="clear" w:color="auto" w:fill="EAF1DD" w:themeFill="accent3" w:themeFillTint="33"/>
            <w:noWrap/>
            <w:hideMark/>
          </w:tcPr>
          <w:p w:rsidR="00F55CA4" w:rsidRPr="00F55CA4" w:rsidRDefault="00F55CA4" w:rsidP="00A61D6A">
            <w:pPr>
              <w:jc w:val="center"/>
              <w:rPr>
                <w:rFonts w:ascii="Bookman Old Style" w:hAnsi="Bookman Old Style"/>
                <w:b/>
                <w:sz w:val="18"/>
                <w:szCs w:val="18"/>
              </w:rPr>
            </w:pPr>
            <w:r w:rsidRPr="00F55CA4">
              <w:rPr>
                <w:rFonts w:ascii="Bookman Old Style" w:hAnsi="Bookman Old Style"/>
                <w:b/>
                <w:sz w:val="18"/>
                <w:szCs w:val="18"/>
              </w:rPr>
              <w:t>Ilość kontroli</w:t>
            </w:r>
          </w:p>
        </w:tc>
        <w:tc>
          <w:tcPr>
            <w:tcW w:w="705" w:type="dxa"/>
            <w:gridSpan w:val="2"/>
            <w:shd w:val="clear" w:color="auto" w:fill="EAF1DD" w:themeFill="accent3" w:themeFillTint="33"/>
            <w:noWrap/>
            <w:hideMark/>
          </w:tcPr>
          <w:p w:rsidR="00F55CA4" w:rsidRPr="00F55CA4" w:rsidRDefault="00F55CA4" w:rsidP="00A61D6A">
            <w:pPr>
              <w:jc w:val="center"/>
              <w:rPr>
                <w:rFonts w:ascii="Bookman Old Style" w:hAnsi="Bookman Old Style"/>
                <w:b/>
                <w:sz w:val="18"/>
                <w:szCs w:val="18"/>
              </w:rPr>
            </w:pPr>
            <w:r w:rsidRPr="00F55CA4">
              <w:rPr>
                <w:rFonts w:ascii="Bookman Old Style" w:hAnsi="Bookman Old Style"/>
                <w:b/>
                <w:sz w:val="18"/>
                <w:szCs w:val="18"/>
              </w:rPr>
              <w:t>ND</w:t>
            </w:r>
          </w:p>
        </w:tc>
        <w:tc>
          <w:tcPr>
            <w:tcW w:w="620" w:type="dxa"/>
            <w:gridSpan w:val="2"/>
            <w:shd w:val="clear" w:color="auto" w:fill="EAF1DD" w:themeFill="accent3" w:themeFillTint="33"/>
            <w:noWrap/>
            <w:hideMark/>
          </w:tcPr>
          <w:p w:rsidR="00F55CA4" w:rsidRPr="00F55CA4" w:rsidRDefault="00F55CA4" w:rsidP="00A61D6A">
            <w:pPr>
              <w:jc w:val="center"/>
              <w:rPr>
                <w:rFonts w:ascii="Bookman Old Style" w:hAnsi="Bookman Old Style"/>
                <w:b/>
                <w:sz w:val="18"/>
                <w:szCs w:val="18"/>
              </w:rPr>
            </w:pPr>
            <w:r w:rsidRPr="00F55CA4">
              <w:rPr>
                <w:rFonts w:ascii="Bookman Old Style" w:hAnsi="Bookman Old Style"/>
                <w:b/>
                <w:sz w:val="18"/>
                <w:szCs w:val="18"/>
              </w:rPr>
              <w:t>NK</w:t>
            </w:r>
          </w:p>
        </w:tc>
        <w:tc>
          <w:tcPr>
            <w:tcW w:w="598" w:type="dxa"/>
            <w:gridSpan w:val="2"/>
            <w:shd w:val="clear" w:color="auto" w:fill="EAF1DD" w:themeFill="accent3" w:themeFillTint="33"/>
            <w:noWrap/>
            <w:hideMark/>
          </w:tcPr>
          <w:p w:rsidR="00F55CA4" w:rsidRPr="00F55CA4" w:rsidRDefault="00F55CA4" w:rsidP="00A61D6A">
            <w:pPr>
              <w:jc w:val="center"/>
              <w:rPr>
                <w:rFonts w:ascii="Bookman Old Style" w:hAnsi="Bookman Old Style"/>
                <w:b/>
                <w:sz w:val="18"/>
                <w:szCs w:val="18"/>
              </w:rPr>
            </w:pPr>
            <w:r w:rsidRPr="00F55CA4">
              <w:rPr>
                <w:rFonts w:ascii="Bookman Old Style" w:hAnsi="Bookman Old Style"/>
                <w:b/>
                <w:sz w:val="18"/>
                <w:szCs w:val="18"/>
              </w:rPr>
              <w:t>NG</w:t>
            </w:r>
          </w:p>
        </w:tc>
        <w:tc>
          <w:tcPr>
            <w:tcW w:w="572" w:type="dxa"/>
            <w:shd w:val="clear" w:color="auto" w:fill="EAF1DD" w:themeFill="accent3" w:themeFillTint="33"/>
            <w:noWrap/>
            <w:hideMark/>
          </w:tcPr>
          <w:p w:rsidR="00F55CA4" w:rsidRPr="00F55CA4" w:rsidRDefault="00F55CA4" w:rsidP="00A61D6A">
            <w:pPr>
              <w:jc w:val="center"/>
              <w:rPr>
                <w:rFonts w:ascii="Bookman Old Style" w:hAnsi="Bookman Old Style"/>
                <w:b/>
                <w:sz w:val="18"/>
                <w:szCs w:val="18"/>
              </w:rPr>
            </w:pPr>
            <w:r w:rsidRPr="00F55CA4">
              <w:rPr>
                <w:rFonts w:ascii="Bookman Old Style" w:hAnsi="Bookman Old Style"/>
                <w:b/>
                <w:sz w:val="18"/>
                <w:szCs w:val="18"/>
              </w:rPr>
              <w:t>WP</w:t>
            </w:r>
          </w:p>
        </w:tc>
        <w:tc>
          <w:tcPr>
            <w:tcW w:w="873" w:type="dxa"/>
            <w:gridSpan w:val="2"/>
            <w:shd w:val="clear" w:color="auto" w:fill="EAF1DD" w:themeFill="accent3" w:themeFillTint="33"/>
            <w:noWrap/>
            <w:hideMark/>
          </w:tcPr>
          <w:p w:rsidR="00F55CA4" w:rsidRPr="00F55CA4" w:rsidRDefault="00F55CA4" w:rsidP="00A61D6A">
            <w:pPr>
              <w:jc w:val="center"/>
              <w:rPr>
                <w:rFonts w:ascii="Bookman Old Style" w:hAnsi="Bookman Old Style"/>
                <w:b/>
                <w:sz w:val="18"/>
                <w:szCs w:val="18"/>
              </w:rPr>
            </w:pPr>
            <w:r w:rsidRPr="00F55CA4">
              <w:rPr>
                <w:rFonts w:ascii="Bookman Old Style" w:hAnsi="Bookman Old Style"/>
                <w:b/>
                <w:sz w:val="18"/>
                <w:szCs w:val="18"/>
              </w:rPr>
              <w:t>P</w:t>
            </w:r>
          </w:p>
        </w:tc>
      </w:tr>
      <w:tr w:rsidR="00F55CA4" w:rsidRPr="00F55CA4" w:rsidTr="00A61D6A">
        <w:trPr>
          <w:trHeight w:val="336"/>
          <w:jc w:val="center"/>
        </w:trPr>
        <w:tc>
          <w:tcPr>
            <w:tcW w:w="9498" w:type="dxa"/>
            <w:gridSpan w:val="13"/>
            <w:shd w:val="clear" w:color="auto" w:fill="EAF1DD" w:themeFill="accent3" w:themeFillTint="33"/>
            <w:noWrap/>
            <w:hideMark/>
          </w:tcPr>
          <w:p w:rsidR="00F55CA4" w:rsidRPr="00F55CA4" w:rsidRDefault="00F55CA4" w:rsidP="00A61D6A">
            <w:pPr>
              <w:jc w:val="center"/>
              <w:rPr>
                <w:rFonts w:ascii="Bookman Old Style" w:hAnsi="Bookman Old Style"/>
                <w:b/>
                <w:sz w:val="18"/>
                <w:szCs w:val="18"/>
              </w:rPr>
            </w:pPr>
            <w:r w:rsidRPr="00F55CA4">
              <w:rPr>
                <w:rFonts w:ascii="Bookman Old Style" w:hAnsi="Bookman Old Style"/>
                <w:b/>
                <w:sz w:val="18"/>
                <w:szCs w:val="18"/>
              </w:rPr>
              <w:t>Obrót</w:t>
            </w:r>
          </w:p>
        </w:tc>
      </w:tr>
      <w:tr w:rsidR="00F55CA4" w:rsidRPr="00F55CA4" w:rsidTr="00A61D6A">
        <w:trPr>
          <w:trHeight w:val="288"/>
          <w:jc w:val="center"/>
        </w:trPr>
        <w:tc>
          <w:tcPr>
            <w:tcW w:w="5128" w:type="dxa"/>
            <w:gridSpan w:val="2"/>
            <w:shd w:val="clear" w:color="auto" w:fill="EAF1DD" w:themeFill="accent3" w:themeFillTint="33"/>
            <w:noWrap/>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Dokumenty dotyczące prowadzonej działalności</w:t>
            </w:r>
          </w:p>
        </w:tc>
        <w:tc>
          <w:tcPr>
            <w:tcW w:w="1002" w:type="dxa"/>
            <w:gridSpan w:val="2"/>
            <w:noWrap/>
          </w:tcPr>
          <w:p w:rsidR="00F55CA4" w:rsidRPr="00F55CA4" w:rsidRDefault="00F55CA4" w:rsidP="00A61D6A">
            <w:pPr>
              <w:jc w:val="center"/>
              <w:rPr>
                <w:rFonts w:ascii="Bookman Old Style" w:hAnsi="Bookman Old Style"/>
                <w:sz w:val="18"/>
                <w:szCs w:val="18"/>
              </w:rPr>
            </w:pPr>
          </w:p>
        </w:tc>
        <w:tc>
          <w:tcPr>
            <w:tcW w:w="705" w:type="dxa"/>
            <w:gridSpan w:val="2"/>
            <w:noWrap/>
          </w:tcPr>
          <w:p w:rsidR="00F55CA4" w:rsidRPr="00F55CA4" w:rsidRDefault="00F55CA4" w:rsidP="00A61D6A">
            <w:pPr>
              <w:jc w:val="center"/>
              <w:rPr>
                <w:rFonts w:ascii="Bookman Old Style" w:hAnsi="Bookman Old Style"/>
                <w:sz w:val="18"/>
                <w:szCs w:val="18"/>
              </w:rPr>
            </w:pPr>
          </w:p>
        </w:tc>
        <w:tc>
          <w:tcPr>
            <w:tcW w:w="620" w:type="dxa"/>
            <w:gridSpan w:val="2"/>
            <w:noWrap/>
          </w:tcPr>
          <w:p w:rsidR="00F55CA4" w:rsidRPr="00F55CA4" w:rsidRDefault="00F55CA4" w:rsidP="00A61D6A">
            <w:pPr>
              <w:jc w:val="center"/>
              <w:rPr>
                <w:rFonts w:ascii="Bookman Old Style" w:hAnsi="Bookman Old Style"/>
                <w:sz w:val="18"/>
                <w:szCs w:val="18"/>
              </w:rPr>
            </w:pPr>
          </w:p>
        </w:tc>
        <w:tc>
          <w:tcPr>
            <w:tcW w:w="598" w:type="dxa"/>
            <w:gridSpan w:val="2"/>
            <w:noWrap/>
          </w:tcPr>
          <w:p w:rsidR="00F55CA4" w:rsidRPr="00F55CA4" w:rsidRDefault="00F55CA4" w:rsidP="00A61D6A">
            <w:pPr>
              <w:jc w:val="center"/>
              <w:rPr>
                <w:rFonts w:ascii="Bookman Old Style" w:hAnsi="Bookman Old Style"/>
                <w:sz w:val="18"/>
                <w:szCs w:val="18"/>
              </w:rPr>
            </w:pPr>
          </w:p>
        </w:tc>
        <w:tc>
          <w:tcPr>
            <w:tcW w:w="572" w:type="dxa"/>
            <w:noWrap/>
          </w:tcPr>
          <w:p w:rsidR="00F55CA4" w:rsidRPr="00F55CA4" w:rsidRDefault="00F55CA4" w:rsidP="00A61D6A">
            <w:pPr>
              <w:jc w:val="center"/>
              <w:rPr>
                <w:rFonts w:ascii="Bookman Old Style" w:hAnsi="Bookman Old Style"/>
                <w:sz w:val="18"/>
                <w:szCs w:val="18"/>
              </w:rPr>
            </w:pPr>
          </w:p>
        </w:tc>
        <w:tc>
          <w:tcPr>
            <w:tcW w:w="873" w:type="dxa"/>
            <w:gridSpan w:val="2"/>
            <w:noWrap/>
          </w:tcPr>
          <w:p w:rsidR="00F55CA4" w:rsidRPr="00F55CA4" w:rsidRDefault="00F55CA4" w:rsidP="00A61D6A">
            <w:pPr>
              <w:jc w:val="center"/>
              <w:rPr>
                <w:rFonts w:ascii="Bookman Old Style" w:hAnsi="Bookman Old Style"/>
                <w:sz w:val="18"/>
                <w:szCs w:val="18"/>
              </w:rPr>
            </w:pPr>
          </w:p>
        </w:tc>
      </w:tr>
      <w:tr w:rsidR="00F55CA4" w:rsidRPr="008C584F" w:rsidTr="00A61D6A">
        <w:trPr>
          <w:trHeight w:val="422"/>
          <w:jc w:val="center"/>
        </w:trPr>
        <w:tc>
          <w:tcPr>
            <w:tcW w:w="5128" w:type="dxa"/>
            <w:gridSpan w:val="2"/>
            <w:shd w:val="clear" w:color="auto" w:fill="EAF1DD" w:themeFill="accent3" w:themeFillTint="33"/>
            <w:noWrap/>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Wyposażenie lokalu, w którym prowadzony jest obrót</w:t>
            </w:r>
          </w:p>
        </w:tc>
        <w:tc>
          <w:tcPr>
            <w:tcW w:w="1002" w:type="dxa"/>
            <w:gridSpan w:val="2"/>
            <w:noWrap/>
          </w:tcPr>
          <w:p w:rsidR="00F55CA4" w:rsidRPr="00F55CA4" w:rsidRDefault="00F55CA4" w:rsidP="00A61D6A">
            <w:pPr>
              <w:jc w:val="center"/>
              <w:rPr>
                <w:rFonts w:ascii="Bookman Old Style" w:hAnsi="Bookman Old Style"/>
                <w:sz w:val="18"/>
                <w:szCs w:val="18"/>
                <w:lang w:val="pl-PL"/>
              </w:rPr>
            </w:pPr>
          </w:p>
        </w:tc>
        <w:tc>
          <w:tcPr>
            <w:tcW w:w="705" w:type="dxa"/>
            <w:gridSpan w:val="2"/>
            <w:noWrap/>
          </w:tcPr>
          <w:p w:rsidR="00F55CA4" w:rsidRPr="00F55CA4" w:rsidRDefault="00F55CA4" w:rsidP="00A61D6A">
            <w:pPr>
              <w:jc w:val="center"/>
              <w:rPr>
                <w:rFonts w:ascii="Bookman Old Style" w:hAnsi="Bookman Old Style"/>
                <w:sz w:val="18"/>
                <w:szCs w:val="18"/>
                <w:lang w:val="pl-PL"/>
              </w:rPr>
            </w:pPr>
          </w:p>
        </w:tc>
        <w:tc>
          <w:tcPr>
            <w:tcW w:w="620" w:type="dxa"/>
            <w:gridSpan w:val="2"/>
            <w:noWrap/>
          </w:tcPr>
          <w:p w:rsidR="00F55CA4" w:rsidRPr="00F55CA4" w:rsidRDefault="00F55CA4" w:rsidP="00A61D6A">
            <w:pPr>
              <w:jc w:val="center"/>
              <w:rPr>
                <w:rFonts w:ascii="Bookman Old Style" w:hAnsi="Bookman Old Style"/>
                <w:sz w:val="18"/>
                <w:szCs w:val="18"/>
                <w:lang w:val="pl-PL"/>
              </w:rPr>
            </w:pPr>
          </w:p>
        </w:tc>
        <w:tc>
          <w:tcPr>
            <w:tcW w:w="598" w:type="dxa"/>
            <w:gridSpan w:val="2"/>
            <w:noWrap/>
          </w:tcPr>
          <w:p w:rsidR="00F55CA4" w:rsidRPr="00F55CA4" w:rsidRDefault="00F55CA4" w:rsidP="00A61D6A">
            <w:pPr>
              <w:jc w:val="center"/>
              <w:rPr>
                <w:rFonts w:ascii="Bookman Old Style" w:hAnsi="Bookman Old Style"/>
                <w:sz w:val="18"/>
                <w:szCs w:val="18"/>
                <w:lang w:val="pl-PL"/>
              </w:rPr>
            </w:pPr>
          </w:p>
        </w:tc>
        <w:tc>
          <w:tcPr>
            <w:tcW w:w="572" w:type="dxa"/>
            <w:noWrap/>
          </w:tcPr>
          <w:p w:rsidR="00F55CA4" w:rsidRPr="00F55CA4" w:rsidRDefault="00F55CA4" w:rsidP="00A61D6A">
            <w:pPr>
              <w:jc w:val="center"/>
              <w:rPr>
                <w:rFonts w:ascii="Bookman Old Style" w:hAnsi="Bookman Old Style"/>
                <w:sz w:val="18"/>
                <w:szCs w:val="18"/>
                <w:lang w:val="pl-PL"/>
              </w:rPr>
            </w:pPr>
          </w:p>
        </w:tc>
        <w:tc>
          <w:tcPr>
            <w:tcW w:w="873" w:type="dxa"/>
            <w:gridSpan w:val="2"/>
            <w:noWrap/>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553"/>
          <w:jc w:val="center"/>
        </w:trPr>
        <w:tc>
          <w:tcPr>
            <w:tcW w:w="5128" w:type="dxa"/>
            <w:gridSpan w:val="2"/>
            <w:shd w:val="clear" w:color="auto" w:fill="EAF1DD" w:themeFill="accent3" w:themeFillTint="33"/>
            <w:noWrap/>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Wydzielone miejsce do sprzedaży lub przechowywania produktów:</w:t>
            </w:r>
          </w:p>
        </w:tc>
        <w:tc>
          <w:tcPr>
            <w:tcW w:w="1002" w:type="dxa"/>
            <w:gridSpan w:val="2"/>
            <w:noWrap/>
          </w:tcPr>
          <w:p w:rsidR="00F55CA4" w:rsidRPr="00F55CA4" w:rsidRDefault="00F55CA4" w:rsidP="00A61D6A">
            <w:pPr>
              <w:jc w:val="center"/>
              <w:rPr>
                <w:rFonts w:ascii="Bookman Old Style" w:hAnsi="Bookman Old Style"/>
                <w:sz w:val="18"/>
                <w:szCs w:val="18"/>
                <w:lang w:val="pl-PL"/>
              </w:rPr>
            </w:pPr>
          </w:p>
        </w:tc>
        <w:tc>
          <w:tcPr>
            <w:tcW w:w="705" w:type="dxa"/>
            <w:gridSpan w:val="2"/>
            <w:noWrap/>
          </w:tcPr>
          <w:p w:rsidR="00F55CA4" w:rsidRPr="00F55CA4" w:rsidRDefault="00F55CA4" w:rsidP="00A61D6A">
            <w:pPr>
              <w:jc w:val="center"/>
              <w:rPr>
                <w:rFonts w:ascii="Bookman Old Style" w:hAnsi="Bookman Old Style"/>
                <w:sz w:val="18"/>
                <w:szCs w:val="18"/>
                <w:lang w:val="pl-PL"/>
              </w:rPr>
            </w:pPr>
          </w:p>
        </w:tc>
        <w:tc>
          <w:tcPr>
            <w:tcW w:w="620" w:type="dxa"/>
            <w:gridSpan w:val="2"/>
            <w:noWrap/>
          </w:tcPr>
          <w:p w:rsidR="00F55CA4" w:rsidRPr="00F55CA4" w:rsidRDefault="00F55CA4" w:rsidP="00A61D6A">
            <w:pPr>
              <w:jc w:val="center"/>
              <w:rPr>
                <w:rFonts w:ascii="Bookman Old Style" w:hAnsi="Bookman Old Style"/>
                <w:sz w:val="18"/>
                <w:szCs w:val="18"/>
                <w:lang w:val="pl-PL"/>
              </w:rPr>
            </w:pPr>
          </w:p>
        </w:tc>
        <w:tc>
          <w:tcPr>
            <w:tcW w:w="598" w:type="dxa"/>
            <w:gridSpan w:val="2"/>
            <w:noWrap/>
          </w:tcPr>
          <w:p w:rsidR="00F55CA4" w:rsidRPr="00F55CA4" w:rsidRDefault="00F55CA4" w:rsidP="00A61D6A">
            <w:pPr>
              <w:jc w:val="center"/>
              <w:rPr>
                <w:rFonts w:ascii="Bookman Old Style" w:hAnsi="Bookman Old Style"/>
                <w:sz w:val="18"/>
                <w:szCs w:val="18"/>
                <w:lang w:val="pl-PL"/>
              </w:rPr>
            </w:pPr>
          </w:p>
        </w:tc>
        <w:tc>
          <w:tcPr>
            <w:tcW w:w="572" w:type="dxa"/>
            <w:noWrap/>
          </w:tcPr>
          <w:p w:rsidR="00F55CA4" w:rsidRPr="00F55CA4" w:rsidRDefault="00F55CA4" w:rsidP="00A61D6A">
            <w:pPr>
              <w:jc w:val="center"/>
              <w:rPr>
                <w:rFonts w:ascii="Bookman Old Style" w:hAnsi="Bookman Old Style"/>
                <w:sz w:val="18"/>
                <w:szCs w:val="18"/>
                <w:lang w:val="pl-PL"/>
              </w:rPr>
            </w:pPr>
          </w:p>
        </w:tc>
        <w:tc>
          <w:tcPr>
            <w:tcW w:w="873" w:type="dxa"/>
            <w:gridSpan w:val="2"/>
            <w:noWrap/>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293"/>
          <w:jc w:val="center"/>
        </w:trPr>
        <w:tc>
          <w:tcPr>
            <w:tcW w:w="9498" w:type="dxa"/>
            <w:gridSpan w:val="13"/>
            <w:shd w:val="clear" w:color="auto" w:fill="EAF1DD" w:themeFill="accent3" w:themeFillTint="33"/>
            <w:noWrap/>
          </w:tcPr>
          <w:p w:rsidR="00F55CA4" w:rsidRPr="00F55CA4" w:rsidRDefault="00F55CA4" w:rsidP="00A61D6A">
            <w:pPr>
              <w:jc w:val="center"/>
              <w:rPr>
                <w:rFonts w:ascii="Bookman Old Style" w:hAnsi="Bookman Old Style"/>
                <w:sz w:val="18"/>
                <w:szCs w:val="18"/>
                <w:lang w:val="pl-PL"/>
              </w:rPr>
            </w:pPr>
            <w:r w:rsidRPr="00F55CA4">
              <w:rPr>
                <w:rFonts w:ascii="Bookman Old Style" w:hAnsi="Bookman Old Style"/>
                <w:sz w:val="18"/>
                <w:szCs w:val="18"/>
                <w:lang w:val="pl-PL"/>
              </w:rPr>
              <w:t>Wyposażenie miejsca wydzielonego do sprzedaży lub przechowywania produktów:</w:t>
            </w:r>
          </w:p>
        </w:tc>
      </w:tr>
      <w:tr w:rsidR="00F55CA4" w:rsidRPr="008C584F" w:rsidTr="00A61D6A">
        <w:trPr>
          <w:trHeight w:val="271"/>
          <w:jc w:val="center"/>
        </w:trPr>
        <w:tc>
          <w:tcPr>
            <w:tcW w:w="5128" w:type="dxa"/>
            <w:gridSpan w:val="2"/>
            <w:noWrap/>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 a) szafy spedycyjne tylko dla tych produktów</w:t>
            </w:r>
          </w:p>
        </w:tc>
        <w:tc>
          <w:tcPr>
            <w:tcW w:w="1002" w:type="dxa"/>
            <w:gridSpan w:val="2"/>
            <w:noWrap/>
          </w:tcPr>
          <w:p w:rsidR="00F55CA4" w:rsidRPr="00F55CA4" w:rsidRDefault="00F55CA4" w:rsidP="00A61D6A">
            <w:pPr>
              <w:jc w:val="center"/>
              <w:rPr>
                <w:rFonts w:ascii="Bookman Old Style" w:hAnsi="Bookman Old Style"/>
                <w:sz w:val="18"/>
                <w:szCs w:val="18"/>
                <w:lang w:val="pl-PL"/>
              </w:rPr>
            </w:pPr>
          </w:p>
        </w:tc>
        <w:tc>
          <w:tcPr>
            <w:tcW w:w="705" w:type="dxa"/>
            <w:gridSpan w:val="2"/>
            <w:noWrap/>
          </w:tcPr>
          <w:p w:rsidR="00F55CA4" w:rsidRPr="00F55CA4" w:rsidRDefault="00F55CA4" w:rsidP="00A61D6A">
            <w:pPr>
              <w:jc w:val="center"/>
              <w:rPr>
                <w:rFonts w:ascii="Bookman Old Style" w:hAnsi="Bookman Old Style"/>
                <w:sz w:val="18"/>
                <w:szCs w:val="18"/>
                <w:lang w:val="pl-PL"/>
              </w:rPr>
            </w:pPr>
          </w:p>
        </w:tc>
        <w:tc>
          <w:tcPr>
            <w:tcW w:w="620" w:type="dxa"/>
            <w:gridSpan w:val="2"/>
            <w:noWrap/>
          </w:tcPr>
          <w:p w:rsidR="00F55CA4" w:rsidRPr="00F55CA4" w:rsidRDefault="00F55CA4" w:rsidP="00A61D6A">
            <w:pPr>
              <w:jc w:val="center"/>
              <w:rPr>
                <w:rFonts w:ascii="Bookman Old Style" w:hAnsi="Bookman Old Style"/>
                <w:sz w:val="18"/>
                <w:szCs w:val="18"/>
                <w:lang w:val="pl-PL"/>
              </w:rPr>
            </w:pPr>
          </w:p>
        </w:tc>
        <w:tc>
          <w:tcPr>
            <w:tcW w:w="598" w:type="dxa"/>
            <w:gridSpan w:val="2"/>
            <w:noWrap/>
          </w:tcPr>
          <w:p w:rsidR="00F55CA4" w:rsidRPr="00F55CA4" w:rsidRDefault="00F55CA4" w:rsidP="00A61D6A">
            <w:pPr>
              <w:jc w:val="center"/>
              <w:rPr>
                <w:rFonts w:ascii="Bookman Old Style" w:hAnsi="Bookman Old Style"/>
                <w:sz w:val="18"/>
                <w:szCs w:val="18"/>
                <w:lang w:val="pl-PL"/>
              </w:rPr>
            </w:pPr>
          </w:p>
        </w:tc>
        <w:tc>
          <w:tcPr>
            <w:tcW w:w="572" w:type="dxa"/>
            <w:noWrap/>
          </w:tcPr>
          <w:p w:rsidR="00F55CA4" w:rsidRPr="00F55CA4" w:rsidRDefault="00F55CA4" w:rsidP="00A61D6A">
            <w:pPr>
              <w:jc w:val="center"/>
              <w:rPr>
                <w:rFonts w:ascii="Bookman Old Style" w:hAnsi="Bookman Old Style"/>
                <w:sz w:val="18"/>
                <w:szCs w:val="18"/>
                <w:lang w:val="pl-PL"/>
              </w:rPr>
            </w:pPr>
          </w:p>
        </w:tc>
        <w:tc>
          <w:tcPr>
            <w:tcW w:w="873" w:type="dxa"/>
            <w:gridSpan w:val="2"/>
            <w:noWrap/>
          </w:tcPr>
          <w:p w:rsidR="00F55CA4" w:rsidRPr="00F55CA4" w:rsidRDefault="00F55CA4" w:rsidP="00A61D6A">
            <w:pPr>
              <w:jc w:val="center"/>
              <w:rPr>
                <w:rFonts w:ascii="Bookman Old Style" w:hAnsi="Bookman Old Style"/>
                <w:sz w:val="18"/>
                <w:szCs w:val="18"/>
                <w:lang w:val="pl-PL"/>
              </w:rPr>
            </w:pPr>
          </w:p>
        </w:tc>
      </w:tr>
      <w:tr w:rsidR="00F55CA4" w:rsidRPr="00F55CA4" w:rsidTr="00A61D6A">
        <w:trPr>
          <w:trHeight w:val="410"/>
          <w:jc w:val="center"/>
        </w:trPr>
        <w:tc>
          <w:tcPr>
            <w:tcW w:w="5128" w:type="dxa"/>
            <w:gridSpan w:val="2"/>
            <w:noWrap/>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lang w:val="pl-PL"/>
              </w:rPr>
              <w:t> </w:t>
            </w:r>
            <w:r w:rsidRPr="00F55CA4">
              <w:rPr>
                <w:rFonts w:ascii="Bookman Old Style" w:hAnsi="Bookman Old Style"/>
                <w:sz w:val="18"/>
                <w:szCs w:val="18"/>
              </w:rPr>
              <w:t>b) termometry</w:t>
            </w:r>
          </w:p>
        </w:tc>
        <w:tc>
          <w:tcPr>
            <w:tcW w:w="1002" w:type="dxa"/>
            <w:gridSpan w:val="2"/>
            <w:noWrap/>
          </w:tcPr>
          <w:p w:rsidR="00F55CA4" w:rsidRPr="00F55CA4" w:rsidRDefault="00F55CA4" w:rsidP="00A61D6A">
            <w:pPr>
              <w:jc w:val="center"/>
              <w:rPr>
                <w:rFonts w:ascii="Bookman Old Style" w:hAnsi="Bookman Old Style"/>
                <w:sz w:val="18"/>
                <w:szCs w:val="18"/>
              </w:rPr>
            </w:pPr>
          </w:p>
        </w:tc>
        <w:tc>
          <w:tcPr>
            <w:tcW w:w="705" w:type="dxa"/>
            <w:gridSpan w:val="2"/>
            <w:noWrap/>
          </w:tcPr>
          <w:p w:rsidR="00F55CA4" w:rsidRPr="00F55CA4" w:rsidRDefault="00F55CA4" w:rsidP="00A61D6A">
            <w:pPr>
              <w:jc w:val="center"/>
              <w:rPr>
                <w:rFonts w:ascii="Bookman Old Style" w:hAnsi="Bookman Old Style"/>
                <w:sz w:val="18"/>
                <w:szCs w:val="18"/>
              </w:rPr>
            </w:pPr>
          </w:p>
        </w:tc>
        <w:tc>
          <w:tcPr>
            <w:tcW w:w="620" w:type="dxa"/>
            <w:gridSpan w:val="2"/>
            <w:noWrap/>
          </w:tcPr>
          <w:p w:rsidR="00F55CA4" w:rsidRPr="00F55CA4" w:rsidRDefault="00F55CA4" w:rsidP="00A61D6A">
            <w:pPr>
              <w:jc w:val="center"/>
              <w:rPr>
                <w:rFonts w:ascii="Bookman Old Style" w:hAnsi="Bookman Old Style"/>
                <w:sz w:val="18"/>
                <w:szCs w:val="18"/>
              </w:rPr>
            </w:pPr>
          </w:p>
        </w:tc>
        <w:tc>
          <w:tcPr>
            <w:tcW w:w="598" w:type="dxa"/>
            <w:gridSpan w:val="2"/>
            <w:noWrap/>
          </w:tcPr>
          <w:p w:rsidR="00F55CA4" w:rsidRPr="00F55CA4" w:rsidRDefault="00F55CA4" w:rsidP="00A61D6A">
            <w:pPr>
              <w:jc w:val="center"/>
              <w:rPr>
                <w:rFonts w:ascii="Bookman Old Style" w:hAnsi="Bookman Old Style"/>
                <w:sz w:val="18"/>
                <w:szCs w:val="18"/>
              </w:rPr>
            </w:pPr>
          </w:p>
        </w:tc>
        <w:tc>
          <w:tcPr>
            <w:tcW w:w="572" w:type="dxa"/>
            <w:noWrap/>
          </w:tcPr>
          <w:p w:rsidR="00F55CA4" w:rsidRPr="00F55CA4" w:rsidRDefault="00F55CA4" w:rsidP="00A61D6A">
            <w:pPr>
              <w:jc w:val="center"/>
              <w:rPr>
                <w:rFonts w:ascii="Bookman Old Style" w:hAnsi="Bookman Old Style"/>
                <w:sz w:val="18"/>
                <w:szCs w:val="18"/>
              </w:rPr>
            </w:pPr>
          </w:p>
        </w:tc>
        <w:tc>
          <w:tcPr>
            <w:tcW w:w="873" w:type="dxa"/>
            <w:gridSpan w:val="2"/>
            <w:noWrap/>
          </w:tcPr>
          <w:p w:rsidR="00F55CA4" w:rsidRPr="00F55CA4" w:rsidRDefault="00F55CA4" w:rsidP="00A61D6A">
            <w:pPr>
              <w:jc w:val="center"/>
              <w:rPr>
                <w:rFonts w:ascii="Bookman Old Style" w:hAnsi="Bookman Old Style"/>
                <w:sz w:val="18"/>
                <w:szCs w:val="18"/>
              </w:rPr>
            </w:pPr>
          </w:p>
        </w:tc>
      </w:tr>
      <w:tr w:rsidR="00F55CA4" w:rsidRPr="008C584F" w:rsidTr="00A61D6A">
        <w:trPr>
          <w:trHeight w:val="274"/>
          <w:jc w:val="center"/>
        </w:trPr>
        <w:tc>
          <w:tcPr>
            <w:tcW w:w="5128" w:type="dxa"/>
            <w:gridSpan w:val="2"/>
            <w:noWrap/>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 c) szafy chłodnicze, w przypadku obowiązku przechowywania tych produktów w temperaturze niższej niż pokojowa</w:t>
            </w:r>
          </w:p>
        </w:tc>
        <w:tc>
          <w:tcPr>
            <w:tcW w:w="1002" w:type="dxa"/>
            <w:gridSpan w:val="2"/>
            <w:noWrap/>
          </w:tcPr>
          <w:p w:rsidR="00F55CA4" w:rsidRPr="00F55CA4" w:rsidRDefault="00F55CA4" w:rsidP="00A61D6A">
            <w:pPr>
              <w:jc w:val="center"/>
              <w:rPr>
                <w:rFonts w:ascii="Bookman Old Style" w:hAnsi="Bookman Old Style"/>
                <w:sz w:val="18"/>
                <w:szCs w:val="18"/>
                <w:lang w:val="pl-PL"/>
              </w:rPr>
            </w:pPr>
          </w:p>
        </w:tc>
        <w:tc>
          <w:tcPr>
            <w:tcW w:w="705" w:type="dxa"/>
            <w:gridSpan w:val="2"/>
            <w:noWrap/>
          </w:tcPr>
          <w:p w:rsidR="00F55CA4" w:rsidRPr="00F55CA4" w:rsidRDefault="00F55CA4" w:rsidP="00A61D6A">
            <w:pPr>
              <w:jc w:val="center"/>
              <w:rPr>
                <w:rFonts w:ascii="Bookman Old Style" w:hAnsi="Bookman Old Style"/>
                <w:sz w:val="18"/>
                <w:szCs w:val="18"/>
                <w:lang w:val="pl-PL"/>
              </w:rPr>
            </w:pPr>
          </w:p>
        </w:tc>
        <w:tc>
          <w:tcPr>
            <w:tcW w:w="620" w:type="dxa"/>
            <w:gridSpan w:val="2"/>
            <w:noWrap/>
          </w:tcPr>
          <w:p w:rsidR="00F55CA4" w:rsidRPr="00F55CA4" w:rsidRDefault="00F55CA4" w:rsidP="00A61D6A">
            <w:pPr>
              <w:jc w:val="center"/>
              <w:rPr>
                <w:rFonts w:ascii="Bookman Old Style" w:hAnsi="Bookman Old Style"/>
                <w:sz w:val="18"/>
                <w:szCs w:val="18"/>
                <w:lang w:val="pl-PL"/>
              </w:rPr>
            </w:pPr>
          </w:p>
        </w:tc>
        <w:tc>
          <w:tcPr>
            <w:tcW w:w="598" w:type="dxa"/>
            <w:gridSpan w:val="2"/>
            <w:noWrap/>
          </w:tcPr>
          <w:p w:rsidR="00F55CA4" w:rsidRPr="00F55CA4" w:rsidRDefault="00F55CA4" w:rsidP="00A61D6A">
            <w:pPr>
              <w:jc w:val="center"/>
              <w:rPr>
                <w:rFonts w:ascii="Bookman Old Style" w:hAnsi="Bookman Old Style"/>
                <w:sz w:val="18"/>
                <w:szCs w:val="18"/>
                <w:lang w:val="pl-PL"/>
              </w:rPr>
            </w:pPr>
          </w:p>
        </w:tc>
        <w:tc>
          <w:tcPr>
            <w:tcW w:w="572" w:type="dxa"/>
            <w:noWrap/>
          </w:tcPr>
          <w:p w:rsidR="00F55CA4" w:rsidRPr="00F55CA4" w:rsidRDefault="00F55CA4" w:rsidP="00A61D6A">
            <w:pPr>
              <w:jc w:val="center"/>
              <w:rPr>
                <w:rFonts w:ascii="Bookman Old Style" w:hAnsi="Bookman Old Style"/>
                <w:sz w:val="18"/>
                <w:szCs w:val="18"/>
                <w:lang w:val="pl-PL"/>
              </w:rPr>
            </w:pPr>
          </w:p>
        </w:tc>
        <w:tc>
          <w:tcPr>
            <w:tcW w:w="873" w:type="dxa"/>
            <w:gridSpan w:val="2"/>
            <w:noWrap/>
          </w:tcPr>
          <w:p w:rsidR="00F55CA4" w:rsidRPr="00F55CA4" w:rsidRDefault="00F55CA4" w:rsidP="00A61D6A">
            <w:pPr>
              <w:jc w:val="center"/>
              <w:rPr>
                <w:rFonts w:ascii="Bookman Old Style" w:hAnsi="Bookman Old Style"/>
                <w:sz w:val="18"/>
                <w:szCs w:val="18"/>
                <w:lang w:val="pl-PL"/>
              </w:rPr>
            </w:pPr>
          </w:p>
        </w:tc>
      </w:tr>
      <w:tr w:rsidR="00F55CA4" w:rsidRPr="00F55CA4" w:rsidTr="00A61D6A">
        <w:trPr>
          <w:trHeight w:val="395"/>
          <w:jc w:val="center"/>
        </w:trPr>
        <w:tc>
          <w:tcPr>
            <w:tcW w:w="5128" w:type="dxa"/>
            <w:gridSpan w:val="2"/>
            <w:shd w:val="clear" w:color="auto" w:fill="EAF1DD" w:themeFill="accent3" w:themeFillTint="33"/>
            <w:noWrap/>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Warunki przechowywania produktów</w:t>
            </w:r>
          </w:p>
        </w:tc>
        <w:tc>
          <w:tcPr>
            <w:tcW w:w="1002" w:type="dxa"/>
            <w:gridSpan w:val="2"/>
            <w:noWrap/>
          </w:tcPr>
          <w:p w:rsidR="00F55CA4" w:rsidRPr="00F55CA4" w:rsidRDefault="00F55CA4" w:rsidP="00A61D6A">
            <w:pPr>
              <w:jc w:val="center"/>
              <w:rPr>
                <w:rFonts w:ascii="Bookman Old Style" w:hAnsi="Bookman Old Style"/>
                <w:sz w:val="18"/>
                <w:szCs w:val="18"/>
              </w:rPr>
            </w:pPr>
          </w:p>
        </w:tc>
        <w:tc>
          <w:tcPr>
            <w:tcW w:w="705" w:type="dxa"/>
            <w:gridSpan w:val="2"/>
            <w:noWrap/>
          </w:tcPr>
          <w:p w:rsidR="00F55CA4" w:rsidRPr="00F55CA4" w:rsidRDefault="00F55CA4" w:rsidP="00A61D6A">
            <w:pPr>
              <w:jc w:val="center"/>
              <w:rPr>
                <w:rFonts w:ascii="Bookman Old Style" w:hAnsi="Bookman Old Style"/>
                <w:sz w:val="18"/>
                <w:szCs w:val="18"/>
              </w:rPr>
            </w:pPr>
          </w:p>
        </w:tc>
        <w:tc>
          <w:tcPr>
            <w:tcW w:w="620" w:type="dxa"/>
            <w:gridSpan w:val="2"/>
            <w:noWrap/>
          </w:tcPr>
          <w:p w:rsidR="00F55CA4" w:rsidRPr="00F55CA4" w:rsidRDefault="00F55CA4" w:rsidP="00A61D6A">
            <w:pPr>
              <w:jc w:val="center"/>
              <w:rPr>
                <w:rFonts w:ascii="Bookman Old Style" w:hAnsi="Bookman Old Style"/>
                <w:sz w:val="18"/>
                <w:szCs w:val="18"/>
              </w:rPr>
            </w:pPr>
          </w:p>
        </w:tc>
        <w:tc>
          <w:tcPr>
            <w:tcW w:w="598" w:type="dxa"/>
            <w:gridSpan w:val="2"/>
            <w:noWrap/>
          </w:tcPr>
          <w:p w:rsidR="00F55CA4" w:rsidRPr="00F55CA4" w:rsidRDefault="00F55CA4" w:rsidP="00A61D6A">
            <w:pPr>
              <w:jc w:val="center"/>
              <w:rPr>
                <w:rFonts w:ascii="Bookman Old Style" w:hAnsi="Bookman Old Style"/>
                <w:sz w:val="18"/>
                <w:szCs w:val="18"/>
              </w:rPr>
            </w:pPr>
          </w:p>
        </w:tc>
        <w:tc>
          <w:tcPr>
            <w:tcW w:w="572" w:type="dxa"/>
            <w:noWrap/>
          </w:tcPr>
          <w:p w:rsidR="00F55CA4" w:rsidRPr="00F55CA4" w:rsidRDefault="00F55CA4" w:rsidP="00A61D6A">
            <w:pPr>
              <w:jc w:val="center"/>
              <w:rPr>
                <w:rFonts w:ascii="Bookman Old Style" w:hAnsi="Bookman Old Style"/>
                <w:sz w:val="18"/>
                <w:szCs w:val="18"/>
              </w:rPr>
            </w:pPr>
          </w:p>
        </w:tc>
        <w:tc>
          <w:tcPr>
            <w:tcW w:w="873" w:type="dxa"/>
            <w:gridSpan w:val="2"/>
            <w:noWrap/>
          </w:tcPr>
          <w:p w:rsidR="00F55CA4" w:rsidRPr="00F55CA4" w:rsidRDefault="00F55CA4" w:rsidP="00A61D6A">
            <w:pPr>
              <w:jc w:val="center"/>
              <w:rPr>
                <w:rFonts w:ascii="Bookman Old Style" w:hAnsi="Bookman Old Style"/>
                <w:sz w:val="18"/>
                <w:szCs w:val="18"/>
              </w:rPr>
            </w:pPr>
          </w:p>
        </w:tc>
      </w:tr>
      <w:tr w:rsidR="00F55CA4" w:rsidRPr="008C584F" w:rsidTr="00A61D6A">
        <w:trPr>
          <w:trHeight w:val="600"/>
          <w:jc w:val="center"/>
        </w:trPr>
        <w:tc>
          <w:tcPr>
            <w:tcW w:w="5128" w:type="dxa"/>
            <w:gridSpan w:val="2"/>
            <w:noWrap/>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 a) Produkty przechowywane w oryginalnych opakowaniach zbiorczych lub jednostkowych</w:t>
            </w:r>
          </w:p>
        </w:tc>
        <w:tc>
          <w:tcPr>
            <w:tcW w:w="1002" w:type="dxa"/>
            <w:gridSpan w:val="2"/>
            <w:noWrap/>
          </w:tcPr>
          <w:p w:rsidR="00F55CA4" w:rsidRPr="00F55CA4" w:rsidRDefault="00F55CA4" w:rsidP="00A61D6A">
            <w:pPr>
              <w:jc w:val="center"/>
              <w:rPr>
                <w:rFonts w:ascii="Bookman Old Style" w:hAnsi="Bookman Old Style"/>
                <w:sz w:val="18"/>
                <w:szCs w:val="18"/>
                <w:lang w:val="pl-PL"/>
              </w:rPr>
            </w:pPr>
          </w:p>
        </w:tc>
        <w:tc>
          <w:tcPr>
            <w:tcW w:w="705" w:type="dxa"/>
            <w:gridSpan w:val="2"/>
            <w:noWrap/>
          </w:tcPr>
          <w:p w:rsidR="00F55CA4" w:rsidRPr="00F55CA4" w:rsidRDefault="00F55CA4" w:rsidP="00A61D6A">
            <w:pPr>
              <w:jc w:val="center"/>
              <w:rPr>
                <w:rFonts w:ascii="Bookman Old Style" w:hAnsi="Bookman Old Style"/>
                <w:sz w:val="18"/>
                <w:szCs w:val="18"/>
                <w:lang w:val="pl-PL"/>
              </w:rPr>
            </w:pPr>
          </w:p>
        </w:tc>
        <w:tc>
          <w:tcPr>
            <w:tcW w:w="620" w:type="dxa"/>
            <w:gridSpan w:val="2"/>
            <w:noWrap/>
          </w:tcPr>
          <w:p w:rsidR="00F55CA4" w:rsidRPr="00F55CA4" w:rsidRDefault="00F55CA4" w:rsidP="00A61D6A">
            <w:pPr>
              <w:jc w:val="center"/>
              <w:rPr>
                <w:rFonts w:ascii="Bookman Old Style" w:hAnsi="Bookman Old Style"/>
                <w:sz w:val="18"/>
                <w:szCs w:val="18"/>
                <w:lang w:val="pl-PL"/>
              </w:rPr>
            </w:pPr>
          </w:p>
        </w:tc>
        <w:tc>
          <w:tcPr>
            <w:tcW w:w="598" w:type="dxa"/>
            <w:gridSpan w:val="2"/>
            <w:noWrap/>
          </w:tcPr>
          <w:p w:rsidR="00F55CA4" w:rsidRPr="00F55CA4" w:rsidRDefault="00F55CA4" w:rsidP="00A61D6A">
            <w:pPr>
              <w:jc w:val="center"/>
              <w:rPr>
                <w:rFonts w:ascii="Bookman Old Style" w:hAnsi="Bookman Old Style"/>
                <w:sz w:val="18"/>
                <w:szCs w:val="18"/>
                <w:lang w:val="pl-PL"/>
              </w:rPr>
            </w:pPr>
          </w:p>
        </w:tc>
        <w:tc>
          <w:tcPr>
            <w:tcW w:w="572" w:type="dxa"/>
            <w:noWrap/>
          </w:tcPr>
          <w:p w:rsidR="00F55CA4" w:rsidRPr="00F55CA4" w:rsidRDefault="00F55CA4" w:rsidP="00A61D6A">
            <w:pPr>
              <w:jc w:val="center"/>
              <w:rPr>
                <w:rFonts w:ascii="Bookman Old Style" w:hAnsi="Bookman Old Style"/>
                <w:sz w:val="18"/>
                <w:szCs w:val="18"/>
                <w:lang w:val="pl-PL"/>
              </w:rPr>
            </w:pPr>
          </w:p>
        </w:tc>
        <w:tc>
          <w:tcPr>
            <w:tcW w:w="873" w:type="dxa"/>
            <w:gridSpan w:val="2"/>
            <w:noWrap/>
          </w:tcPr>
          <w:p w:rsidR="00F55CA4" w:rsidRPr="00F55CA4" w:rsidRDefault="00F55CA4" w:rsidP="00A61D6A">
            <w:pPr>
              <w:jc w:val="center"/>
              <w:rPr>
                <w:rFonts w:ascii="Bookman Old Style" w:hAnsi="Bookman Old Style"/>
                <w:sz w:val="18"/>
                <w:szCs w:val="18"/>
                <w:lang w:val="pl-PL"/>
              </w:rPr>
            </w:pPr>
          </w:p>
        </w:tc>
      </w:tr>
      <w:tr w:rsidR="00F55CA4" w:rsidRPr="008C584F" w:rsidTr="00A61D6A">
        <w:trPr>
          <w:trHeight w:val="600"/>
          <w:jc w:val="center"/>
        </w:trPr>
        <w:tc>
          <w:tcPr>
            <w:tcW w:w="5128" w:type="dxa"/>
            <w:gridSpan w:val="2"/>
            <w:noWrap/>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 b) Produkty przechowywane w ustalonych dla nich warunkach i okresie ważności</w:t>
            </w:r>
          </w:p>
        </w:tc>
        <w:tc>
          <w:tcPr>
            <w:tcW w:w="1002" w:type="dxa"/>
            <w:gridSpan w:val="2"/>
            <w:noWrap/>
          </w:tcPr>
          <w:p w:rsidR="00F55CA4" w:rsidRPr="00F55CA4" w:rsidRDefault="00F55CA4" w:rsidP="00A61D6A">
            <w:pPr>
              <w:jc w:val="center"/>
              <w:rPr>
                <w:rFonts w:ascii="Bookman Old Style" w:hAnsi="Bookman Old Style"/>
                <w:sz w:val="18"/>
                <w:szCs w:val="18"/>
                <w:lang w:val="pl-PL"/>
              </w:rPr>
            </w:pPr>
          </w:p>
        </w:tc>
        <w:tc>
          <w:tcPr>
            <w:tcW w:w="705" w:type="dxa"/>
            <w:gridSpan w:val="2"/>
            <w:noWrap/>
          </w:tcPr>
          <w:p w:rsidR="00F55CA4" w:rsidRPr="00F55CA4" w:rsidRDefault="00F55CA4" w:rsidP="00A61D6A">
            <w:pPr>
              <w:jc w:val="center"/>
              <w:rPr>
                <w:rFonts w:ascii="Bookman Old Style" w:hAnsi="Bookman Old Style"/>
                <w:sz w:val="18"/>
                <w:szCs w:val="18"/>
                <w:lang w:val="pl-PL"/>
              </w:rPr>
            </w:pPr>
          </w:p>
        </w:tc>
        <w:tc>
          <w:tcPr>
            <w:tcW w:w="620" w:type="dxa"/>
            <w:gridSpan w:val="2"/>
            <w:noWrap/>
          </w:tcPr>
          <w:p w:rsidR="00F55CA4" w:rsidRPr="00F55CA4" w:rsidRDefault="00F55CA4" w:rsidP="00A61D6A">
            <w:pPr>
              <w:jc w:val="center"/>
              <w:rPr>
                <w:rFonts w:ascii="Bookman Old Style" w:hAnsi="Bookman Old Style"/>
                <w:sz w:val="18"/>
                <w:szCs w:val="18"/>
                <w:lang w:val="pl-PL"/>
              </w:rPr>
            </w:pPr>
          </w:p>
        </w:tc>
        <w:tc>
          <w:tcPr>
            <w:tcW w:w="598" w:type="dxa"/>
            <w:gridSpan w:val="2"/>
            <w:noWrap/>
          </w:tcPr>
          <w:p w:rsidR="00F55CA4" w:rsidRPr="00F55CA4" w:rsidRDefault="00F55CA4" w:rsidP="00A61D6A">
            <w:pPr>
              <w:jc w:val="center"/>
              <w:rPr>
                <w:rFonts w:ascii="Bookman Old Style" w:hAnsi="Bookman Old Style"/>
                <w:sz w:val="18"/>
                <w:szCs w:val="18"/>
                <w:lang w:val="pl-PL"/>
              </w:rPr>
            </w:pPr>
          </w:p>
        </w:tc>
        <w:tc>
          <w:tcPr>
            <w:tcW w:w="572" w:type="dxa"/>
            <w:noWrap/>
          </w:tcPr>
          <w:p w:rsidR="00F55CA4" w:rsidRPr="00F55CA4" w:rsidRDefault="00F55CA4" w:rsidP="00A61D6A">
            <w:pPr>
              <w:jc w:val="center"/>
              <w:rPr>
                <w:rFonts w:ascii="Bookman Old Style" w:hAnsi="Bookman Old Style"/>
                <w:sz w:val="18"/>
                <w:szCs w:val="18"/>
                <w:lang w:val="pl-PL"/>
              </w:rPr>
            </w:pPr>
          </w:p>
        </w:tc>
        <w:tc>
          <w:tcPr>
            <w:tcW w:w="873" w:type="dxa"/>
            <w:gridSpan w:val="2"/>
            <w:noWrap/>
          </w:tcPr>
          <w:p w:rsidR="00F55CA4" w:rsidRPr="00F55CA4" w:rsidRDefault="00F55CA4" w:rsidP="00A61D6A">
            <w:pPr>
              <w:jc w:val="center"/>
              <w:rPr>
                <w:rFonts w:ascii="Bookman Old Style" w:hAnsi="Bookman Old Style"/>
                <w:sz w:val="18"/>
                <w:szCs w:val="18"/>
                <w:lang w:val="pl-PL"/>
              </w:rPr>
            </w:pPr>
          </w:p>
        </w:tc>
      </w:tr>
      <w:tr w:rsidR="00F55CA4" w:rsidRPr="00F55CA4" w:rsidTr="00A61D6A">
        <w:trPr>
          <w:trHeight w:val="278"/>
          <w:jc w:val="center"/>
        </w:trPr>
        <w:tc>
          <w:tcPr>
            <w:tcW w:w="5128" w:type="dxa"/>
            <w:gridSpan w:val="2"/>
            <w:shd w:val="clear" w:color="auto" w:fill="EAF1DD" w:themeFill="accent3" w:themeFillTint="33"/>
            <w:noWrap/>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Oznakowanie i opakowanie produktów</w:t>
            </w:r>
          </w:p>
        </w:tc>
        <w:tc>
          <w:tcPr>
            <w:tcW w:w="1002" w:type="dxa"/>
            <w:gridSpan w:val="2"/>
            <w:noWrap/>
          </w:tcPr>
          <w:p w:rsidR="00F55CA4" w:rsidRPr="00F55CA4" w:rsidRDefault="00F55CA4" w:rsidP="00A61D6A">
            <w:pPr>
              <w:jc w:val="center"/>
              <w:rPr>
                <w:rFonts w:ascii="Bookman Old Style" w:hAnsi="Bookman Old Style"/>
                <w:sz w:val="18"/>
                <w:szCs w:val="18"/>
              </w:rPr>
            </w:pPr>
          </w:p>
        </w:tc>
        <w:tc>
          <w:tcPr>
            <w:tcW w:w="705" w:type="dxa"/>
            <w:gridSpan w:val="2"/>
            <w:noWrap/>
          </w:tcPr>
          <w:p w:rsidR="00F55CA4" w:rsidRPr="00F55CA4" w:rsidRDefault="00F55CA4" w:rsidP="00A61D6A">
            <w:pPr>
              <w:jc w:val="center"/>
              <w:rPr>
                <w:rFonts w:ascii="Bookman Old Style" w:hAnsi="Bookman Old Style"/>
                <w:sz w:val="18"/>
                <w:szCs w:val="18"/>
              </w:rPr>
            </w:pPr>
          </w:p>
        </w:tc>
        <w:tc>
          <w:tcPr>
            <w:tcW w:w="620" w:type="dxa"/>
            <w:gridSpan w:val="2"/>
            <w:noWrap/>
          </w:tcPr>
          <w:p w:rsidR="00F55CA4" w:rsidRPr="00F55CA4" w:rsidRDefault="00F55CA4" w:rsidP="00A61D6A">
            <w:pPr>
              <w:jc w:val="center"/>
              <w:rPr>
                <w:rFonts w:ascii="Bookman Old Style" w:hAnsi="Bookman Old Style"/>
                <w:sz w:val="18"/>
                <w:szCs w:val="18"/>
              </w:rPr>
            </w:pPr>
          </w:p>
        </w:tc>
        <w:tc>
          <w:tcPr>
            <w:tcW w:w="598" w:type="dxa"/>
            <w:gridSpan w:val="2"/>
            <w:noWrap/>
          </w:tcPr>
          <w:p w:rsidR="00F55CA4" w:rsidRPr="00F55CA4" w:rsidRDefault="00F55CA4" w:rsidP="00A61D6A">
            <w:pPr>
              <w:jc w:val="center"/>
              <w:rPr>
                <w:rFonts w:ascii="Bookman Old Style" w:hAnsi="Bookman Old Style"/>
                <w:sz w:val="18"/>
                <w:szCs w:val="18"/>
              </w:rPr>
            </w:pPr>
          </w:p>
        </w:tc>
        <w:tc>
          <w:tcPr>
            <w:tcW w:w="572" w:type="dxa"/>
            <w:noWrap/>
          </w:tcPr>
          <w:p w:rsidR="00F55CA4" w:rsidRPr="00F55CA4" w:rsidRDefault="00F55CA4" w:rsidP="00A61D6A">
            <w:pPr>
              <w:jc w:val="center"/>
              <w:rPr>
                <w:rFonts w:ascii="Bookman Old Style" w:hAnsi="Bookman Old Style"/>
                <w:sz w:val="18"/>
                <w:szCs w:val="18"/>
              </w:rPr>
            </w:pPr>
          </w:p>
        </w:tc>
        <w:tc>
          <w:tcPr>
            <w:tcW w:w="873" w:type="dxa"/>
            <w:gridSpan w:val="2"/>
            <w:noWrap/>
          </w:tcPr>
          <w:p w:rsidR="00F55CA4" w:rsidRPr="00F55CA4" w:rsidRDefault="00F55CA4" w:rsidP="00A61D6A">
            <w:pPr>
              <w:jc w:val="center"/>
              <w:rPr>
                <w:rFonts w:ascii="Bookman Old Style" w:hAnsi="Bookman Old Style"/>
                <w:sz w:val="18"/>
                <w:szCs w:val="18"/>
              </w:rPr>
            </w:pPr>
          </w:p>
        </w:tc>
      </w:tr>
      <w:tr w:rsidR="00F55CA4" w:rsidRPr="00F55CA4" w:rsidTr="00A61D6A">
        <w:trPr>
          <w:trHeight w:val="398"/>
          <w:jc w:val="center"/>
        </w:trPr>
        <w:tc>
          <w:tcPr>
            <w:tcW w:w="5128" w:type="dxa"/>
            <w:gridSpan w:val="2"/>
            <w:shd w:val="clear" w:color="auto" w:fill="EAF1DD" w:themeFill="accent3" w:themeFillTint="33"/>
            <w:noWrap/>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Okres ważności produktów</w:t>
            </w:r>
          </w:p>
        </w:tc>
        <w:tc>
          <w:tcPr>
            <w:tcW w:w="1002" w:type="dxa"/>
            <w:gridSpan w:val="2"/>
            <w:noWrap/>
          </w:tcPr>
          <w:p w:rsidR="00F55CA4" w:rsidRPr="00F55CA4" w:rsidRDefault="00F55CA4" w:rsidP="00A61D6A">
            <w:pPr>
              <w:jc w:val="center"/>
              <w:rPr>
                <w:rFonts w:ascii="Bookman Old Style" w:hAnsi="Bookman Old Style"/>
                <w:sz w:val="18"/>
                <w:szCs w:val="18"/>
              </w:rPr>
            </w:pPr>
          </w:p>
        </w:tc>
        <w:tc>
          <w:tcPr>
            <w:tcW w:w="705" w:type="dxa"/>
            <w:gridSpan w:val="2"/>
            <w:noWrap/>
          </w:tcPr>
          <w:p w:rsidR="00F55CA4" w:rsidRPr="00F55CA4" w:rsidRDefault="00F55CA4" w:rsidP="00A61D6A">
            <w:pPr>
              <w:jc w:val="center"/>
              <w:rPr>
                <w:rFonts w:ascii="Bookman Old Style" w:hAnsi="Bookman Old Style"/>
                <w:sz w:val="18"/>
                <w:szCs w:val="18"/>
              </w:rPr>
            </w:pPr>
          </w:p>
        </w:tc>
        <w:tc>
          <w:tcPr>
            <w:tcW w:w="620" w:type="dxa"/>
            <w:gridSpan w:val="2"/>
            <w:noWrap/>
          </w:tcPr>
          <w:p w:rsidR="00F55CA4" w:rsidRPr="00F55CA4" w:rsidRDefault="00F55CA4" w:rsidP="00A61D6A">
            <w:pPr>
              <w:jc w:val="center"/>
              <w:rPr>
                <w:rFonts w:ascii="Bookman Old Style" w:hAnsi="Bookman Old Style"/>
                <w:sz w:val="18"/>
                <w:szCs w:val="18"/>
              </w:rPr>
            </w:pPr>
          </w:p>
        </w:tc>
        <w:tc>
          <w:tcPr>
            <w:tcW w:w="598" w:type="dxa"/>
            <w:gridSpan w:val="2"/>
            <w:noWrap/>
          </w:tcPr>
          <w:p w:rsidR="00F55CA4" w:rsidRPr="00F55CA4" w:rsidRDefault="00F55CA4" w:rsidP="00A61D6A">
            <w:pPr>
              <w:jc w:val="center"/>
              <w:rPr>
                <w:rFonts w:ascii="Bookman Old Style" w:hAnsi="Bookman Old Style"/>
                <w:sz w:val="18"/>
                <w:szCs w:val="18"/>
              </w:rPr>
            </w:pPr>
          </w:p>
        </w:tc>
        <w:tc>
          <w:tcPr>
            <w:tcW w:w="572" w:type="dxa"/>
            <w:noWrap/>
          </w:tcPr>
          <w:p w:rsidR="00F55CA4" w:rsidRPr="00F55CA4" w:rsidRDefault="00F55CA4" w:rsidP="00A61D6A">
            <w:pPr>
              <w:jc w:val="center"/>
              <w:rPr>
                <w:rFonts w:ascii="Bookman Old Style" w:hAnsi="Bookman Old Style"/>
                <w:sz w:val="18"/>
                <w:szCs w:val="18"/>
              </w:rPr>
            </w:pPr>
          </w:p>
        </w:tc>
        <w:tc>
          <w:tcPr>
            <w:tcW w:w="873" w:type="dxa"/>
            <w:gridSpan w:val="2"/>
            <w:noWrap/>
          </w:tcPr>
          <w:p w:rsidR="00F55CA4" w:rsidRPr="00F55CA4" w:rsidRDefault="00F55CA4" w:rsidP="00A61D6A">
            <w:pPr>
              <w:jc w:val="center"/>
              <w:rPr>
                <w:rFonts w:ascii="Bookman Old Style" w:hAnsi="Bookman Old Style"/>
                <w:sz w:val="18"/>
                <w:szCs w:val="18"/>
              </w:rPr>
            </w:pPr>
          </w:p>
        </w:tc>
      </w:tr>
      <w:tr w:rsidR="00F55CA4" w:rsidRPr="008C584F" w:rsidTr="00A61D6A">
        <w:trPr>
          <w:trHeight w:val="823"/>
          <w:jc w:val="center"/>
        </w:trPr>
        <w:tc>
          <w:tcPr>
            <w:tcW w:w="5128" w:type="dxa"/>
            <w:gridSpan w:val="2"/>
            <w:shd w:val="clear" w:color="auto" w:fill="EAF1DD" w:themeFill="accent3" w:themeFillTint="33"/>
            <w:noWrap/>
            <w:hideMark/>
          </w:tcPr>
          <w:p w:rsidR="00F55CA4" w:rsidRPr="00F55CA4" w:rsidRDefault="00F55CA4" w:rsidP="00A61D6A">
            <w:pPr>
              <w:rPr>
                <w:rFonts w:ascii="Bookman Old Style" w:hAnsi="Bookman Old Style"/>
                <w:sz w:val="18"/>
                <w:szCs w:val="18"/>
                <w:lang w:val="pl-PL"/>
              </w:rPr>
            </w:pPr>
            <w:r w:rsidRPr="00F55CA4">
              <w:rPr>
                <w:rFonts w:ascii="Bookman Old Style" w:hAnsi="Bookman Old Style"/>
                <w:sz w:val="18"/>
                <w:szCs w:val="18"/>
                <w:lang w:val="pl-PL"/>
              </w:rPr>
              <w:t>Dokument potwierdzający przeprowadzenie spisu kontrolnego stanu magazynowego produktów wraz z odnotowaniem wszelkich niezgodności</w:t>
            </w:r>
          </w:p>
        </w:tc>
        <w:tc>
          <w:tcPr>
            <w:tcW w:w="1002" w:type="dxa"/>
            <w:gridSpan w:val="2"/>
            <w:noWrap/>
          </w:tcPr>
          <w:p w:rsidR="00F55CA4" w:rsidRPr="00F55CA4" w:rsidRDefault="00F55CA4" w:rsidP="00A61D6A">
            <w:pPr>
              <w:jc w:val="center"/>
              <w:rPr>
                <w:rFonts w:ascii="Bookman Old Style" w:hAnsi="Bookman Old Style"/>
                <w:sz w:val="18"/>
                <w:szCs w:val="18"/>
                <w:lang w:val="pl-PL"/>
              </w:rPr>
            </w:pPr>
          </w:p>
        </w:tc>
        <w:tc>
          <w:tcPr>
            <w:tcW w:w="705" w:type="dxa"/>
            <w:gridSpan w:val="2"/>
            <w:noWrap/>
          </w:tcPr>
          <w:p w:rsidR="00F55CA4" w:rsidRPr="00F55CA4" w:rsidRDefault="00F55CA4" w:rsidP="00A61D6A">
            <w:pPr>
              <w:jc w:val="center"/>
              <w:rPr>
                <w:rFonts w:ascii="Bookman Old Style" w:hAnsi="Bookman Old Style"/>
                <w:sz w:val="18"/>
                <w:szCs w:val="18"/>
                <w:lang w:val="pl-PL"/>
              </w:rPr>
            </w:pPr>
          </w:p>
        </w:tc>
        <w:tc>
          <w:tcPr>
            <w:tcW w:w="620" w:type="dxa"/>
            <w:gridSpan w:val="2"/>
            <w:noWrap/>
          </w:tcPr>
          <w:p w:rsidR="00F55CA4" w:rsidRPr="00F55CA4" w:rsidRDefault="00F55CA4" w:rsidP="00A61D6A">
            <w:pPr>
              <w:jc w:val="center"/>
              <w:rPr>
                <w:rFonts w:ascii="Bookman Old Style" w:hAnsi="Bookman Old Style"/>
                <w:sz w:val="18"/>
                <w:szCs w:val="18"/>
                <w:lang w:val="pl-PL"/>
              </w:rPr>
            </w:pPr>
          </w:p>
        </w:tc>
        <w:tc>
          <w:tcPr>
            <w:tcW w:w="598" w:type="dxa"/>
            <w:gridSpan w:val="2"/>
            <w:noWrap/>
          </w:tcPr>
          <w:p w:rsidR="00F55CA4" w:rsidRPr="00F55CA4" w:rsidRDefault="00F55CA4" w:rsidP="00A61D6A">
            <w:pPr>
              <w:jc w:val="center"/>
              <w:rPr>
                <w:rFonts w:ascii="Bookman Old Style" w:hAnsi="Bookman Old Style"/>
                <w:sz w:val="18"/>
                <w:szCs w:val="18"/>
                <w:lang w:val="pl-PL"/>
              </w:rPr>
            </w:pPr>
          </w:p>
        </w:tc>
        <w:tc>
          <w:tcPr>
            <w:tcW w:w="572" w:type="dxa"/>
            <w:noWrap/>
          </w:tcPr>
          <w:p w:rsidR="00F55CA4" w:rsidRPr="00F55CA4" w:rsidRDefault="00F55CA4" w:rsidP="00A61D6A">
            <w:pPr>
              <w:jc w:val="center"/>
              <w:rPr>
                <w:rFonts w:ascii="Bookman Old Style" w:hAnsi="Bookman Old Style"/>
                <w:sz w:val="18"/>
                <w:szCs w:val="18"/>
                <w:lang w:val="pl-PL"/>
              </w:rPr>
            </w:pPr>
          </w:p>
        </w:tc>
        <w:tc>
          <w:tcPr>
            <w:tcW w:w="873" w:type="dxa"/>
            <w:gridSpan w:val="2"/>
            <w:noWrap/>
          </w:tcPr>
          <w:p w:rsidR="00F55CA4" w:rsidRPr="00F55CA4" w:rsidRDefault="00F55CA4" w:rsidP="00A61D6A">
            <w:pPr>
              <w:jc w:val="center"/>
              <w:rPr>
                <w:rFonts w:ascii="Bookman Old Style" w:hAnsi="Bookman Old Style"/>
                <w:sz w:val="18"/>
                <w:szCs w:val="18"/>
                <w:lang w:val="pl-PL"/>
              </w:rPr>
            </w:pPr>
          </w:p>
        </w:tc>
      </w:tr>
      <w:tr w:rsidR="00F55CA4" w:rsidRPr="00F55CA4" w:rsidTr="009E65A5">
        <w:trPr>
          <w:trHeight w:val="432"/>
          <w:jc w:val="center"/>
        </w:trPr>
        <w:tc>
          <w:tcPr>
            <w:tcW w:w="6835" w:type="dxa"/>
            <w:gridSpan w:val="6"/>
            <w:shd w:val="clear" w:color="auto" w:fill="EAF1DD" w:themeFill="accent3" w:themeFillTint="33"/>
            <w:noWrap/>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Wydanie decyzji administracyjnej</w:t>
            </w:r>
          </w:p>
        </w:tc>
        <w:tc>
          <w:tcPr>
            <w:tcW w:w="620" w:type="dxa"/>
            <w:gridSpan w:val="2"/>
            <w:noWrap/>
            <w:hideMark/>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TAK:</w:t>
            </w:r>
          </w:p>
        </w:tc>
        <w:tc>
          <w:tcPr>
            <w:tcW w:w="598" w:type="dxa"/>
            <w:gridSpan w:val="2"/>
            <w:noWrap/>
          </w:tcPr>
          <w:p w:rsidR="00F55CA4" w:rsidRPr="00F55CA4" w:rsidRDefault="00F55CA4" w:rsidP="00A61D6A">
            <w:pPr>
              <w:jc w:val="center"/>
              <w:rPr>
                <w:rFonts w:ascii="Bookman Old Style" w:hAnsi="Bookman Old Style"/>
                <w:sz w:val="18"/>
                <w:szCs w:val="18"/>
              </w:rPr>
            </w:pPr>
          </w:p>
        </w:tc>
        <w:tc>
          <w:tcPr>
            <w:tcW w:w="572" w:type="dxa"/>
            <w:noWrap/>
            <w:hideMark/>
          </w:tcPr>
          <w:p w:rsidR="00F55CA4" w:rsidRPr="00F55CA4" w:rsidRDefault="00F55CA4" w:rsidP="00A61D6A">
            <w:pPr>
              <w:jc w:val="center"/>
              <w:rPr>
                <w:rFonts w:ascii="Bookman Old Style" w:hAnsi="Bookman Old Style"/>
                <w:sz w:val="18"/>
                <w:szCs w:val="18"/>
              </w:rPr>
            </w:pPr>
            <w:r w:rsidRPr="00F55CA4">
              <w:rPr>
                <w:rFonts w:ascii="Bookman Old Style" w:hAnsi="Bookman Old Style"/>
                <w:sz w:val="18"/>
                <w:szCs w:val="18"/>
              </w:rPr>
              <w:t>NIE:</w:t>
            </w:r>
          </w:p>
        </w:tc>
        <w:tc>
          <w:tcPr>
            <w:tcW w:w="873" w:type="dxa"/>
            <w:gridSpan w:val="2"/>
            <w:noWrap/>
          </w:tcPr>
          <w:p w:rsidR="00F55CA4" w:rsidRPr="00F55CA4" w:rsidRDefault="00F55CA4" w:rsidP="00A61D6A">
            <w:pPr>
              <w:jc w:val="center"/>
              <w:rPr>
                <w:rFonts w:ascii="Bookman Old Style" w:hAnsi="Bookman Old Style"/>
                <w:sz w:val="18"/>
                <w:szCs w:val="18"/>
              </w:rPr>
            </w:pPr>
          </w:p>
        </w:tc>
      </w:tr>
      <w:tr w:rsidR="00F55CA4" w:rsidRPr="00F55CA4" w:rsidTr="009E65A5">
        <w:trPr>
          <w:trHeight w:val="432"/>
          <w:jc w:val="center"/>
        </w:trPr>
        <w:tc>
          <w:tcPr>
            <w:tcW w:w="6835" w:type="dxa"/>
            <w:gridSpan w:val="6"/>
            <w:shd w:val="clear" w:color="auto" w:fill="EAF1DD" w:themeFill="accent3" w:themeFillTint="33"/>
            <w:noWrap/>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Wydanie zaleceń pokontrolnych</w:t>
            </w:r>
          </w:p>
        </w:tc>
        <w:tc>
          <w:tcPr>
            <w:tcW w:w="620" w:type="dxa"/>
            <w:gridSpan w:val="2"/>
            <w:noWrap/>
          </w:tcPr>
          <w:p w:rsidR="00F55CA4" w:rsidRPr="00F55CA4" w:rsidRDefault="00F55CA4" w:rsidP="00A61D6A">
            <w:pPr>
              <w:rPr>
                <w:rFonts w:ascii="Bookman Old Style" w:hAnsi="Bookman Old Style"/>
                <w:sz w:val="18"/>
                <w:szCs w:val="18"/>
              </w:rPr>
            </w:pPr>
            <w:r w:rsidRPr="00F55CA4">
              <w:rPr>
                <w:rFonts w:ascii="Bookman Old Style" w:hAnsi="Bookman Old Style"/>
                <w:sz w:val="18"/>
                <w:szCs w:val="18"/>
              </w:rPr>
              <w:t>TAK:</w:t>
            </w:r>
          </w:p>
        </w:tc>
        <w:tc>
          <w:tcPr>
            <w:tcW w:w="598" w:type="dxa"/>
            <w:gridSpan w:val="2"/>
            <w:noWrap/>
          </w:tcPr>
          <w:p w:rsidR="00F55CA4" w:rsidRPr="00F55CA4" w:rsidRDefault="00F55CA4" w:rsidP="00A61D6A">
            <w:pPr>
              <w:jc w:val="center"/>
              <w:rPr>
                <w:rFonts w:ascii="Bookman Old Style" w:hAnsi="Bookman Old Style"/>
                <w:sz w:val="18"/>
                <w:szCs w:val="18"/>
              </w:rPr>
            </w:pPr>
          </w:p>
        </w:tc>
        <w:tc>
          <w:tcPr>
            <w:tcW w:w="572" w:type="dxa"/>
            <w:noWrap/>
          </w:tcPr>
          <w:p w:rsidR="00F55CA4" w:rsidRPr="00F55CA4" w:rsidRDefault="00F55CA4" w:rsidP="00A61D6A">
            <w:pPr>
              <w:jc w:val="center"/>
              <w:rPr>
                <w:rFonts w:ascii="Bookman Old Style" w:hAnsi="Bookman Old Style"/>
                <w:sz w:val="18"/>
                <w:szCs w:val="18"/>
              </w:rPr>
            </w:pPr>
            <w:r w:rsidRPr="00F55CA4">
              <w:rPr>
                <w:rFonts w:ascii="Bookman Old Style" w:hAnsi="Bookman Old Style"/>
                <w:sz w:val="18"/>
                <w:szCs w:val="18"/>
              </w:rPr>
              <w:t>NIE:</w:t>
            </w:r>
          </w:p>
        </w:tc>
        <w:tc>
          <w:tcPr>
            <w:tcW w:w="873" w:type="dxa"/>
            <w:gridSpan w:val="2"/>
            <w:noWrap/>
          </w:tcPr>
          <w:p w:rsidR="00F55CA4" w:rsidRPr="00F55CA4" w:rsidRDefault="00F55CA4" w:rsidP="00A61D6A">
            <w:pPr>
              <w:jc w:val="center"/>
              <w:rPr>
                <w:rFonts w:ascii="Bookman Old Style" w:hAnsi="Bookman Old Style"/>
                <w:sz w:val="18"/>
                <w:szCs w:val="18"/>
              </w:rPr>
            </w:pPr>
          </w:p>
        </w:tc>
      </w:tr>
    </w:tbl>
    <w:p w:rsidR="00F55CA4" w:rsidRPr="00F55CA4" w:rsidRDefault="00F55CA4" w:rsidP="00693114">
      <w:pPr>
        <w:jc w:val="both"/>
        <w:rPr>
          <w:rFonts w:ascii="Bookman Old Style" w:hAnsi="Bookman Old Style"/>
          <w:lang w:val="pl-PL"/>
        </w:rPr>
      </w:pPr>
    </w:p>
    <w:p w:rsidR="00693114" w:rsidRPr="00F55CA4" w:rsidRDefault="00693114" w:rsidP="00693114">
      <w:pPr>
        <w:ind w:right="-335"/>
        <w:jc w:val="both"/>
        <w:rPr>
          <w:rFonts w:ascii="Bookman Old Style" w:hAnsi="Bookman Old Style"/>
          <w:sz w:val="20"/>
          <w:szCs w:val="20"/>
          <w:lang w:val="pl-PL"/>
        </w:rPr>
      </w:pPr>
      <w:r w:rsidRPr="00F55CA4">
        <w:rPr>
          <w:rFonts w:ascii="Bookman Old Style" w:hAnsi="Bookman Old Style"/>
          <w:sz w:val="20"/>
          <w:szCs w:val="20"/>
          <w:vertAlign w:val="superscript"/>
          <w:lang w:val="pl-PL"/>
        </w:rPr>
        <w:t xml:space="preserve">**  </w:t>
      </w:r>
      <w:r w:rsidRPr="00F55CA4">
        <w:rPr>
          <w:rFonts w:ascii="Bookman Old Style" w:hAnsi="Bookman Old Style"/>
          <w:sz w:val="20"/>
          <w:szCs w:val="20"/>
          <w:lang w:val="pl-PL"/>
        </w:rPr>
        <w:t>Ogółem liczba podmiotów skontrolowanych oraz ogółem działań podjętych w wyniku przeprowadzonej kontroli (ogółem ≠ suma)</w:t>
      </w:r>
    </w:p>
    <w:p w:rsidR="00693114" w:rsidRPr="00F55CA4" w:rsidRDefault="00693114" w:rsidP="00693114">
      <w:pPr>
        <w:ind w:right="-335"/>
        <w:jc w:val="both"/>
        <w:rPr>
          <w:rFonts w:ascii="Bookman Old Style" w:hAnsi="Bookman Old Style"/>
          <w:sz w:val="20"/>
          <w:szCs w:val="20"/>
          <w:vertAlign w:val="superscript"/>
          <w:lang w:val="pl-PL"/>
        </w:rPr>
      </w:pPr>
    </w:p>
    <w:p w:rsidR="007869FA" w:rsidRPr="004E2447" w:rsidRDefault="007869FA" w:rsidP="007869FA">
      <w:pPr>
        <w:ind w:right="-335"/>
        <w:jc w:val="both"/>
        <w:rPr>
          <w:rFonts w:ascii="Bookman Old Style" w:hAnsi="Bookman Old Style"/>
          <w:lang w:val="pl-PL"/>
        </w:rPr>
      </w:pPr>
      <w:r w:rsidRPr="004E2447">
        <w:rPr>
          <w:rFonts w:ascii="Bookman Old Style" w:hAnsi="Bookman Old Style"/>
          <w:lang w:val="pl-PL"/>
        </w:rPr>
        <w:t xml:space="preserve">W podmiotach sektora paszowego, utylizacyjnego oraz farmaceutycznego przeprowadzono łącznie </w:t>
      </w:r>
      <w:r w:rsidR="00E14CD9" w:rsidRPr="004E2447">
        <w:rPr>
          <w:rFonts w:ascii="Bookman Old Style" w:hAnsi="Bookman Old Style"/>
          <w:b/>
          <w:bCs/>
          <w:lang w:val="pl-PL"/>
        </w:rPr>
        <w:t xml:space="preserve"> </w:t>
      </w:r>
      <w:r w:rsidR="005D5CBE">
        <w:rPr>
          <w:rFonts w:ascii="Bookman Old Style" w:hAnsi="Bookman Old Style"/>
          <w:b/>
          <w:bCs/>
          <w:lang w:val="pl-PL"/>
        </w:rPr>
        <w:t>77</w:t>
      </w:r>
      <w:r w:rsidR="00E14CD9" w:rsidRPr="004E2447">
        <w:rPr>
          <w:rFonts w:ascii="Bookman Old Style" w:hAnsi="Bookman Old Style"/>
          <w:b/>
          <w:bCs/>
          <w:lang w:val="pl-PL"/>
        </w:rPr>
        <w:t xml:space="preserve">   </w:t>
      </w:r>
      <w:r w:rsidRPr="004E2447">
        <w:rPr>
          <w:rFonts w:ascii="Bookman Old Style" w:hAnsi="Bookman Old Style"/>
          <w:b/>
          <w:bCs/>
          <w:lang w:val="pl-PL"/>
        </w:rPr>
        <w:t xml:space="preserve"> </w:t>
      </w:r>
      <w:r w:rsidRPr="004E2447">
        <w:rPr>
          <w:rFonts w:ascii="Bookman Old Style" w:hAnsi="Bookman Old Style"/>
          <w:lang w:val="pl-PL"/>
        </w:rPr>
        <w:t xml:space="preserve">kontrole, w tym </w:t>
      </w:r>
      <w:r w:rsidR="00E14CD9" w:rsidRPr="004E2447">
        <w:rPr>
          <w:rFonts w:ascii="Bookman Old Style" w:hAnsi="Bookman Old Style"/>
          <w:b/>
          <w:bCs/>
          <w:lang w:val="pl-PL"/>
        </w:rPr>
        <w:t xml:space="preserve">      </w:t>
      </w:r>
      <w:r w:rsidR="005D5CBE">
        <w:rPr>
          <w:rFonts w:ascii="Bookman Old Style" w:hAnsi="Bookman Old Style"/>
          <w:b/>
          <w:bCs/>
          <w:lang w:val="pl-PL"/>
        </w:rPr>
        <w:t>65</w:t>
      </w:r>
      <w:r w:rsidR="00E14CD9" w:rsidRPr="004E2447">
        <w:rPr>
          <w:rFonts w:ascii="Bookman Old Style" w:hAnsi="Bookman Old Style"/>
          <w:b/>
          <w:bCs/>
          <w:lang w:val="pl-PL"/>
        </w:rPr>
        <w:t xml:space="preserve">       </w:t>
      </w:r>
      <w:r w:rsidRPr="004E2447">
        <w:rPr>
          <w:rFonts w:ascii="Bookman Old Style" w:hAnsi="Bookman Old Style"/>
          <w:lang w:val="pl-PL"/>
        </w:rPr>
        <w:t xml:space="preserve"> kontroli w sektorze paszowym, </w:t>
      </w:r>
      <w:r w:rsidR="00E14CD9" w:rsidRPr="004E2447">
        <w:rPr>
          <w:rFonts w:ascii="Bookman Old Style" w:hAnsi="Bookman Old Style"/>
          <w:b/>
          <w:bCs/>
          <w:lang w:val="pl-PL"/>
        </w:rPr>
        <w:t xml:space="preserve">    </w:t>
      </w:r>
      <w:r w:rsidR="005D5CBE">
        <w:rPr>
          <w:rFonts w:ascii="Bookman Old Style" w:hAnsi="Bookman Old Style"/>
          <w:b/>
          <w:bCs/>
          <w:lang w:val="pl-PL"/>
        </w:rPr>
        <w:t>12</w:t>
      </w:r>
      <w:r w:rsidR="00E14CD9" w:rsidRPr="004E2447">
        <w:rPr>
          <w:rFonts w:ascii="Bookman Old Style" w:hAnsi="Bookman Old Style"/>
          <w:b/>
          <w:bCs/>
          <w:lang w:val="pl-PL"/>
        </w:rPr>
        <w:t xml:space="preserve">    </w:t>
      </w:r>
      <w:r w:rsidRPr="004E2447">
        <w:rPr>
          <w:rFonts w:ascii="Bookman Old Style" w:hAnsi="Bookman Old Style"/>
          <w:lang w:val="pl-PL"/>
        </w:rPr>
        <w:t xml:space="preserve"> kontroli w sektorze utylizacyjnym i </w:t>
      </w:r>
      <w:r w:rsidR="00E14CD9" w:rsidRPr="004E2447">
        <w:rPr>
          <w:rFonts w:ascii="Bookman Old Style" w:hAnsi="Bookman Old Style"/>
          <w:b/>
          <w:bCs/>
          <w:lang w:val="pl-PL"/>
        </w:rPr>
        <w:t xml:space="preserve">  </w:t>
      </w:r>
      <w:r w:rsidRPr="004E2447">
        <w:rPr>
          <w:rFonts w:ascii="Bookman Old Style" w:hAnsi="Bookman Old Style"/>
          <w:bCs/>
          <w:lang w:val="pl-PL"/>
        </w:rPr>
        <w:t xml:space="preserve"> </w:t>
      </w:r>
      <w:r w:rsidRPr="004E2447">
        <w:rPr>
          <w:rFonts w:ascii="Bookman Old Style" w:hAnsi="Bookman Old Style"/>
          <w:lang w:val="pl-PL"/>
        </w:rPr>
        <w:t>kontroli w sektorze farmaceutycznym. Raport z kontroli prezentuje poniższa tabela.</w:t>
      </w:r>
    </w:p>
    <w:p w:rsidR="007869FA" w:rsidRPr="004E2447" w:rsidRDefault="00693114" w:rsidP="00693114">
      <w:pPr>
        <w:tabs>
          <w:tab w:val="left" w:pos="3828"/>
        </w:tabs>
        <w:rPr>
          <w:rFonts w:ascii="Bookman Old Style" w:hAnsi="Bookman Old Style"/>
          <w:b/>
          <w:lang w:val="pl-PL"/>
        </w:rPr>
      </w:pPr>
      <w:r w:rsidRPr="004E2447">
        <w:rPr>
          <w:rFonts w:ascii="Bookman Old Style" w:hAnsi="Bookman Old Style"/>
          <w:b/>
          <w:lang w:val="pl-PL"/>
        </w:rPr>
        <w:t xml:space="preserve">Tabela </w:t>
      </w:r>
      <w:r w:rsidR="00A64437" w:rsidRPr="004E2447">
        <w:rPr>
          <w:rFonts w:ascii="Bookman Old Style" w:hAnsi="Bookman Old Style"/>
          <w:b/>
          <w:lang w:val="pl-PL"/>
        </w:rPr>
        <w:t>2</w:t>
      </w:r>
      <w:r w:rsidR="00AB31E9" w:rsidRPr="004E2447">
        <w:rPr>
          <w:rFonts w:ascii="Bookman Old Style" w:hAnsi="Bookman Old Style"/>
          <w:b/>
          <w:lang w:val="pl-PL"/>
        </w:rPr>
        <w:t>7</w:t>
      </w:r>
    </w:p>
    <w:p w:rsidR="00693114" w:rsidRPr="004E2447" w:rsidRDefault="007869FA" w:rsidP="00693114">
      <w:pPr>
        <w:tabs>
          <w:tab w:val="left" w:pos="3828"/>
        </w:tabs>
        <w:rPr>
          <w:rFonts w:ascii="Bookman Old Style" w:hAnsi="Bookman Old Style"/>
          <w:sz w:val="24"/>
          <w:szCs w:val="24"/>
          <w:lang w:val="pl-PL"/>
        </w:rPr>
      </w:pPr>
      <w:r w:rsidRPr="004E2447">
        <w:rPr>
          <w:rFonts w:ascii="Bookman Old Style" w:hAnsi="Bookman Old Style"/>
          <w:sz w:val="24"/>
          <w:szCs w:val="24"/>
          <w:lang w:val="pl-PL"/>
        </w:rPr>
        <w:t>Raport z kontroli</w:t>
      </w:r>
    </w:p>
    <w:tbl>
      <w:tblPr>
        <w:tblW w:w="944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98"/>
        <w:gridCol w:w="513"/>
        <w:gridCol w:w="1311"/>
        <w:gridCol w:w="1625"/>
      </w:tblGrid>
      <w:tr w:rsidR="00EC5911" w:rsidRPr="004E2447" w:rsidTr="005F7674">
        <w:trPr>
          <w:trHeight w:val="255"/>
        </w:trPr>
        <w:tc>
          <w:tcPr>
            <w:tcW w:w="5998" w:type="dxa"/>
            <w:shd w:val="clear" w:color="auto" w:fill="EAF1DD" w:themeFill="accent3" w:themeFillTint="33"/>
            <w:noWrap/>
            <w:vAlign w:val="center"/>
          </w:tcPr>
          <w:p w:rsidR="007869FA" w:rsidRPr="004E2447" w:rsidRDefault="007869FA" w:rsidP="00D54CE7">
            <w:pPr>
              <w:ind w:right="-335"/>
              <w:jc w:val="center"/>
              <w:rPr>
                <w:rFonts w:ascii="Bookman Old Style" w:eastAsiaTheme="minorEastAsia" w:hAnsi="Bookman Old Style"/>
                <w:sz w:val="18"/>
                <w:szCs w:val="18"/>
              </w:rPr>
            </w:pPr>
            <w:r w:rsidRPr="004E2447">
              <w:rPr>
                <w:rFonts w:ascii="Bookman Old Style" w:eastAsiaTheme="minorEastAsia" w:hAnsi="Bookman Old Style"/>
                <w:sz w:val="18"/>
                <w:szCs w:val="18"/>
              </w:rPr>
              <w:t>Wyszczególnienie</w:t>
            </w:r>
          </w:p>
        </w:tc>
        <w:tc>
          <w:tcPr>
            <w:tcW w:w="1824" w:type="dxa"/>
            <w:gridSpan w:val="2"/>
            <w:shd w:val="clear" w:color="auto" w:fill="EAF1DD" w:themeFill="accent3" w:themeFillTint="33"/>
            <w:noWrap/>
            <w:vAlign w:val="center"/>
          </w:tcPr>
          <w:p w:rsidR="007869FA" w:rsidRPr="004E2447" w:rsidRDefault="007869FA" w:rsidP="00D54CE7">
            <w:pPr>
              <w:ind w:right="-335"/>
              <w:jc w:val="center"/>
              <w:rPr>
                <w:rFonts w:ascii="Bookman Old Style" w:eastAsiaTheme="minorEastAsia" w:hAnsi="Bookman Old Style"/>
                <w:sz w:val="18"/>
                <w:szCs w:val="18"/>
              </w:rPr>
            </w:pPr>
            <w:r w:rsidRPr="004E2447">
              <w:rPr>
                <w:rFonts w:ascii="Bookman Old Style" w:eastAsiaTheme="minorEastAsia" w:hAnsi="Bookman Old Style"/>
                <w:sz w:val="18"/>
                <w:szCs w:val="18"/>
              </w:rPr>
              <w:t>Liczba</w:t>
            </w:r>
          </w:p>
        </w:tc>
        <w:tc>
          <w:tcPr>
            <w:tcW w:w="1625" w:type="dxa"/>
            <w:shd w:val="clear" w:color="auto" w:fill="EAF1DD" w:themeFill="accent3" w:themeFillTint="33"/>
            <w:noWrap/>
            <w:vAlign w:val="center"/>
          </w:tcPr>
          <w:p w:rsidR="007869FA" w:rsidRPr="004E2447" w:rsidRDefault="007869FA" w:rsidP="00D54CE7">
            <w:pPr>
              <w:ind w:right="-335"/>
              <w:jc w:val="center"/>
              <w:rPr>
                <w:rFonts w:ascii="Bookman Old Style" w:eastAsiaTheme="minorEastAsia" w:hAnsi="Bookman Old Style"/>
                <w:sz w:val="18"/>
                <w:szCs w:val="18"/>
              </w:rPr>
            </w:pPr>
            <w:r w:rsidRPr="004E2447">
              <w:rPr>
                <w:rFonts w:ascii="Bookman Old Style" w:eastAsiaTheme="minorEastAsia" w:hAnsi="Bookman Old Style"/>
                <w:sz w:val="18"/>
                <w:szCs w:val="18"/>
              </w:rPr>
              <w:t>Kwota - w zł</w:t>
            </w:r>
          </w:p>
        </w:tc>
      </w:tr>
      <w:tr w:rsidR="00EC5911" w:rsidRPr="004E2447" w:rsidTr="005F7674">
        <w:trPr>
          <w:trHeight w:val="255"/>
        </w:trPr>
        <w:tc>
          <w:tcPr>
            <w:tcW w:w="5998" w:type="dxa"/>
            <w:shd w:val="clear" w:color="auto" w:fill="EAF1DD" w:themeFill="accent3" w:themeFillTint="33"/>
            <w:noWrap/>
            <w:vAlign w:val="bottom"/>
          </w:tcPr>
          <w:p w:rsidR="007869FA" w:rsidRPr="004E2447" w:rsidRDefault="007869FA" w:rsidP="00D54CE7">
            <w:pPr>
              <w:ind w:right="-335"/>
              <w:jc w:val="center"/>
              <w:rPr>
                <w:rFonts w:ascii="Bookman Old Style" w:eastAsiaTheme="minorEastAsia" w:hAnsi="Bookman Old Style"/>
                <w:sz w:val="18"/>
                <w:szCs w:val="18"/>
              </w:rPr>
            </w:pPr>
            <w:r w:rsidRPr="004E2447">
              <w:rPr>
                <w:rFonts w:ascii="Bookman Old Style" w:eastAsiaTheme="minorEastAsia" w:hAnsi="Bookman Old Style"/>
                <w:sz w:val="18"/>
                <w:szCs w:val="18"/>
              </w:rPr>
              <w:t>0</w:t>
            </w:r>
          </w:p>
        </w:tc>
        <w:tc>
          <w:tcPr>
            <w:tcW w:w="1824" w:type="dxa"/>
            <w:gridSpan w:val="2"/>
            <w:shd w:val="clear" w:color="auto" w:fill="EAF1DD" w:themeFill="accent3" w:themeFillTint="33"/>
            <w:noWrap/>
            <w:vAlign w:val="bottom"/>
          </w:tcPr>
          <w:p w:rsidR="007869FA" w:rsidRPr="004E2447" w:rsidRDefault="007869FA" w:rsidP="00D54CE7">
            <w:pPr>
              <w:ind w:right="-335"/>
              <w:jc w:val="center"/>
              <w:rPr>
                <w:rFonts w:ascii="Bookman Old Style" w:eastAsiaTheme="minorEastAsia" w:hAnsi="Bookman Old Style"/>
                <w:sz w:val="18"/>
                <w:szCs w:val="18"/>
              </w:rPr>
            </w:pPr>
            <w:r w:rsidRPr="004E2447">
              <w:rPr>
                <w:rFonts w:ascii="Bookman Old Style" w:eastAsiaTheme="minorEastAsia" w:hAnsi="Bookman Old Style"/>
                <w:sz w:val="18"/>
                <w:szCs w:val="18"/>
              </w:rPr>
              <w:t>1</w:t>
            </w:r>
          </w:p>
        </w:tc>
        <w:tc>
          <w:tcPr>
            <w:tcW w:w="1625" w:type="dxa"/>
            <w:shd w:val="clear" w:color="auto" w:fill="EAF1DD" w:themeFill="accent3" w:themeFillTint="33"/>
            <w:noWrap/>
            <w:vAlign w:val="bottom"/>
          </w:tcPr>
          <w:p w:rsidR="007869FA" w:rsidRPr="004E2447" w:rsidRDefault="007869FA" w:rsidP="00D54CE7">
            <w:pPr>
              <w:ind w:right="-335"/>
              <w:jc w:val="center"/>
              <w:rPr>
                <w:rFonts w:ascii="Bookman Old Style" w:eastAsiaTheme="minorEastAsia" w:hAnsi="Bookman Old Style"/>
                <w:sz w:val="18"/>
                <w:szCs w:val="18"/>
              </w:rPr>
            </w:pPr>
            <w:r w:rsidRPr="004E2447">
              <w:rPr>
                <w:rFonts w:ascii="Bookman Old Style" w:eastAsiaTheme="minorEastAsia" w:hAnsi="Bookman Old Style"/>
                <w:sz w:val="18"/>
                <w:szCs w:val="18"/>
              </w:rPr>
              <w:t>2</w:t>
            </w:r>
          </w:p>
        </w:tc>
      </w:tr>
      <w:tr w:rsidR="00EC5911" w:rsidRPr="004E2447" w:rsidTr="005F7674">
        <w:trPr>
          <w:trHeight w:val="255"/>
        </w:trPr>
        <w:tc>
          <w:tcPr>
            <w:tcW w:w="5998" w:type="dxa"/>
            <w:shd w:val="clear" w:color="auto" w:fill="EAF1DD" w:themeFill="accent3" w:themeFillTint="33"/>
            <w:noWrap/>
            <w:vAlign w:val="bottom"/>
          </w:tcPr>
          <w:p w:rsidR="007869FA" w:rsidRPr="004E2447" w:rsidRDefault="007869FA" w:rsidP="00D54CE7">
            <w:pPr>
              <w:ind w:right="-335"/>
              <w:rPr>
                <w:rFonts w:ascii="Bookman Old Style" w:eastAsiaTheme="minorEastAsia" w:hAnsi="Bookman Old Style"/>
                <w:sz w:val="18"/>
                <w:szCs w:val="18"/>
              </w:rPr>
            </w:pPr>
            <w:r w:rsidRPr="004E2447">
              <w:rPr>
                <w:rFonts w:ascii="Bookman Old Style" w:eastAsiaTheme="minorEastAsia" w:hAnsi="Bookman Old Style"/>
                <w:sz w:val="18"/>
                <w:szCs w:val="18"/>
              </w:rPr>
              <w:t>Przeprowadzone  kontrole  ogółem</w:t>
            </w:r>
          </w:p>
        </w:tc>
        <w:tc>
          <w:tcPr>
            <w:tcW w:w="513" w:type="dxa"/>
            <w:shd w:val="clear" w:color="auto" w:fill="EAF1DD" w:themeFill="accent3" w:themeFillTint="33"/>
            <w:noWrap/>
            <w:vAlign w:val="bottom"/>
          </w:tcPr>
          <w:p w:rsidR="007869FA" w:rsidRPr="004E2447" w:rsidRDefault="007869FA" w:rsidP="00D54CE7">
            <w:pPr>
              <w:ind w:right="-335"/>
              <w:rPr>
                <w:rFonts w:ascii="Bookman Old Style" w:eastAsiaTheme="minorEastAsia" w:hAnsi="Bookman Old Style"/>
                <w:sz w:val="18"/>
                <w:szCs w:val="18"/>
              </w:rPr>
            </w:pPr>
            <w:r w:rsidRPr="004E2447">
              <w:rPr>
                <w:rFonts w:ascii="Bookman Old Style" w:eastAsiaTheme="minorEastAsia" w:hAnsi="Bookman Old Style"/>
                <w:sz w:val="18"/>
                <w:szCs w:val="18"/>
              </w:rPr>
              <w:t>01</w:t>
            </w:r>
          </w:p>
        </w:tc>
        <w:tc>
          <w:tcPr>
            <w:tcW w:w="1311" w:type="dxa"/>
            <w:noWrap/>
            <w:vAlign w:val="bottom"/>
          </w:tcPr>
          <w:p w:rsidR="007869FA" w:rsidRPr="004E2447" w:rsidRDefault="005D5CBE" w:rsidP="00CB5A68">
            <w:pPr>
              <w:ind w:right="-335"/>
              <w:jc w:val="center"/>
              <w:rPr>
                <w:rFonts w:ascii="Bookman Old Style" w:eastAsiaTheme="minorEastAsia" w:hAnsi="Bookman Old Style"/>
                <w:sz w:val="18"/>
                <w:szCs w:val="18"/>
              </w:rPr>
            </w:pPr>
            <w:r>
              <w:rPr>
                <w:rFonts w:ascii="Bookman Old Style" w:eastAsiaTheme="minorEastAsia" w:hAnsi="Bookman Old Style"/>
                <w:sz w:val="18"/>
                <w:szCs w:val="18"/>
              </w:rPr>
              <w:t>77</w:t>
            </w:r>
          </w:p>
        </w:tc>
        <w:tc>
          <w:tcPr>
            <w:tcW w:w="1625" w:type="dxa"/>
            <w:noWrap/>
            <w:vAlign w:val="bottom"/>
          </w:tcPr>
          <w:p w:rsidR="007869FA" w:rsidRPr="004E2447" w:rsidRDefault="007869FA" w:rsidP="00D54CE7">
            <w:pPr>
              <w:ind w:right="-335"/>
              <w:jc w:val="center"/>
              <w:rPr>
                <w:rFonts w:ascii="Bookman Old Style" w:eastAsiaTheme="minorEastAsia" w:hAnsi="Bookman Old Style"/>
                <w:sz w:val="18"/>
                <w:szCs w:val="18"/>
              </w:rPr>
            </w:pPr>
          </w:p>
        </w:tc>
      </w:tr>
      <w:tr w:rsidR="00EC5911" w:rsidRPr="004E2447" w:rsidTr="005F7674">
        <w:trPr>
          <w:trHeight w:val="537"/>
        </w:trPr>
        <w:tc>
          <w:tcPr>
            <w:tcW w:w="5998" w:type="dxa"/>
            <w:shd w:val="clear" w:color="auto" w:fill="EAF1DD" w:themeFill="accent3" w:themeFillTint="33"/>
            <w:noWrap/>
            <w:vAlign w:val="center"/>
          </w:tcPr>
          <w:p w:rsidR="007869FA" w:rsidRPr="004E2447" w:rsidRDefault="007869FA" w:rsidP="00D54CE7">
            <w:pPr>
              <w:ind w:right="-335"/>
              <w:rPr>
                <w:rFonts w:ascii="Bookman Old Style" w:eastAsiaTheme="minorEastAsia" w:hAnsi="Bookman Old Style"/>
                <w:sz w:val="18"/>
                <w:szCs w:val="18"/>
              </w:rPr>
            </w:pPr>
            <w:r w:rsidRPr="004E2447">
              <w:rPr>
                <w:rFonts w:ascii="Bookman Old Style" w:eastAsiaTheme="minorEastAsia" w:hAnsi="Bookman Old Style"/>
                <w:sz w:val="18"/>
                <w:szCs w:val="18"/>
              </w:rPr>
              <w:t>Nałożone mandaty  karne</w:t>
            </w:r>
          </w:p>
        </w:tc>
        <w:tc>
          <w:tcPr>
            <w:tcW w:w="513" w:type="dxa"/>
            <w:shd w:val="clear" w:color="auto" w:fill="EAF1DD" w:themeFill="accent3" w:themeFillTint="33"/>
            <w:noWrap/>
            <w:vAlign w:val="bottom"/>
          </w:tcPr>
          <w:p w:rsidR="007869FA" w:rsidRPr="004E2447" w:rsidRDefault="007869FA" w:rsidP="00D54CE7">
            <w:pPr>
              <w:ind w:right="-335"/>
              <w:rPr>
                <w:rFonts w:ascii="Bookman Old Style" w:eastAsiaTheme="minorEastAsia" w:hAnsi="Bookman Old Style"/>
                <w:sz w:val="18"/>
                <w:szCs w:val="18"/>
              </w:rPr>
            </w:pPr>
            <w:r w:rsidRPr="004E2447">
              <w:rPr>
                <w:rFonts w:ascii="Bookman Old Style" w:eastAsiaTheme="minorEastAsia" w:hAnsi="Bookman Old Style"/>
                <w:sz w:val="18"/>
                <w:szCs w:val="18"/>
              </w:rPr>
              <w:t>02</w:t>
            </w:r>
          </w:p>
        </w:tc>
        <w:tc>
          <w:tcPr>
            <w:tcW w:w="1311" w:type="dxa"/>
            <w:noWrap/>
            <w:vAlign w:val="bottom"/>
          </w:tcPr>
          <w:p w:rsidR="007869FA" w:rsidRPr="004E2447" w:rsidRDefault="005D5CBE" w:rsidP="00CB5A68">
            <w:pPr>
              <w:ind w:right="-335"/>
              <w:jc w:val="center"/>
              <w:rPr>
                <w:rFonts w:ascii="Bookman Old Style" w:eastAsiaTheme="minorEastAsia" w:hAnsi="Bookman Old Style"/>
                <w:sz w:val="18"/>
                <w:szCs w:val="18"/>
              </w:rPr>
            </w:pPr>
            <w:r>
              <w:rPr>
                <w:rFonts w:ascii="Bookman Old Style" w:eastAsiaTheme="minorEastAsia" w:hAnsi="Bookman Old Style"/>
                <w:sz w:val="18"/>
                <w:szCs w:val="18"/>
              </w:rPr>
              <w:t>0</w:t>
            </w:r>
          </w:p>
        </w:tc>
        <w:tc>
          <w:tcPr>
            <w:tcW w:w="1625" w:type="dxa"/>
            <w:noWrap/>
            <w:vAlign w:val="bottom"/>
          </w:tcPr>
          <w:p w:rsidR="007869FA" w:rsidRPr="004E2447" w:rsidRDefault="007869FA" w:rsidP="00F2663B">
            <w:pPr>
              <w:ind w:right="-335"/>
              <w:jc w:val="center"/>
              <w:rPr>
                <w:rFonts w:ascii="Bookman Old Style" w:eastAsiaTheme="minorEastAsia" w:hAnsi="Bookman Old Style"/>
                <w:sz w:val="18"/>
                <w:szCs w:val="18"/>
              </w:rPr>
            </w:pPr>
          </w:p>
        </w:tc>
      </w:tr>
      <w:tr w:rsidR="00EC5911" w:rsidRPr="004E2447" w:rsidTr="005F7674">
        <w:trPr>
          <w:trHeight w:val="255"/>
        </w:trPr>
        <w:tc>
          <w:tcPr>
            <w:tcW w:w="5998" w:type="dxa"/>
            <w:shd w:val="clear" w:color="auto" w:fill="EAF1DD" w:themeFill="accent3" w:themeFillTint="33"/>
            <w:noWrap/>
            <w:vAlign w:val="bottom"/>
          </w:tcPr>
          <w:p w:rsidR="007869FA" w:rsidRPr="004E2447" w:rsidRDefault="007869FA" w:rsidP="00D54CE7">
            <w:pPr>
              <w:ind w:right="-335"/>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Skierowane do sądów  i  prokuratury przyjęte/odrzucone</w:t>
            </w:r>
          </w:p>
        </w:tc>
        <w:tc>
          <w:tcPr>
            <w:tcW w:w="513" w:type="dxa"/>
            <w:shd w:val="clear" w:color="auto" w:fill="EAF1DD" w:themeFill="accent3" w:themeFillTint="33"/>
            <w:noWrap/>
            <w:vAlign w:val="bottom"/>
          </w:tcPr>
          <w:p w:rsidR="007869FA" w:rsidRPr="004E2447" w:rsidRDefault="007869FA" w:rsidP="00D54CE7">
            <w:pPr>
              <w:ind w:right="-335"/>
              <w:rPr>
                <w:rFonts w:ascii="Bookman Old Style" w:eastAsiaTheme="minorEastAsia" w:hAnsi="Bookman Old Style"/>
                <w:sz w:val="18"/>
                <w:szCs w:val="18"/>
              </w:rPr>
            </w:pPr>
            <w:r w:rsidRPr="004E2447">
              <w:rPr>
                <w:rFonts w:ascii="Bookman Old Style" w:eastAsiaTheme="minorEastAsia" w:hAnsi="Bookman Old Style"/>
                <w:sz w:val="18"/>
                <w:szCs w:val="18"/>
              </w:rPr>
              <w:t>03</w:t>
            </w:r>
          </w:p>
        </w:tc>
        <w:tc>
          <w:tcPr>
            <w:tcW w:w="1311" w:type="dxa"/>
            <w:noWrap/>
            <w:vAlign w:val="bottom"/>
          </w:tcPr>
          <w:p w:rsidR="007869FA" w:rsidRPr="004E2447" w:rsidRDefault="005D5CBE" w:rsidP="00D54CE7">
            <w:pPr>
              <w:ind w:right="-335"/>
              <w:jc w:val="center"/>
              <w:rPr>
                <w:rFonts w:ascii="Bookman Old Style" w:eastAsiaTheme="minorEastAsia" w:hAnsi="Bookman Old Style"/>
                <w:sz w:val="18"/>
                <w:szCs w:val="18"/>
              </w:rPr>
            </w:pPr>
            <w:r>
              <w:rPr>
                <w:rFonts w:ascii="Bookman Old Style" w:eastAsiaTheme="minorEastAsia" w:hAnsi="Bookman Old Style"/>
                <w:sz w:val="18"/>
                <w:szCs w:val="18"/>
              </w:rPr>
              <w:t>0</w:t>
            </w:r>
          </w:p>
        </w:tc>
        <w:tc>
          <w:tcPr>
            <w:tcW w:w="1625" w:type="dxa"/>
            <w:noWrap/>
            <w:vAlign w:val="bottom"/>
          </w:tcPr>
          <w:p w:rsidR="007869FA" w:rsidRPr="004E2447" w:rsidRDefault="007869FA" w:rsidP="00D54CE7">
            <w:pPr>
              <w:ind w:right="-335"/>
              <w:jc w:val="center"/>
              <w:rPr>
                <w:rFonts w:ascii="Bookman Old Style" w:eastAsiaTheme="minorEastAsia" w:hAnsi="Bookman Old Style"/>
                <w:sz w:val="18"/>
                <w:szCs w:val="18"/>
              </w:rPr>
            </w:pPr>
          </w:p>
        </w:tc>
      </w:tr>
    </w:tbl>
    <w:p w:rsidR="009F5F27" w:rsidRPr="004E2447" w:rsidRDefault="00693114" w:rsidP="0086537F">
      <w:pPr>
        <w:ind w:right="-335"/>
        <w:jc w:val="both"/>
        <w:rPr>
          <w:rFonts w:ascii="Bookman Old Style" w:hAnsi="Bookman Old Style"/>
          <w:sz w:val="24"/>
          <w:szCs w:val="24"/>
        </w:rPr>
      </w:pPr>
      <w:r w:rsidRPr="004E2447">
        <w:rPr>
          <w:rFonts w:ascii="Bookman Old Style" w:hAnsi="Bookman Old Style"/>
          <w:sz w:val="24"/>
          <w:szCs w:val="24"/>
        </w:rPr>
        <w:br w:type="page"/>
      </w:r>
    </w:p>
    <w:p w:rsidR="003E1C4F" w:rsidRPr="004E2447" w:rsidRDefault="003E1C4F" w:rsidP="002A5473">
      <w:pPr>
        <w:pStyle w:val="Nagwek2"/>
        <w:rPr>
          <w:rFonts w:ascii="Bookman Old Style" w:hAnsi="Bookman Old Style"/>
          <w:sz w:val="24"/>
          <w:szCs w:val="24"/>
          <w:lang w:val="pl-PL"/>
        </w:rPr>
      </w:pPr>
      <w:bookmarkStart w:id="28" w:name="_Toc534289673"/>
      <w:r w:rsidRPr="004E2447">
        <w:rPr>
          <w:rFonts w:ascii="Bookman Old Style" w:hAnsi="Bookman Old Style"/>
          <w:sz w:val="24"/>
          <w:szCs w:val="24"/>
          <w:lang w:val="pl-PL"/>
        </w:rPr>
        <w:t>6. Weterynaryjna kontrola w handlu pomiędzy Polską, a państwami członkowskimi Unii Europejskiej, a także przy eksporcie z Polski do krajów trzecich.</w:t>
      </w:r>
      <w:bookmarkEnd w:id="28"/>
    </w:p>
    <w:p w:rsidR="003E1C4F" w:rsidRPr="003A1B24" w:rsidRDefault="003E1C4F" w:rsidP="003E1C4F">
      <w:pPr>
        <w:rPr>
          <w:rFonts w:ascii="Bookman Old Style" w:hAnsi="Bookman Old Style"/>
          <w:lang w:val="pl-PL"/>
        </w:rPr>
      </w:pPr>
    </w:p>
    <w:p w:rsidR="003E1C4F" w:rsidRPr="003A1B24" w:rsidRDefault="003E1C4F" w:rsidP="003E1C4F">
      <w:pPr>
        <w:spacing w:after="120"/>
        <w:jc w:val="both"/>
        <w:rPr>
          <w:rFonts w:ascii="Bookman Old Style" w:hAnsi="Bookman Old Style"/>
          <w:strike/>
          <w:lang w:val="pl-PL"/>
        </w:rPr>
      </w:pPr>
      <w:r w:rsidRPr="003A1B24">
        <w:rPr>
          <w:rFonts w:ascii="Bookman Old Style" w:hAnsi="Bookman Old Style"/>
          <w:lang w:val="pl-PL"/>
        </w:rPr>
        <w:t>Kontrola weterynaryjna w handlu jest to kontrola zwierząt i produktów pochodzenia zwierzęcego wykonywana w ramach nadzoru nad obrotem nimi pomiędzy poszczególnymi państwami członkowskimi Unii Europejskiej - czyli w ramach wspólnego rynku. Zgodnie z polityką Unii Europejskiej w zakresie swobodnego przepływu zwierząt i produktów pochodzenia zwierzęcego, rynek wewnętrzny obejmuje obszar wszystkich państw członkowskich bez granic wewnętrznych.</w:t>
      </w:r>
    </w:p>
    <w:p w:rsidR="003E1C4F" w:rsidRPr="003A1B24" w:rsidRDefault="003E1C4F" w:rsidP="003E1C4F">
      <w:pPr>
        <w:spacing w:after="120"/>
        <w:jc w:val="both"/>
        <w:rPr>
          <w:rFonts w:ascii="Bookman Old Style" w:hAnsi="Bookman Old Style"/>
          <w:lang w:val="pl-PL"/>
        </w:rPr>
      </w:pPr>
      <w:r w:rsidRPr="003A1B24">
        <w:rPr>
          <w:rFonts w:ascii="Bookman Old Style" w:hAnsi="Bookman Old Style"/>
          <w:lang w:val="pl-PL"/>
        </w:rPr>
        <w:t xml:space="preserve">W myśl generalnej reguły wzajemnego uznawania wyników kontroli przeprowadzonych przez służby poszczególnych państw członkowskich, przesyłka zwierząt lub </w:t>
      </w:r>
      <w:r w:rsidRPr="003A1B24">
        <w:rPr>
          <w:rFonts w:ascii="Bookman Old Style" w:hAnsi="Bookman Old Style"/>
          <w:bCs/>
          <w:lang w:val="pl-PL"/>
        </w:rPr>
        <w:t>produktów pochodzenia</w:t>
      </w:r>
      <w:r w:rsidRPr="003A1B24">
        <w:rPr>
          <w:rFonts w:ascii="Bookman Old Style" w:hAnsi="Bookman Old Style"/>
          <w:b/>
          <w:bCs/>
          <w:lang w:val="pl-PL"/>
        </w:rPr>
        <w:t xml:space="preserve"> </w:t>
      </w:r>
      <w:r w:rsidRPr="003A1B24">
        <w:rPr>
          <w:rFonts w:ascii="Bookman Old Style" w:hAnsi="Bookman Old Style"/>
          <w:bCs/>
          <w:lang w:val="pl-PL"/>
        </w:rPr>
        <w:t>zwierzęcego,</w:t>
      </w:r>
      <w:r w:rsidRPr="003A1B24">
        <w:rPr>
          <w:rFonts w:ascii="Bookman Old Style" w:hAnsi="Bookman Old Style"/>
          <w:lang w:val="pl-PL"/>
        </w:rPr>
        <w:t xml:space="preserve"> która została poddana kontroli przeprowadzonej przez organy Inspekcji Weterynaryjnej w sposób zgodny z obowiązującym prawem unijnym, przy wprowadzeniu jej do obrotu na terytorium jednego z krajów członkowskich, może być bez dodatkowej kontroli wprowadzona do obrotu w każdym innym kraju będącym członkiem UE. </w:t>
      </w:r>
    </w:p>
    <w:p w:rsidR="003E1C4F" w:rsidRPr="003A1B24" w:rsidRDefault="003E1C4F" w:rsidP="003E1C4F">
      <w:pPr>
        <w:spacing w:after="120"/>
        <w:jc w:val="both"/>
        <w:rPr>
          <w:rFonts w:ascii="Bookman Old Style" w:hAnsi="Bookman Old Style"/>
          <w:b/>
          <w:bCs/>
          <w:lang w:val="pl-PL"/>
        </w:rPr>
      </w:pPr>
      <w:r w:rsidRPr="003A1B24">
        <w:rPr>
          <w:rFonts w:ascii="Bookman Old Style" w:hAnsi="Bookman Old Style"/>
          <w:lang w:val="pl-PL"/>
        </w:rPr>
        <w:t>W wyniku tak przeprowadzonej kontroli państwo członkowskie musi jednak zagwarantować, iż przesyłki zwierząt i produktów pochodzenia zwierzęcego:</w:t>
      </w:r>
    </w:p>
    <w:p w:rsidR="003E1C4F" w:rsidRPr="003A1B24" w:rsidRDefault="003E1C4F" w:rsidP="00D25784">
      <w:pPr>
        <w:numPr>
          <w:ilvl w:val="0"/>
          <w:numId w:val="1"/>
        </w:numPr>
        <w:jc w:val="both"/>
        <w:rPr>
          <w:rFonts w:ascii="Bookman Old Style" w:hAnsi="Bookman Old Style"/>
          <w:lang w:val="pl-PL"/>
        </w:rPr>
      </w:pPr>
      <w:r w:rsidRPr="003A1B24">
        <w:rPr>
          <w:rFonts w:ascii="Bookman Old Style" w:hAnsi="Bookman Old Style"/>
          <w:lang w:val="pl-PL"/>
        </w:rPr>
        <w:t xml:space="preserve">spełniają wszystkie szczegółowe normy i standardy weterynaryjne określone w przepisach o zdrowiu zwierząt i zwalczaniu chorób zakaźnych zwierząt, w przepisach o organizacji hodowli i rozrodzie zwierząt gospodarskich lub przepisach o bezpieczeństwie zdrowotnym produktów pochodzenia zwierzęcego; </w:t>
      </w:r>
    </w:p>
    <w:p w:rsidR="003E1C4F" w:rsidRPr="003A1B24" w:rsidRDefault="003E1C4F" w:rsidP="00D25784">
      <w:pPr>
        <w:numPr>
          <w:ilvl w:val="0"/>
          <w:numId w:val="1"/>
        </w:numPr>
        <w:jc w:val="both"/>
        <w:rPr>
          <w:rFonts w:ascii="Bookman Old Style" w:hAnsi="Bookman Old Style"/>
          <w:lang w:val="pl-PL"/>
        </w:rPr>
      </w:pPr>
      <w:r w:rsidRPr="003A1B24">
        <w:rPr>
          <w:rFonts w:ascii="Bookman Old Style" w:hAnsi="Bookman Old Style"/>
          <w:lang w:val="pl-PL"/>
        </w:rPr>
        <w:t xml:space="preserve">są oznakowane lub etykietowane oraz zaopatrzone w świadectwo zdrowia lub inny wymagany dokument, który towarzyszy im aż do ostatecznego odbiorcy wskazanego w tym dokumencie; </w:t>
      </w:r>
    </w:p>
    <w:p w:rsidR="003E1C4F" w:rsidRPr="003A1B24" w:rsidRDefault="003E1C4F" w:rsidP="00D25784">
      <w:pPr>
        <w:numPr>
          <w:ilvl w:val="0"/>
          <w:numId w:val="1"/>
        </w:numPr>
        <w:jc w:val="both"/>
        <w:rPr>
          <w:rFonts w:ascii="Bookman Old Style" w:hAnsi="Bookman Old Style"/>
          <w:lang w:val="pl-PL"/>
        </w:rPr>
      </w:pPr>
      <w:r w:rsidRPr="003A1B24">
        <w:rPr>
          <w:rFonts w:ascii="Bookman Old Style" w:hAnsi="Bookman Old Style"/>
          <w:lang w:val="pl-PL"/>
        </w:rPr>
        <w:t>pochodzą od podmiotów, które podlegają regularnym kontrolom weterynaryjnym;</w:t>
      </w:r>
    </w:p>
    <w:p w:rsidR="003E1C4F" w:rsidRPr="003A1B24" w:rsidRDefault="003E1C4F" w:rsidP="00D25784">
      <w:pPr>
        <w:numPr>
          <w:ilvl w:val="0"/>
          <w:numId w:val="1"/>
        </w:numPr>
        <w:jc w:val="both"/>
        <w:rPr>
          <w:rFonts w:ascii="Bookman Old Style" w:hAnsi="Bookman Old Style"/>
          <w:lang w:val="pl-PL"/>
        </w:rPr>
      </w:pPr>
      <w:r w:rsidRPr="003A1B24">
        <w:rPr>
          <w:rFonts w:ascii="Bookman Old Style" w:hAnsi="Bookman Old Style"/>
          <w:lang w:val="pl-PL"/>
        </w:rPr>
        <w:t xml:space="preserve">nie pochodzą od podmiotów, ani z terenów lub regionów, które są przedmiotem restrykcji administracyjnych lub środków ochronnych wprowadzonych z powodu podejrzenia lub wystąpienia choroby zakaźnej zwierząt podlegającej obowiązkowi zwalczania; </w:t>
      </w:r>
    </w:p>
    <w:p w:rsidR="003E1C4F" w:rsidRPr="003A1B24" w:rsidRDefault="003E1C4F" w:rsidP="00D25784">
      <w:pPr>
        <w:numPr>
          <w:ilvl w:val="0"/>
          <w:numId w:val="1"/>
        </w:numPr>
        <w:jc w:val="both"/>
        <w:rPr>
          <w:rFonts w:ascii="Bookman Old Style" w:hAnsi="Bookman Old Style"/>
          <w:lang w:val="pl-PL"/>
        </w:rPr>
      </w:pPr>
      <w:r w:rsidRPr="003A1B24">
        <w:rPr>
          <w:rFonts w:ascii="Bookman Old Style" w:hAnsi="Bookman Old Style"/>
          <w:lang w:val="pl-PL"/>
        </w:rPr>
        <w:t>będą transportowane w odpowiednich środkach transportu, których stan jest zgodny z zasadami określonymi w prawie unijnym.</w:t>
      </w:r>
    </w:p>
    <w:p w:rsidR="003E1C4F" w:rsidRPr="003A1B24" w:rsidRDefault="003E1C4F" w:rsidP="003E1C4F">
      <w:pPr>
        <w:jc w:val="both"/>
        <w:rPr>
          <w:rFonts w:ascii="Bookman Old Style" w:hAnsi="Bookman Old Style"/>
          <w:bCs/>
          <w:lang w:val="pl-PL"/>
        </w:rPr>
      </w:pPr>
      <w:r w:rsidRPr="003A1B24">
        <w:rPr>
          <w:rFonts w:ascii="Bookman Old Style" w:hAnsi="Bookman Old Style"/>
          <w:bCs/>
          <w:lang w:val="pl-PL"/>
        </w:rPr>
        <w:t>Opisane powyżej zasady obowiązują również przy przemieszczaniu zwierząt pomiędzy Państwami Członkowskimi UE a pozostałymi państwami Europejskiego Obszaru Gospodarczego (EOG) oraz państwami posiadającymi specjalne dwustronne stosunki z UE (np. Szwajcaria).</w:t>
      </w:r>
    </w:p>
    <w:p w:rsidR="003E1C4F" w:rsidRPr="003A1B24" w:rsidRDefault="003E1C4F" w:rsidP="003E1C4F">
      <w:pPr>
        <w:spacing w:before="200" w:after="0" w:line="271" w:lineRule="auto"/>
        <w:outlineLvl w:val="2"/>
        <w:rPr>
          <w:rFonts w:ascii="Bookman Old Style" w:hAnsi="Bookman Old Style"/>
          <w:b/>
          <w:bCs/>
          <w:lang w:val="pl-PL"/>
        </w:rPr>
      </w:pPr>
      <w:bookmarkStart w:id="29" w:name="_Toc345585840"/>
    </w:p>
    <w:p w:rsidR="00EC5911" w:rsidRPr="004E2447" w:rsidRDefault="00EC5911" w:rsidP="003E1C4F">
      <w:pPr>
        <w:spacing w:before="200" w:after="0" w:line="271" w:lineRule="auto"/>
        <w:outlineLvl w:val="2"/>
        <w:rPr>
          <w:rFonts w:ascii="Bookman Old Style" w:hAnsi="Bookman Old Style"/>
          <w:b/>
          <w:bCs/>
          <w:sz w:val="24"/>
          <w:szCs w:val="24"/>
          <w:lang w:val="pl-PL"/>
        </w:rPr>
      </w:pPr>
    </w:p>
    <w:p w:rsidR="00EC5911" w:rsidRPr="004E2447" w:rsidRDefault="00EC5911" w:rsidP="003E1C4F">
      <w:pPr>
        <w:spacing w:before="200" w:after="0" w:line="271" w:lineRule="auto"/>
        <w:outlineLvl w:val="2"/>
        <w:rPr>
          <w:rFonts w:ascii="Bookman Old Style" w:hAnsi="Bookman Old Style"/>
          <w:b/>
          <w:bCs/>
          <w:sz w:val="24"/>
          <w:szCs w:val="24"/>
          <w:lang w:val="pl-PL"/>
        </w:rPr>
      </w:pPr>
    </w:p>
    <w:p w:rsidR="003E1C4F" w:rsidRPr="004E2447" w:rsidRDefault="003E1C4F" w:rsidP="003E1C4F">
      <w:pPr>
        <w:spacing w:before="200" w:after="0" w:line="271" w:lineRule="auto"/>
        <w:outlineLvl w:val="2"/>
        <w:rPr>
          <w:rFonts w:ascii="Bookman Old Style" w:hAnsi="Bookman Old Style"/>
          <w:b/>
          <w:bCs/>
          <w:sz w:val="24"/>
          <w:szCs w:val="24"/>
          <w:lang w:val="pl-PL"/>
        </w:rPr>
      </w:pPr>
      <w:bookmarkStart w:id="30" w:name="_Toc534289674"/>
      <w:r w:rsidRPr="004E2447">
        <w:rPr>
          <w:rFonts w:ascii="Bookman Old Style" w:hAnsi="Bookman Old Style"/>
          <w:b/>
          <w:bCs/>
          <w:sz w:val="24"/>
          <w:szCs w:val="24"/>
          <w:lang w:val="pl-PL"/>
        </w:rPr>
        <w:t>6.1 Wysyłka zwierząt i niejadalnych produktów pochodzenia zwierzęcego z Polski do innych Państw Członkowskich (oraz pozostałych państw stosujących unijne procedury handlowe)</w:t>
      </w:r>
      <w:bookmarkEnd w:id="29"/>
      <w:r w:rsidRPr="004E2447">
        <w:rPr>
          <w:rFonts w:ascii="Bookman Old Style" w:hAnsi="Bookman Old Style"/>
          <w:b/>
          <w:bCs/>
          <w:sz w:val="24"/>
          <w:szCs w:val="24"/>
          <w:lang w:val="pl-PL"/>
        </w:rPr>
        <w:t>.</w:t>
      </w:r>
      <w:bookmarkEnd w:id="30"/>
    </w:p>
    <w:p w:rsidR="003E1C4F" w:rsidRPr="004E2447" w:rsidRDefault="003E1C4F" w:rsidP="003E1C4F">
      <w:pPr>
        <w:spacing w:before="200" w:after="0" w:line="271" w:lineRule="auto"/>
        <w:outlineLvl w:val="2"/>
        <w:rPr>
          <w:rFonts w:ascii="Bookman Old Style" w:hAnsi="Bookman Old Style"/>
          <w:b/>
          <w:bCs/>
          <w:sz w:val="24"/>
          <w:szCs w:val="24"/>
          <w:lang w:val="pl-PL"/>
        </w:rPr>
      </w:pPr>
    </w:p>
    <w:p w:rsidR="003E1C4F" w:rsidRPr="003A1B24" w:rsidRDefault="00BB7290" w:rsidP="003E1C4F">
      <w:pPr>
        <w:autoSpaceDE w:val="0"/>
        <w:autoSpaceDN w:val="0"/>
        <w:adjustRightInd w:val="0"/>
        <w:jc w:val="both"/>
        <w:rPr>
          <w:rFonts w:ascii="Bookman Old Style" w:hAnsi="Bookman Old Style"/>
          <w:bCs/>
          <w:lang w:val="pl-PL"/>
        </w:rPr>
      </w:pPr>
      <w:r w:rsidRPr="003A1B24">
        <w:rPr>
          <w:rFonts w:ascii="Bookman Old Style" w:hAnsi="Bookman Old Style"/>
          <w:b/>
          <w:bCs/>
          <w:lang w:val="pl-PL"/>
        </w:rPr>
        <w:t xml:space="preserve">Tabela </w:t>
      </w:r>
      <w:r w:rsidR="000D507B" w:rsidRPr="003A1B24">
        <w:rPr>
          <w:rFonts w:ascii="Bookman Old Style" w:hAnsi="Bookman Old Style"/>
          <w:b/>
          <w:bCs/>
          <w:lang w:val="pl-PL"/>
        </w:rPr>
        <w:t>2</w:t>
      </w:r>
      <w:r w:rsidR="00AB31E9" w:rsidRPr="003A1B24">
        <w:rPr>
          <w:rFonts w:ascii="Bookman Old Style" w:hAnsi="Bookman Old Style"/>
          <w:b/>
          <w:bCs/>
          <w:lang w:val="pl-PL"/>
        </w:rPr>
        <w:t>8</w:t>
      </w:r>
      <w:r w:rsidR="000D507B" w:rsidRPr="003A1B24">
        <w:rPr>
          <w:rFonts w:ascii="Bookman Old Style" w:hAnsi="Bookman Old Style"/>
          <w:bCs/>
          <w:lang w:val="pl-PL"/>
        </w:rPr>
        <w:t xml:space="preserve"> </w:t>
      </w:r>
      <w:r w:rsidR="003E1C4F" w:rsidRPr="003A1B24">
        <w:rPr>
          <w:rFonts w:ascii="Bookman Old Style" w:hAnsi="Bookman Old Style"/>
          <w:bCs/>
          <w:lang w:val="pl-PL"/>
        </w:rPr>
        <w:t>Liczba zwierząt i przesyłek wysłanych</w:t>
      </w:r>
      <w:r w:rsidR="002D5C98" w:rsidRPr="003A1B24">
        <w:rPr>
          <w:rFonts w:ascii="Bookman Old Style" w:hAnsi="Bookman Old Style"/>
          <w:bCs/>
          <w:lang w:val="pl-PL"/>
        </w:rPr>
        <w:t xml:space="preserve"> z Polski w ramach handlu w 201</w:t>
      </w:r>
      <w:r w:rsidR="00B131A7" w:rsidRPr="003A1B24">
        <w:rPr>
          <w:rFonts w:ascii="Bookman Old Style" w:hAnsi="Bookman Old Style"/>
          <w:bCs/>
          <w:lang w:val="pl-PL"/>
        </w:rPr>
        <w:t>8</w:t>
      </w:r>
      <w:r w:rsidR="003E1C4F" w:rsidRPr="003A1B24">
        <w:rPr>
          <w:rFonts w:ascii="Bookman Old Style" w:hAnsi="Bookman Old Style"/>
          <w:bCs/>
          <w:lang w:val="pl-PL"/>
        </w:rPr>
        <w:t xml:space="preserve"> r.</w:t>
      </w:r>
    </w:p>
    <w:tbl>
      <w:tblPr>
        <w:tblW w:w="10784"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9"/>
        <w:gridCol w:w="933"/>
        <w:gridCol w:w="914"/>
        <w:gridCol w:w="943"/>
        <w:gridCol w:w="914"/>
        <w:gridCol w:w="933"/>
        <w:gridCol w:w="914"/>
        <w:gridCol w:w="933"/>
        <w:gridCol w:w="914"/>
        <w:gridCol w:w="933"/>
        <w:gridCol w:w="914"/>
      </w:tblGrid>
      <w:tr w:rsidR="00EC5911" w:rsidRPr="004E2447" w:rsidTr="00AB3EC7">
        <w:tc>
          <w:tcPr>
            <w:tcW w:w="1549" w:type="dxa"/>
            <w:vMerge w:val="restart"/>
            <w:shd w:val="clear" w:color="auto" w:fill="EAF1DD" w:themeFill="accent3" w:themeFillTint="33"/>
            <w:vAlign w:val="center"/>
          </w:tcPr>
          <w:p w:rsidR="00B850B2" w:rsidRPr="004E2447" w:rsidRDefault="00B850B2" w:rsidP="00852F21">
            <w:pPr>
              <w:autoSpaceDE w:val="0"/>
              <w:autoSpaceDN w:val="0"/>
              <w:adjustRightInd w:val="0"/>
              <w:jc w:val="center"/>
              <w:rPr>
                <w:rFonts w:ascii="Bookman Old Style" w:hAnsi="Bookman Old Style"/>
                <w:b/>
                <w:bCs/>
                <w:sz w:val="18"/>
                <w:szCs w:val="18"/>
              </w:rPr>
            </w:pPr>
            <w:r w:rsidRPr="004E2447">
              <w:rPr>
                <w:rFonts w:ascii="Bookman Old Style" w:hAnsi="Bookman Old Style"/>
                <w:b/>
                <w:bCs/>
                <w:sz w:val="18"/>
                <w:szCs w:val="18"/>
              </w:rPr>
              <w:t>Państwo przeznaczenia</w:t>
            </w:r>
          </w:p>
        </w:tc>
        <w:tc>
          <w:tcPr>
            <w:tcW w:w="1847" w:type="dxa"/>
            <w:gridSpan w:val="2"/>
            <w:shd w:val="clear" w:color="auto" w:fill="EAF1DD" w:themeFill="accent3" w:themeFillTint="33"/>
            <w:vAlign w:val="center"/>
          </w:tcPr>
          <w:p w:rsidR="00B850B2" w:rsidRPr="004E2447" w:rsidRDefault="00B850B2" w:rsidP="00852F21">
            <w:pPr>
              <w:autoSpaceDE w:val="0"/>
              <w:autoSpaceDN w:val="0"/>
              <w:adjustRightInd w:val="0"/>
              <w:jc w:val="center"/>
              <w:rPr>
                <w:rFonts w:ascii="Bookman Old Style" w:hAnsi="Bookman Old Style"/>
                <w:b/>
                <w:bCs/>
                <w:sz w:val="18"/>
                <w:szCs w:val="18"/>
              </w:rPr>
            </w:pPr>
            <w:r w:rsidRPr="004E2447">
              <w:rPr>
                <w:rFonts w:ascii="Bookman Old Style" w:hAnsi="Bookman Old Style"/>
                <w:b/>
                <w:bCs/>
                <w:sz w:val="18"/>
                <w:szCs w:val="18"/>
              </w:rPr>
              <w:t>BYDŁO</w:t>
            </w:r>
          </w:p>
        </w:tc>
        <w:tc>
          <w:tcPr>
            <w:tcW w:w="1847" w:type="dxa"/>
            <w:gridSpan w:val="2"/>
            <w:shd w:val="clear" w:color="auto" w:fill="EAF1DD" w:themeFill="accent3" w:themeFillTint="33"/>
            <w:vAlign w:val="center"/>
          </w:tcPr>
          <w:p w:rsidR="00B850B2" w:rsidRPr="004E2447" w:rsidRDefault="00B850B2" w:rsidP="00852F21">
            <w:pPr>
              <w:autoSpaceDE w:val="0"/>
              <w:autoSpaceDN w:val="0"/>
              <w:adjustRightInd w:val="0"/>
              <w:jc w:val="center"/>
              <w:rPr>
                <w:rFonts w:ascii="Bookman Old Style" w:hAnsi="Bookman Old Style"/>
                <w:b/>
                <w:bCs/>
                <w:sz w:val="18"/>
                <w:szCs w:val="18"/>
              </w:rPr>
            </w:pPr>
            <w:r w:rsidRPr="004E2447">
              <w:rPr>
                <w:rFonts w:ascii="Bookman Old Style" w:hAnsi="Bookman Old Style"/>
                <w:b/>
                <w:bCs/>
                <w:sz w:val="18"/>
                <w:szCs w:val="18"/>
              </w:rPr>
              <w:t>ŚWINIE</w:t>
            </w:r>
          </w:p>
        </w:tc>
        <w:tc>
          <w:tcPr>
            <w:tcW w:w="1847" w:type="dxa"/>
            <w:gridSpan w:val="2"/>
            <w:shd w:val="clear" w:color="auto" w:fill="EAF1DD" w:themeFill="accent3" w:themeFillTint="33"/>
            <w:vAlign w:val="center"/>
          </w:tcPr>
          <w:p w:rsidR="00B850B2" w:rsidRPr="004E2447" w:rsidRDefault="00B850B2" w:rsidP="00852F21">
            <w:pPr>
              <w:autoSpaceDE w:val="0"/>
              <w:autoSpaceDN w:val="0"/>
              <w:adjustRightInd w:val="0"/>
              <w:jc w:val="center"/>
              <w:rPr>
                <w:rFonts w:ascii="Bookman Old Style" w:hAnsi="Bookman Old Style"/>
                <w:b/>
                <w:bCs/>
                <w:sz w:val="18"/>
                <w:szCs w:val="18"/>
              </w:rPr>
            </w:pPr>
            <w:r w:rsidRPr="004E2447">
              <w:rPr>
                <w:rFonts w:ascii="Bookman Old Style" w:hAnsi="Bookman Old Style"/>
                <w:b/>
                <w:bCs/>
                <w:sz w:val="18"/>
                <w:szCs w:val="18"/>
              </w:rPr>
              <w:t>OWCE I KOZY</w:t>
            </w:r>
          </w:p>
        </w:tc>
        <w:tc>
          <w:tcPr>
            <w:tcW w:w="1847" w:type="dxa"/>
            <w:gridSpan w:val="2"/>
            <w:shd w:val="clear" w:color="auto" w:fill="EAF1DD" w:themeFill="accent3" w:themeFillTint="33"/>
            <w:vAlign w:val="center"/>
          </w:tcPr>
          <w:p w:rsidR="00B850B2" w:rsidRPr="004E2447" w:rsidRDefault="00B850B2" w:rsidP="00852F21">
            <w:pPr>
              <w:autoSpaceDE w:val="0"/>
              <w:autoSpaceDN w:val="0"/>
              <w:adjustRightInd w:val="0"/>
              <w:jc w:val="center"/>
              <w:rPr>
                <w:rFonts w:ascii="Bookman Old Style" w:hAnsi="Bookman Old Style"/>
                <w:b/>
                <w:bCs/>
                <w:sz w:val="18"/>
                <w:szCs w:val="18"/>
              </w:rPr>
            </w:pPr>
            <w:r w:rsidRPr="004E2447">
              <w:rPr>
                <w:rFonts w:ascii="Bookman Old Style" w:hAnsi="Bookman Old Style"/>
                <w:b/>
                <w:bCs/>
                <w:sz w:val="18"/>
                <w:szCs w:val="18"/>
              </w:rPr>
              <w:t>KONIE</w:t>
            </w:r>
          </w:p>
        </w:tc>
        <w:tc>
          <w:tcPr>
            <w:tcW w:w="1847" w:type="dxa"/>
            <w:gridSpan w:val="2"/>
            <w:shd w:val="clear" w:color="auto" w:fill="EAF1DD" w:themeFill="accent3" w:themeFillTint="33"/>
            <w:vAlign w:val="center"/>
          </w:tcPr>
          <w:p w:rsidR="00B850B2" w:rsidRPr="004E2447" w:rsidRDefault="00B850B2" w:rsidP="00852F21">
            <w:pPr>
              <w:autoSpaceDE w:val="0"/>
              <w:autoSpaceDN w:val="0"/>
              <w:adjustRightInd w:val="0"/>
              <w:jc w:val="center"/>
              <w:rPr>
                <w:rFonts w:ascii="Bookman Old Style" w:hAnsi="Bookman Old Style"/>
                <w:b/>
                <w:bCs/>
                <w:sz w:val="18"/>
                <w:szCs w:val="18"/>
              </w:rPr>
            </w:pPr>
            <w:r w:rsidRPr="004E2447">
              <w:rPr>
                <w:rFonts w:ascii="Bookman Old Style" w:hAnsi="Bookman Old Style"/>
                <w:b/>
                <w:bCs/>
                <w:sz w:val="18"/>
                <w:szCs w:val="18"/>
              </w:rPr>
              <w:t>DRÓB</w:t>
            </w:r>
          </w:p>
        </w:tc>
      </w:tr>
      <w:tr w:rsidR="00EC5911" w:rsidRPr="004E2447" w:rsidTr="00AB3EC7">
        <w:tc>
          <w:tcPr>
            <w:tcW w:w="1549" w:type="dxa"/>
            <w:vMerge/>
            <w:shd w:val="clear" w:color="auto" w:fill="EAF1DD" w:themeFill="accent3" w:themeFillTint="33"/>
            <w:vAlign w:val="center"/>
          </w:tcPr>
          <w:p w:rsidR="00B850B2" w:rsidRPr="004E2447" w:rsidRDefault="00B850B2" w:rsidP="00852F21">
            <w:pPr>
              <w:autoSpaceDE w:val="0"/>
              <w:autoSpaceDN w:val="0"/>
              <w:adjustRightInd w:val="0"/>
              <w:jc w:val="center"/>
              <w:rPr>
                <w:rFonts w:ascii="Bookman Old Style" w:hAnsi="Bookman Old Style"/>
                <w:bCs/>
                <w:sz w:val="16"/>
                <w:szCs w:val="16"/>
              </w:rPr>
            </w:pPr>
          </w:p>
        </w:tc>
        <w:tc>
          <w:tcPr>
            <w:tcW w:w="933" w:type="dxa"/>
            <w:shd w:val="clear" w:color="auto" w:fill="EAF1DD" w:themeFill="accent3" w:themeFillTint="33"/>
            <w:vAlign w:val="center"/>
          </w:tcPr>
          <w:p w:rsidR="00B850B2" w:rsidRPr="004E2447" w:rsidRDefault="00B850B2" w:rsidP="00852F21">
            <w:pPr>
              <w:autoSpaceDE w:val="0"/>
              <w:autoSpaceDN w:val="0"/>
              <w:adjustRightInd w:val="0"/>
              <w:jc w:val="center"/>
              <w:rPr>
                <w:rFonts w:ascii="Bookman Old Style" w:hAnsi="Bookman Old Style"/>
                <w:bCs/>
                <w:sz w:val="16"/>
                <w:szCs w:val="16"/>
              </w:rPr>
            </w:pPr>
            <w:r w:rsidRPr="004E2447">
              <w:rPr>
                <w:rFonts w:ascii="Bookman Old Style" w:hAnsi="Bookman Old Style"/>
                <w:bCs/>
                <w:sz w:val="16"/>
                <w:szCs w:val="16"/>
              </w:rPr>
              <w:t>zwierzęta</w:t>
            </w:r>
          </w:p>
        </w:tc>
        <w:tc>
          <w:tcPr>
            <w:tcW w:w="914" w:type="dxa"/>
            <w:shd w:val="clear" w:color="auto" w:fill="EAF1DD" w:themeFill="accent3" w:themeFillTint="33"/>
            <w:vAlign w:val="center"/>
          </w:tcPr>
          <w:p w:rsidR="00B850B2" w:rsidRPr="004E2447" w:rsidRDefault="00B850B2" w:rsidP="00852F21">
            <w:pPr>
              <w:autoSpaceDE w:val="0"/>
              <w:autoSpaceDN w:val="0"/>
              <w:adjustRightInd w:val="0"/>
              <w:jc w:val="center"/>
              <w:rPr>
                <w:rFonts w:ascii="Bookman Old Style" w:hAnsi="Bookman Old Style"/>
                <w:bCs/>
                <w:sz w:val="16"/>
                <w:szCs w:val="16"/>
              </w:rPr>
            </w:pPr>
            <w:r w:rsidRPr="004E2447">
              <w:rPr>
                <w:rFonts w:ascii="Bookman Old Style" w:hAnsi="Bookman Old Style"/>
                <w:bCs/>
                <w:sz w:val="16"/>
                <w:szCs w:val="16"/>
              </w:rPr>
              <w:t>przesyłki</w:t>
            </w:r>
          </w:p>
        </w:tc>
        <w:tc>
          <w:tcPr>
            <w:tcW w:w="933" w:type="dxa"/>
            <w:shd w:val="clear" w:color="auto" w:fill="EAF1DD" w:themeFill="accent3" w:themeFillTint="33"/>
            <w:vAlign w:val="center"/>
          </w:tcPr>
          <w:p w:rsidR="00B850B2" w:rsidRPr="004E2447" w:rsidRDefault="00B850B2" w:rsidP="00852F21">
            <w:pPr>
              <w:autoSpaceDE w:val="0"/>
              <w:autoSpaceDN w:val="0"/>
              <w:adjustRightInd w:val="0"/>
              <w:jc w:val="center"/>
              <w:rPr>
                <w:rFonts w:ascii="Bookman Old Style" w:hAnsi="Bookman Old Style"/>
                <w:bCs/>
                <w:sz w:val="16"/>
                <w:szCs w:val="16"/>
              </w:rPr>
            </w:pPr>
            <w:r w:rsidRPr="004E2447">
              <w:rPr>
                <w:rFonts w:ascii="Bookman Old Style" w:hAnsi="Bookman Old Style"/>
                <w:bCs/>
                <w:sz w:val="16"/>
                <w:szCs w:val="16"/>
              </w:rPr>
              <w:t>zwierzęta</w:t>
            </w:r>
          </w:p>
        </w:tc>
        <w:tc>
          <w:tcPr>
            <w:tcW w:w="914" w:type="dxa"/>
            <w:shd w:val="clear" w:color="auto" w:fill="EAF1DD" w:themeFill="accent3" w:themeFillTint="33"/>
            <w:vAlign w:val="center"/>
          </w:tcPr>
          <w:p w:rsidR="00B850B2" w:rsidRPr="004E2447" w:rsidRDefault="00B850B2" w:rsidP="00852F21">
            <w:pPr>
              <w:autoSpaceDE w:val="0"/>
              <w:autoSpaceDN w:val="0"/>
              <w:adjustRightInd w:val="0"/>
              <w:jc w:val="center"/>
              <w:rPr>
                <w:rFonts w:ascii="Bookman Old Style" w:hAnsi="Bookman Old Style"/>
                <w:bCs/>
                <w:sz w:val="16"/>
                <w:szCs w:val="16"/>
              </w:rPr>
            </w:pPr>
            <w:r w:rsidRPr="004E2447">
              <w:rPr>
                <w:rFonts w:ascii="Bookman Old Style" w:hAnsi="Bookman Old Style"/>
                <w:bCs/>
                <w:sz w:val="16"/>
                <w:szCs w:val="16"/>
              </w:rPr>
              <w:t>przesyłki</w:t>
            </w:r>
          </w:p>
        </w:tc>
        <w:tc>
          <w:tcPr>
            <w:tcW w:w="933" w:type="dxa"/>
            <w:shd w:val="clear" w:color="auto" w:fill="EAF1DD" w:themeFill="accent3" w:themeFillTint="33"/>
            <w:vAlign w:val="center"/>
          </w:tcPr>
          <w:p w:rsidR="00B850B2" w:rsidRPr="004E2447" w:rsidRDefault="00B850B2" w:rsidP="00852F21">
            <w:pPr>
              <w:autoSpaceDE w:val="0"/>
              <w:autoSpaceDN w:val="0"/>
              <w:adjustRightInd w:val="0"/>
              <w:jc w:val="center"/>
              <w:rPr>
                <w:rFonts w:ascii="Bookman Old Style" w:hAnsi="Bookman Old Style"/>
                <w:bCs/>
                <w:sz w:val="16"/>
                <w:szCs w:val="16"/>
              </w:rPr>
            </w:pPr>
            <w:r w:rsidRPr="004E2447">
              <w:rPr>
                <w:rFonts w:ascii="Bookman Old Style" w:hAnsi="Bookman Old Style"/>
                <w:bCs/>
                <w:sz w:val="16"/>
                <w:szCs w:val="16"/>
              </w:rPr>
              <w:t>zwierzęta</w:t>
            </w:r>
          </w:p>
        </w:tc>
        <w:tc>
          <w:tcPr>
            <w:tcW w:w="914" w:type="dxa"/>
            <w:shd w:val="clear" w:color="auto" w:fill="EAF1DD" w:themeFill="accent3" w:themeFillTint="33"/>
            <w:vAlign w:val="center"/>
          </w:tcPr>
          <w:p w:rsidR="00B850B2" w:rsidRPr="004E2447" w:rsidRDefault="00B850B2" w:rsidP="00852F21">
            <w:pPr>
              <w:autoSpaceDE w:val="0"/>
              <w:autoSpaceDN w:val="0"/>
              <w:adjustRightInd w:val="0"/>
              <w:jc w:val="center"/>
              <w:rPr>
                <w:rFonts w:ascii="Bookman Old Style" w:hAnsi="Bookman Old Style"/>
                <w:bCs/>
                <w:sz w:val="16"/>
                <w:szCs w:val="16"/>
              </w:rPr>
            </w:pPr>
            <w:r w:rsidRPr="004E2447">
              <w:rPr>
                <w:rFonts w:ascii="Bookman Old Style" w:hAnsi="Bookman Old Style"/>
                <w:bCs/>
                <w:sz w:val="16"/>
                <w:szCs w:val="16"/>
              </w:rPr>
              <w:t>przesyłki</w:t>
            </w:r>
          </w:p>
        </w:tc>
        <w:tc>
          <w:tcPr>
            <w:tcW w:w="933" w:type="dxa"/>
            <w:shd w:val="clear" w:color="auto" w:fill="EAF1DD" w:themeFill="accent3" w:themeFillTint="33"/>
            <w:vAlign w:val="center"/>
          </w:tcPr>
          <w:p w:rsidR="00B850B2" w:rsidRPr="004E2447" w:rsidRDefault="00B850B2" w:rsidP="00852F21">
            <w:pPr>
              <w:autoSpaceDE w:val="0"/>
              <w:autoSpaceDN w:val="0"/>
              <w:adjustRightInd w:val="0"/>
              <w:jc w:val="center"/>
              <w:rPr>
                <w:rFonts w:ascii="Bookman Old Style" w:hAnsi="Bookman Old Style"/>
                <w:bCs/>
                <w:sz w:val="16"/>
                <w:szCs w:val="16"/>
              </w:rPr>
            </w:pPr>
            <w:r w:rsidRPr="004E2447">
              <w:rPr>
                <w:rFonts w:ascii="Bookman Old Style" w:hAnsi="Bookman Old Style"/>
                <w:bCs/>
                <w:sz w:val="16"/>
                <w:szCs w:val="16"/>
              </w:rPr>
              <w:t>zwierzęta</w:t>
            </w:r>
          </w:p>
        </w:tc>
        <w:tc>
          <w:tcPr>
            <w:tcW w:w="914" w:type="dxa"/>
            <w:shd w:val="clear" w:color="auto" w:fill="EAF1DD" w:themeFill="accent3" w:themeFillTint="33"/>
            <w:vAlign w:val="center"/>
          </w:tcPr>
          <w:p w:rsidR="00B850B2" w:rsidRPr="004E2447" w:rsidRDefault="00B850B2" w:rsidP="00852F21">
            <w:pPr>
              <w:autoSpaceDE w:val="0"/>
              <w:autoSpaceDN w:val="0"/>
              <w:adjustRightInd w:val="0"/>
              <w:jc w:val="center"/>
              <w:rPr>
                <w:rFonts w:ascii="Bookman Old Style" w:hAnsi="Bookman Old Style"/>
                <w:bCs/>
                <w:sz w:val="16"/>
                <w:szCs w:val="16"/>
              </w:rPr>
            </w:pPr>
            <w:r w:rsidRPr="004E2447">
              <w:rPr>
                <w:rFonts w:ascii="Bookman Old Style" w:hAnsi="Bookman Old Style"/>
                <w:bCs/>
                <w:sz w:val="16"/>
                <w:szCs w:val="16"/>
              </w:rPr>
              <w:t>przesyłki</w:t>
            </w:r>
          </w:p>
        </w:tc>
        <w:tc>
          <w:tcPr>
            <w:tcW w:w="933" w:type="dxa"/>
            <w:shd w:val="clear" w:color="auto" w:fill="EAF1DD" w:themeFill="accent3" w:themeFillTint="33"/>
            <w:vAlign w:val="center"/>
          </w:tcPr>
          <w:p w:rsidR="00B850B2" w:rsidRPr="004E2447" w:rsidRDefault="00B850B2" w:rsidP="00852F21">
            <w:pPr>
              <w:autoSpaceDE w:val="0"/>
              <w:autoSpaceDN w:val="0"/>
              <w:adjustRightInd w:val="0"/>
              <w:jc w:val="center"/>
              <w:rPr>
                <w:rFonts w:ascii="Bookman Old Style" w:hAnsi="Bookman Old Style"/>
                <w:bCs/>
                <w:sz w:val="16"/>
                <w:szCs w:val="16"/>
              </w:rPr>
            </w:pPr>
            <w:r w:rsidRPr="004E2447">
              <w:rPr>
                <w:rFonts w:ascii="Bookman Old Style" w:hAnsi="Bookman Old Style"/>
                <w:bCs/>
                <w:sz w:val="16"/>
                <w:szCs w:val="16"/>
              </w:rPr>
              <w:t>zwierzęta</w:t>
            </w:r>
          </w:p>
        </w:tc>
        <w:tc>
          <w:tcPr>
            <w:tcW w:w="914" w:type="dxa"/>
            <w:shd w:val="clear" w:color="auto" w:fill="EAF1DD" w:themeFill="accent3" w:themeFillTint="33"/>
            <w:vAlign w:val="center"/>
          </w:tcPr>
          <w:p w:rsidR="00B850B2" w:rsidRPr="004E2447" w:rsidRDefault="00B850B2" w:rsidP="00852F21">
            <w:pPr>
              <w:autoSpaceDE w:val="0"/>
              <w:autoSpaceDN w:val="0"/>
              <w:adjustRightInd w:val="0"/>
              <w:jc w:val="center"/>
              <w:rPr>
                <w:rFonts w:ascii="Bookman Old Style" w:hAnsi="Bookman Old Style"/>
                <w:bCs/>
                <w:sz w:val="16"/>
                <w:szCs w:val="16"/>
              </w:rPr>
            </w:pPr>
            <w:r w:rsidRPr="004E2447">
              <w:rPr>
                <w:rFonts w:ascii="Bookman Old Style" w:hAnsi="Bookman Old Style"/>
                <w:bCs/>
                <w:sz w:val="16"/>
                <w:szCs w:val="16"/>
              </w:rPr>
              <w:t>przesyłki</w:t>
            </w:r>
          </w:p>
        </w:tc>
      </w:tr>
      <w:tr w:rsidR="00AB3EC7" w:rsidRPr="004E2447" w:rsidTr="00AB3EC7">
        <w:tc>
          <w:tcPr>
            <w:tcW w:w="1549" w:type="dxa"/>
            <w:shd w:val="clear" w:color="auto" w:fill="EAF1DD" w:themeFill="accent3" w:themeFillTint="33"/>
            <w:vAlign w:val="center"/>
          </w:tcPr>
          <w:p w:rsidR="00AB3EC7" w:rsidRPr="004E2447" w:rsidRDefault="00AB3EC7" w:rsidP="00AB3EC7">
            <w:pPr>
              <w:autoSpaceDE w:val="0"/>
              <w:autoSpaceDN w:val="0"/>
              <w:adjustRightInd w:val="0"/>
              <w:jc w:val="center"/>
              <w:rPr>
                <w:rFonts w:ascii="Bookman Old Style" w:hAnsi="Bookman Old Style"/>
                <w:b/>
                <w:bCs/>
                <w:sz w:val="18"/>
                <w:szCs w:val="18"/>
              </w:rPr>
            </w:pPr>
            <w:r>
              <w:rPr>
                <w:rFonts w:ascii="Bookman Old Style" w:hAnsi="Bookman Old Style"/>
                <w:b/>
                <w:bCs/>
                <w:sz w:val="18"/>
                <w:szCs w:val="18"/>
              </w:rPr>
              <w:t>Węgry</w:t>
            </w:r>
          </w:p>
        </w:tc>
        <w:tc>
          <w:tcPr>
            <w:tcW w:w="933" w:type="dxa"/>
            <w:vAlign w:val="center"/>
          </w:tcPr>
          <w:p w:rsidR="00AB3EC7" w:rsidRPr="004E2447" w:rsidRDefault="00AB3EC7" w:rsidP="00AB3EC7">
            <w:pPr>
              <w:autoSpaceDE w:val="0"/>
              <w:autoSpaceDN w:val="0"/>
              <w:adjustRightInd w:val="0"/>
              <w:spacing w:after="0"/>
              <w:jc w:val="center"/>
              <w:rPr>
                <w:rFonts w:ascii="Bookman Old Style" w:hAnsi="Bookman Old Style"/>
                <w:bCs/>
              </w:rPr>
            </w:pPr>
            <w:r>
              <w:rPr>
                <w:rFonts w:ascii="Bookman Old Style" w:hAnsi="Bookman Old Style"/>
                <w:bCs/>
              </w:rPr>
              <w:t>0</w:t>
            </w:r>
          </w:p>
        </w:tc>
        <w:tc>
          <w:tcPr>
            <w:tcW w:w="914" w:type="dxa"/>
            <w:vAlign w:val="center"/>
          </w:tcPr>
          <w:p w:rsidR="00AB3EC7" w:rsidRPr="004E2447" w:rsidRDefault="00AB3EC7" w:rsidP="00AB3EC7">
            <w:pPr>
              <w:autoSpaceDE w:val="0"/>
              <w:autoSpaceDN w:val="0"/>
              <w:adjustRightInd w:val="0"/>
              <w:spacing w:after="0"/>
              <w:jc w:val="center"/>
              <w:rPr>
                <w:rFonts w:ascii="Bookman Old Style" w:hAnsi="Bookman Old Style"/>
                <w:bCs/>
              </w:rPr>
            </w:pPr>
            <w:r>
              <w:rPr>
                <w:rFonts w:ascii="Bookman Old Style" w:hAnsi="Bookman Old Style"/>
                <w:bCs/>
              </w:rPr>
              <w:t>0</w:t>
            </w:r>
          </w:p>
        </w:tc>
        <w:tc>
          <w:tcPr>
            <w:tcW w:w="933" w:type="dxa"/>
            <w:vAlign w:val="center"/>
          </w:tcPr>
          <w:p w:rsidR="00AB3EC7" w:rsidRPr="004E2447" w:rsidRDefault="00AB3EC7" w:rsidP="00AB3EC7">
            <w:pPr>
              <w:autoSpaceDE w:val="0"/>
              <w:autoSpaceDN w:val="0"/>
              <w:adjustRightInd w:val="0"/>
              <w:spacing w:after="0"/>
              <w:jc w:val="center"/>
              <w:rPr>
                <w:rFonts w:ascii="Bookman Old Style" w:hAnsi="Bookman Old Style"/>
                <w:bCs/>
              </w:rPr>
            </w:pPr>
            <w:r>
              <w:rPr>
                <w:rFonts w:ascii="Bookman Old Style" w:hAnsi="Bookman Old Style"/>
                <w:bCs/>
              </w:rPr>
              <w:t>14900</w:t>
            </w:r>
          </w:p>
        </w:tc>
        <w:tc>
          <w:tcPr>
            <w:tcW w:w="914" w:type="dxa"/>
            <w:vAlign w:val="center"/>
          </w:tcPr>
          <w:p w:rsidR="00AB3EC7" w:rsidRPr="004E2447" w:rsidRDefault="00AB3EC7" w:rsidP="00AB3EC7">
            <w:pPr>
              <w:autoSpaceDE w:val="0"/>
              <w:autoSpaceDN w:val="0"/>
              <w:adjustRightInd w:val="0"/>
              <w:spacing w:after="0"/>
              <w:jc w:val="center"/>
              <w:rPr>
                <w:rFonts w:ascii="Bookman Old Style" w:hAnsi="Bookman Old Style"/>
                <w:bCs/>
              </w:rPr>
            </w:pPr>
            <w:r>
              <w:rPr>
                <w:rFonts w:ascii="Bookman Old Style" w:hAnsi="Bookman Old Style"/>
                <w:bCs/>
              </w:rPr>
              <w:t>19</w:t>
            </w:r>
          </w:p>
        </w:tc>
        <w:tc>
          <w:tcPr>
            <w:tcW w:w="933" w:type="dxa"/>
            <w:vAlign w:val="center"/>
          </w:tcPr>
          <w:p w:rsidR="00AB3EC7" w:rsidRPr="004E2447" w:rsidRDefault="00AB3EC7" w:rsidP="00AB3EC7">
            <w:pPr>
              <w:autoSpaceDE w:val="0"/>
              <w:autoSpaceDN w:val="0"/>
              <w:adjustRightInd w:val="0"/>
              <w:spacing w:after="0"/>
              <w:jc w:val="center"/>
              <w:rPr>
                <w:rFonts w:ascii="Bookman Old Style" w:hAnsi="Bookman Old Style"/>
                <w:bCs/>
              </w:rPr>
            </w:pPr>
            <w:r>
              <w:rPr>
                <w:rFonts w:ascii="Bookman Old Style" w:hAnsi="Bookman Old Style"/>
                <w:bCs/>
              </w:rPr>
              <w:t>0</w:t>
            </w:r>
          </w:p>
        </w:tc>
        <w:tc>
          <w:tcPr>
            <w:tcW w:w="914" w:type="dxa"/>
            <w:vAlign w:val="center"/>
          </w:tcPr>
          <w:p w:rsidR="00AB3EC7" w:rsidRPr="004E2447" w:rsidRDefault="00AB3EC7" w:rsidP="00AB3EC7">
            <w:pPr>
              <w:autoSpaceDE w:val="0"/>
              <w:autoSpaceDN w:val="0"/>
              <w:adjustRightInd w:val="0"/>
              <w:spacing w:after="0"/>
              <w:jc w:val="center"/>
              <w:rPr>
                <w:rFonts w:ascii="Bookman Old Style" w:hAnsi="Bookman Old Style"/>
                <w:bCs/>
              </w:rPr>
            </w:pPr>
            <w:r>
              <w:rPr>
                <w:rFonts w:ascii="Bookman Old Style" w:hAnsi="Bookman Old Style"/>
                <w:bCs/>
              </w:rPr>
              <w:t>0</w:t>
            </w:r>
          </w:p>
        </w:tc>
        <w:tc>
          <w:tcPr>
            <w:tcW w:w="933" w:type="dxa"/>
            <w:vAlign w:val="center"/>
          </w:tcPr>
          <w:p w:rsidR="00AB3EC7" w:rsidRPr="004E2447" w:rsidRDefault="00AB3EC7" w:rsidP="00AB3EC7">
            <w:pPr>
              <w:autoSpaceDE w:val="0"/>
              <w:autoSpaceDN w:val="0"/>
              <w:adjustRightInd w:val="0"/>
              <w:spacing w:after="0"/>
              <w:jc w:val="center"/>
              <w:rPr>
                <w:rFonts w:ascii="Bookman Old Style" w:hAnsi="Bookman Old Style"/>
                <w:bCs/>
              </w:rPr>
            </w:pPr>
            <w:r>
              <w:rPr>
                <w:rFonts w:ascii="Bookman Old Style" w:hAnsi="Bookman Old Style"/>
                <w:bCs/>
              </w:rPr>
              <w:t>0</w:t>
            </w:r>
          </w:p>
        </w:tc>
        <w:tc>
          <w:tcPr>
            <w:tcW w:w="914" w:type="dxa"/>
            <w:vAlign w:val="center"/>
          </w:tcPr>
          <w:p w:rsidR="00AB3EC7" w:rsidRPr="004E2447" w:rsidRDefault="00AB3EC7" w:rsidP="00AB3EC7">
            <w:pPr>
              <w:autoSpaceDE w:val="0"/>
              <w:autoSpaceDN w:val="0"/>
              <w:adjustRightInd w:val="0"/>
              <w:spacing w:after="0"/>
              <w:jc w:val="center"/>
              <w:rPr>
                <w:rFonts w:ascii="Bookman Old Style" w:hAnsi="Bookman Old Style"/>
                <w:bCs/>
              </w:rPr>
            </w:pPr>
            <w:r>
              <w:rPr>
                <w:rFonts w:ascii="Bookman Old Style" w:hAnsi="Bookman Old Style"/>
                <w:bCs/>
              </w:rPr>
              <w:t>0</w:t>
            </w:r>
          </w:p>
        </w:tc>
        <w:tc>
          <w:tcPr>
            <w:tcW w:w="933" w:type="dxa"/>
            <w:vAlign w:val="center"/>
          </w:tcPr>
          <w:p w:rsidR="00AB3EC7" w:rsidRPr="004E2447" w:rsidRDefault="00AB3EC7" w:rsidP="00AB3EC7">
            <w:pPr>
              <w:autoSpaceDE w:val="0"/>
              <w:autoSpaceDN w:val="0"/>
              <w:adjustRightInd w:val="0"/>
              <w:spacing w:after="0"/>
              <w:jc w:val="center"/>
              <w:rPr>
                <w:rFonts w:ascii="Bookman Old Style" w:hAnsi="Bookman Old Style"/>
                <w:bCs/>
              </w:rPr>
            </w:pPr>
            <w:r>
              <w:rPr>
                <w:rFonts w:ascii="Bookman Old Style" w:hAnsi="Bookman Old Style"/>
                <w:bCs/>
              </w:rPr>
              <w:t>0</w:t>
            </w:r>
          </w:p>
        </w:tc>
        <w:tc>
          <w:tcPr>
            <w:tcW w:w="914" w:type="dxa"/>
            <w:vAlign w:val="center"/>
          </w:tcPr>
          <w:p w:rsidR="00AB3EC7" w:rsidRPr="004E2447" w:rsidRDefault="00AB3EC7" w:rsidP="00AB3EC7">
            <w:pPr>
              <w:autoSpaceDE w:val="0"/>
              <w:autoSpaceDN w:val="0"/>
              <w:adjustRightInd w:val="0"/>
              <w:spacing w:after="0"/>
              <w:jc w:val="center"/>
              <w:rPr>
                <w:rFonts w:ascii="Bookman Old Style" w:hAnsi="Bookman Old Style"/>
                <w:bCs/>
              </w:rPr>
            </w:pPr>
            <w:r>
              <w:rPr>
                <w:rFonts w:ascii="Bookman Old Style" w:hAnsi="Bookman Old Style"/>
                <w:bCs/>
              </w:rPr>
              <w:t>0</w:t>
            </w:r>
          </w:p>
        </w:tc>
      </w:tr>
      <w:tr w:rsidR="00AB3EC7" w:rsidRPr="004E2447" w:rsidTr="00AB3EC7">
        <w:tc>
          <w:tcPr>
            <w:tcW w:w="1549" w:type="dxa"/>
            <w:shd w:val="clear" w:color="auto" w:fill="EAF1DD" w:themeFill="accent3" w:themeFillTint="33"/>
            <w:vAlign w:val="center"/>
          </w:tcPr>
          <w:p w:rsidR="00AB3EC7" w:rsidRPr="004E2447" w:rsidRDefault="00AB3EC7" w:rsidP="00AB3EC7">
            <w:pPr>
              <w:autoSpaceDE w:val="0"/>
              <w:autoSpaceDN w:val="0"/>
              <w:adjustRightInd w:val="0"/>
              <w:jc w:val="center"/>
              <w:rPr>
                <w:rFonts w:ascii="Bookman Old Style" w:hAnsi="Bookman Old Style"/>
                <w:b/>
                <w:bCs/>
                <w:sz w:val="18"/>
                <w:szCs w:val="18"/>
              </w:rPr>
            </w:pPr>
            <w:r w:rsidRPr="004E2447">
              <w:rPr>
                <w:rFonts w:ascii="Bookman Old Style" w:hAnsi="Bookman Old Style"/>
                <w:b/>
                <w:bCs/>
                <w:sz w:val="18"/>
                <w:szCs w:val="18"/>
              </w:rPr>
              <w:t>RAZEM:</w:t>
            </w:r>
          </w:p>
        </w:tc>
        <w:tc>
          <w:tcPr>
            <w:tcW w:w="933" w:type="dxa"/>
            <w:vAlign w:val="center"/>
          </w:tcPr>
          <w:p w:rsidR="00AB3EC7" w:rsidRPr="004E2447" w:rsidRDefault="00AB3EC7" w:rsidP="00AB3EC7">
            <w:pPr>
              <w:spacing w:after="0"/>
              <w:jc w:val="center"/>
              <w:rPr>
                <w:rFonts w:ascii="Bookman Old Style" w:hAnsi="Bookman Old Style"/>
                <w:b/>
                <w:bCs/>
              </w:rPr>
            </w:pPr>
            <w:r>
              <w:rPr>
                <w:rFonts w:ascii="Bookman Old Style" w:hAnsi="Bookman Old Style"/>
                <w:b/>
                <w:bCs/>
              </w:rPr>
              <w:t>0</w:t>
            </w:r>
          </w:p>
        </w:tc>
        <w:tc>
          <w:tcPr>
            <w:tcW w:w="914" w:type="dxa"/>
            <w:vAlign w:val="center"/>
          </w:tcPr>
          <w:p w:rsidR="00AB3EC7" w:rsidRPr="004E2447" w:rsidRDefault="00AB3EC7" w:rsidP="00AB3EC7">
            <w:pPr>
              <w:spacing w:after="0"/>
              <w:jc w:val="center"/>
              <w:rPr>
                <w:rFonts w:ascii="Bookman Old Style" w:hAnsi="Bookman Old Style"/>
                <w:b/>
                <w:bCs/>
              </w:rPr>
            </w:pPr>
            <w:r>
              <w:rPr>
                <w:rFonts w:ascii="Bookman Old Style" w:hAnsi="Bookman Old Style"/>
                <w:b/>
                <w:bCs/>
              </w:rPr>
              <w:t>0</w:t>
            </w:r>
          </w:p>
        </w:tc>
        <w:tc>
          <w:tcPr>
            <w:tcW w:w="933" w:type="dxa"/>
            <w:vAlign w:val="center"/>
          </w:tcPr>
          <w:p w:rsidR="00AB3EC7" w:rsidRPr="004E2447" w:rsidRDefault="00AB3EC7" w:rsidP="00AB3EC7">
            <w:pPr>
              <w:autoSpaceDE w:val="0"/>
              <w:autoSpaceDN w:val="0"/>
              <w:adjustRightInd w:val="0"/>
              <w:spacing w:after="0"/>
              <w:jc w:val="center"/>
              <w:rPr>
                <w:rFonts w:ascii="Bookman Old Style" w:hAnsi="Bookman Old Style"/>
                <w:b/>
                <w:bCs/>
              </w:rPr>
            </w:pPr>
            <w:r>
              <w:rPr>
                <w:rFonts w:ascii="Bookman Old Style" w:hAnsi="Bookman Old Style"/>
                <w:b/>
                <w:bCs/>
              </w:rPr>
              <w:t>14900</w:t>
            </w:r>
          </w:p>
        </w:tc>
        <w:tc>
          <w:tcPr>
            <w:tcW w:w="914" w:type="dxa"/>
            <w:vAlign w:val="center"/>
          </w:tcPr>
          <w:p w:rsidR="00AB3EC7" w:rsidRPr="004E2447" w:rsidRDefault="00AB3EC7" w:rsidP="00AB3EC7">
            <w:pPr>
              <w:autoSpaceDE w:val="0"/>
              <w:autoSpaceDN w:val="0"/>
              <w:adjustRightInd w:val="0"/>
              <w:spacing w:after="0"/>
              <w:jc w:val="center"/>
              <w:rPr>
                <w:rFonts w:ascii="Bookman Old Style" w:hAnsi="Bookman Old Style"/>
                <w:b/>
                <w:bCs/>
              </w:rPr>
            </w:pPr>
            <w:r>
              <w:rPr>
                <w:rFonts w:ascii="Bookman Old Style" w:hAnsi="Bookman Old Style"/>
                <w:b/>
                <w:bCs/>
              </w:rPr>
              <w:t>19</w:t>
            </w:r>
          </w:p>
        </w:tc>
        <w:tc>
          <w:tcPr>
            <w:tcW w:w="933" w:type="dxa"/>
            <w:vAlign w:val="center"/>
          </w:tcPr>
          <w:p w:rsidR="00AB3EC7" w:rsidRPr="004E2447" w:rsidRDefault="00AB3EC7" w:rsidP="00AB3EC7">
            <w:pPr>
              <w:autoSpaceDE w:val="0"/>
              <w:autoSpaceDN w:val="0"/>
              <w:adjustRightInd w:val="0"/>
              <w:spacing w:after="0"/>
              <w:jc w:val="center"/>
              <w:rPr>
                <w:rFonts w:ascii="Bookman Old Style" w:hAnsi="Bookman Old Style"/>
                <w:b/>
                <w:bCs/>
              </w:rPr>
            </w:pPr>
            <w:r>
              <w:rPr>
                <w:rFonts w:ascii="Bookman Old Style" w:hAnsi="Bookman Old Style"/>
                <w:b/>
                <w:bCs/>
              </w:rPr>
              <w:t>0</w:t>
            </w:r>
          </w:p>
        </w:tc>
        <w:tc>
          <w:tcPr>
            <w:tcW w:w="914" w:type="dxa"/>
            <w:vAlign w:val="center"/>
          </w:tcPr>
          <w:p w:rsidR="00AB3EC7" w:rsidRPr="004E2447" w:rsidRDefault="00AB3EC7" w:rsidP="00AB3EC7">
            <w:pPr>
              <w:autoSpaceDE w:val="0"/>
              <w:autoSpaceDN w:val="0"/>
              <w:adjustRightInd w:val="0"/>
              <w:spacing w:after="0"/>
              <w:jc w:val="center"/>
              <w:rPr>
                <w:rFonts w:ascii="Bookman Old Style" w:hAnsi="Bookman Old Style"/>
                <w:b/>
                <w:bCs/>
              </w:rPr>
            </w:pPr>
            <w:r>
              <w:rPr>
                <w:rFonts w:ascii="Bookman Old Style" w:hAnsi="Bookman Old Style"/>
                <w:b/>
                <w:bCs/>
              </w:rPr>
              <w:t>0</w:t>
            </w:r>
          </w:p>
        </w:tc>
        <w:tc>
          <w:tcPr>
            <w:tcW w:w="933" w:type="dxa"/>
            <w:vAlign w:val="center"/>
          </w:tcPr>
          <w:p w:rsidR="00AB3EC7" w:rsidRPr="004E2447" w:rsidRDefault="00AB3EC7" w:rsidP="00AB3EC7">
            <w:pPr>
              <w:autoSpaceDE w:val="0"/>
              <w:autoSpaceDN w:val="0"/>
              <w:adjustRightInd w:val="0"/>
              <w:spacing w:after="0"/>
              <w:jc w:val="center"/>
              <w:rPr>
                <w:rFonts w:ascii="Bookman Old Style" w:hAnsi="Bookman Old Style"/>
                <w:b/>
                <w:bCs/>
              </w:rPr>
            </w:pPr>
            <w:r>
              <w:rPr>
                <w:rFonts w:ascii="Bookman Old Style" w:hAnsi="Bookman Old Style"/>
                <w:b/>
                <w:bCs/>
              </w:rPr>
              <w:t>0</w:t>
            </w:r>
          </w:p>
        </w:tc>
        <w:tc>
          <w:tcPr>
            <w:tcW w:w="914" w:type="dxa"/>
            <w:vAlign w:val="center"/>
          </w:tcPr>
          <w:p w:rsidR="00AB3EC7" w:rsidRPr="004E2447" w:rsidRDefault="00AB3EC7" w:rsidP="00AB3EC7">
            <w:pPr>
              <w:autoSpaceDE w:val="0"/>
              <w:autoSpaceDN w:val="0"/>
              <w:adjustRightInd w:val="0"/>
              <w:spacing w:after="0"/>
              <w:jc w:val="center"/>
              <w:rPr>
                <w:rFonts w:ascii="Bookman Old Style" w:hAnsi="Bookman Old Style"/>
                <w:b/>
                <w:bCs/>
              </w:rPr>
            </w:pPr>
            <w:r>
              <w:rPr>
                <w:rFonts w:ascii="Bookman Old Style" w:hAnsi="Bookman Old Style"/>
                <w:b/>
                <w:bCs/>
              </w:rPr>
              <w:t>0</w:t>
            </w:r>
          </w:p>
        </w:tc>
        <w:tc>
          <w:tcPr>
            <w:tcW w:w="933" w:type="dxa"/>
            <w:vAlign w:val="center"/>
          </w:tcPr>
          <w:p w:rsidR="00AB3EC7" w:rsidRPr="004E2447" w:rsidRDefault="00AB3EC7" w:rsidP="00AB3EC7">
            <w:pPr>
              <w:autoSpaceDE w:val="0"/>
              <w:autoSpaceDN w:val="0"/>
              <w:adjustRightInd w:val="0"/>
              <w:spacing w:after="0"/>
              <w:jc w:val="center"/>
              <w:rPr>
                <w:rFonts w:ascii="Bookman Old Style" w:hAnsi="Bookman Old Style"/>
                <w:b/>
                <w:bCs/>
              </w:rPr>
            </w:pPr>
            <w:r>
              <w:rPr>
                <w:rFonts w:ascii="Bookman Old Style" w:hAnsi="Bookman Old Style"/>
                <w:b/>
                <w:bCs/>
              </w:rPr>
              <w:t>0</w:t>
            </w:r>
          </w:p>
        </w:tc>
        <w:tc>
          <w:tcPr>
            <w:tcW w:w="914" w:type="dxa"/>
            <w:vAlign w:val="center"/>
          </w:tcPr>
          <w:p w:rsidR="00AB3EC7" w:rsidRPr="004E2447" w:rsidRDefault="00AB3EC7" w:rsidP="00AB3EC7">
            <w:pPr>
              <w:autoSpaceDE w:val="0"/>
              <w:autoSpaceDN w:val="0"/>
              <w:adjustRightInd w:val="0"/>
              <w:spacing w:after="0"/>
              <w:jc w:val="center"/>
              <w:rPr>
                <w:rFonts w:ascii="Bookman Old Style" w:hAnsi="Bookman Old Style"/>
                <w:b/>
                <w:bCs/>
              </w:rPr>
            </w:pPr>
            <w:r>
              <w:rPr>
                <w:rFonts w:ascii="Bookman Old Style" w:hAnsi="Bookman Old Style"/>
                <w:b/>
                <w:bCs/>
              </w:rPr>
              <w:t>0</w:t>
            </w:r>
          </w:p>
        </w:tc>
      </w:tr>
    </w:tbl>
    <w:p w:rsidR="00D54CE7" w:rsidRPr="004E2447" w:rsidRDefault="00D54CE7" w:rsidP="003E1C4F">
      <w:pPr>
        <w:autoSpaceDE w:val="0"/>
        <w:autoSpaceDN w:val="0"/>
        <w:adjustRightInd w:val="0"/>
        <w:jc w:val="both"/>
        <w:rPr>
          <w:rFonts w:ascii="Bookman Old Style" w:hAnsi="Bookman Old Style"/>
          <w:bCs/>
          <w:sz w:val="24"/>
          <w:szCs w:val="24"/>
        </w:rPr>
      </w:pPr>
    </w:p>
    <w:p w:rsidR="00D54CE7" w:rsidRPr="003A1B24" w:rsidRDefault="00D54CE7" w:rsidP="003E1C4F">
      <w:pPr>
        <w:autoSpaceDE w:val="0"/>
        <w:autoSpaceDN w:val="0"/>
        <w:adjustRightInd w:val="0"/>
        <w:jc w:val="both"/>
        <w:rPr>
          <w:rFonts w:ascii="Bookman Old Style" w:hAnsi="Bookman Old Style"/>
          <w:bCs/>
        </w:rPr>
      </w:pPr>
    </w:p>
    <w:p w:rsidR="003E1C4F" w:rsidRPr="003A1B24" w:rsidRDefault="00BB7290" w:rsidP="003E1C4F">
      <w:pPr>
        <w:autoSpaceDE w:val="0"/>
        <w:autoSpaceDN w:val="0"/>
        <w:adjustRightInd w:val="0"/>
        <w:jc w:val="both"/>
        <w:rPr>
          <w:rFonts w:ascii="Bookman Old Style" w:hAnsi="Bookman Old Style"/>
          <w:lang w:val="pl-PL"/>
        </w:rPr>
      </w:pPr>
      <w:r w:rsidRPr="003A1B24">
        <w:rPr>
          <w:rFonts w:ascii="Bookman Old Style" w:hAnsi="Bookman Old Style"/>
          <w:b/>
          <w:lang w:val="pl-PL"/>
        </w:rPr>
        <w:t xml:space="preserve">Tabela </w:t>
      </w:r>
      <w:r w:rsidR="00AB31E9" w:rsidRPr="003A1B24">
        <w:rPr>
          <w:rFonts w:ascii="Bookman Old Style" w:hAnsi="Bookman Old Style"/>
          <w:b/>
          <w:lang w:val="pl-PL"/>
        </w:rPr>
        <w:t>29</w:t>
      </w:r>
      <w:r w:rsidRPr="003A1B24">
        <w:rPr>
          <w:rFonts w:ascii="Bookman Old Style" w:hAnsi="Bookman Old Style"/>
          <w:b/>
          <w:lang w:val="pl-PL"/>
        </w:rPr>
        <w:t xml:space="preserve"> </w:t>
      </w:r>
      <w:r w:rsidR="003E1C4F" w:rsidRPr="003A1B24">
        <w:rPr>
          <w:rFonts w:ascii="Bookman Old Style" w:hAnsi="Bookman Old Style"/>
          <w:b/>
          <w:lang w:val="pl-PL"/>
        </w:rPr>
        <w:t xml:space="preserve"> </w:t>
      </w:r>
      <w:r w:rsidR="003E1C4F" w:rsidRPr="003A1B24">
        <w:rPr>
          <w:rFonts w:ascii="Bookman Old Style" w:hAnsi="Bookman Old Style"/>
          <w:lang w:val="pl-PL"/>
        </w:rPr>
        <w:t>Raport z kontroli przesyłek zwierząt w handlu, wysyłanych z Polski w 201</w:t>
      </w:r>
      <w:r w:rsidR="00B131A7" w:rsidRPr="003A1B24">
        <w:rPr>
          <w:rFonts w:ascii="Bookman Old Style" w:hAnsi="Bookman Old Style"/>
          <w:lang w:val="pl-PL"/>
        </w:rPr>
        <w:t>8</w:t>
      </w:r>
      <w:r w:rsidR="003E1C4F" w:rsidRPr="003A1B24">
        <w:rPr>
          <w:rFonts w:ascii="Bookman Old Style" w:hAnsi="Bookman Old Style"/>
          <w:lang w:val="pl-PL"/>
        </w:rPr>
        <w:t xml:space="preserve"> r.</w:t>
      </w:r>
    </w:p>
    <w:tbl>
      <w:tblPr>
        <w:tblW w:w="5194" w:type="pct"/>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A0" w:firstRow="1" w:lastRow="0" w:firstColumn="1" w:lastColumn="0" w:noHBand="0" w:noVBand="0"/>
      </w:tblPr>
      <w:tblGrid>
        <w:gridCol w:w="3736"/>
        <w:gridCol w:w="2410"/>
        <w:gridCol w:w="2126"/>
        <w:gridCol w:w="2152"/>
        <w:gridCol w:w="2200"/>
        <w:gridCol w:w="2200"/>
      </w:tblGrid>
      <w:tr w:rsidR="00EC5911" w:rsidRPr="004E2447" w:rsidTr="005F7674">
        <w:trPr>
          <w:trHeight w:val="536"/>
        </w:trPr>
        <w:tc>
          <w:tcPr>
            <w:tcW w:w="1260" w:type="pct"/>
            <w:shd w:val="clear" w:color="auto" w:fill="EAF1DD" w:themeFill="accent3" w:themeFillTint="33"/>
            <w:vAlign w:val="center"/>
          </w:tcPr>
          <w:p w:rsidR="00B850B2" w:rsidRPr="003A1B24" w:rsidRDefault="00B850B2" w:rsidP="00852F21">
            <w:pPr>
              <w:autoSpaceDE w:val="0"/>
              <w:autoSpaceDN w:val="0"/>
              <w:adjustRightInd w:val="0"/>
              <w:rPr>
                <w:rFonts w:ascii="Bookman Old Style" w:hAnsi="Bookman Old Style"/>
                <w:sz w:val="20"/>
                <w:szCs w:val="20"/>
                <w:lang w:val="pl-PL"/>
              </w:rPr>
            </w:pPr>
            <w:r w:rsidRPr="003A1B24">
              <w:rPr>
                <w:rFonts w:ascii="Bookman Old Style" w:hAnsi="Bookman Old Style"/>
                <w:b/>
                <w:bCs/>
                <w:sz w:val="20"/>
                <w:szCs w:val="20"/>
                <w:lang w:val="pl-PL"/>
              </w:rPr>
              <w:t>1 . Kontrola przesyłek przeznaczonych do handlu</w:t>
            </w:r>
          </w:p>
        </w:tc>
        <w:tc>
          <w:tcPr>
            <w:tcW w:w="813" w:type="pct"/>
            <w:shd w:val="clear" w:color="auto" w:fill="EAF1DD" w:themeFill="accent3" w:themeFillTint="33"/>
            <w:vAlign w:val="center"/>
          </w:tcPr>
          <w:p w:rsidR="00B850B2" w:rsidRPr="003A1B24" w:rsidRDefault="00B850B2"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BYDŁO</w:t>
            </w:r>
          </w:p>
        </w:tc>
        <w:tc>
          <w:tcPr>
            <w:tcW w:w="717" w:type="pct"/>
            <w:shd w:val="clear" w:color="auto" w:fill="EAF1DD" w:themeFill="accent3" w:themeFillTint="33"/>
            <w:vAlign w:val="center"/>
          </w:tcPr>
          <w:p w:rsidR="00B850B2" w:rsidRPr="003A1B24" w:rsidRDefault="00B850B2"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ŚWINIE</w:t>
            </w:r>
          </w:p>
        </w:tc>
        <w:tc>
          <w:tcPr>
            <w:tcW w:w="726" w:type="pct"/>
            <w:shd w:val="clear" w:color="auto" w:fill="EAF1DD" w:themeFill="accent3" w:themeFillTint="33"/>
            <w:vAlign w:val="center"/>
          </w:tcPr>
          <w:p w:rsidR="00B850B2" w:rsidRPr="003A1B24" w:rsidRDefault="00B850B2"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OWCE I KOZY</w:t>
            </w:r>
          </w:p>
        </w:tc>
        <w:tc>
          <w:tcPr>
            <w:tcW w:w="742" w:type="pct"/>
            <w:shd w:val="clear" w:color="auto" w:fill="EAF1DD" w:themeFill="accent3" w:themeFillTint="33"/>
            <w:vAlign w:val="center"/>
          </w:tcPr>
          <w:p w:rsidR="00B850B2" w:rsidRPr="003A1B24" w:rsidRDefault="00B850B2"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KONIE</w:t>
            </w:r>
          </w:p>
        </w:tc>
        <w:tc>
          <w:tcPr>
            <w:tcW w:w="742" w:type="pct"/>
            <w:shd w:val="clear" w:color="auto" w:fill="EAF1DD" w:themeFill="accent3" w:themeFillTint="33"/>
            <w:vAlign w:val="center"/>
          </w:tcPr>
          <w:p w:rsidR="00B850B2" w:rsidRPr="003A1B24" w:rsidRDefault="00B850B2" w:rsidP="00852F21">
            <w:pPr>
              <w:autoSpaceDE w:val="0"/>
              <w:autoSpaceDN w:val="0"/>
              <w:adjustRightInd w:val="0"/>
              <w:spacing w:before="120"/>
              <w:jc w:val="center"/>
              <w:rPr>
                <w:rFonts w:ascii="Bookman Old Style" w:hAnsi="Bookman Old Style"/>
                <w:sz w:val="20"/>
                <w:szCs w:val="20"/>
              </w:rPr>
            </w:pPr>
            <w:r w:rsidRPr="003A1B24">
              <w:rPr>
                <w:rFonts w:ascii="Bookman Old Style" w:hAnsi="Bookman Old Style"/>
                <w:sz w:val="20"/>
                <w:szCs w:val="20"/>
              </w:rPr>
              <w:t>DRÓB</w:t>
            </w:r>
          </w:p>
        </w:tc>
      </w:tr>
      <w:tr w:rsidR="00AB3EC7" w:rsidRPr="005332B4" w:rsidTr="005F7674">
        <w:trPr>
          <w:trHeight w:val="544"/>
        </w:trPr>
        <w:tc>
          <w:tcPr>
            <w:tcW w:w="1260" w:type="pct"/>
            <w:shd w:val="clear" w:color="auto" w:fill="EAF1DD" w:themeFill="accent3" w:themeFillTint="33"/>
            <w:vAlign w:val="center"/>
          </w:tcPr>
          <w:p w:rsidR="00AB3EC7" w:rsidRPr="003A1B24" w:rsidRDefault="00AB3EC7" w:rsidP="00AB3EC7">
            <w:pPr>
              <w:autoSpaceDE w:val="0"/>
              <w:autoSpaceDN w:val="0"/>
              <w:adjustRightInd w:val="0"/>
              <w:rPr>
                <w:rFonts w:ascii="Bookman Old Style" w:hAnsi="Bookman Old Style"/>
                <w:sz w:val="20"/>
                <w:szCs w:val="20"/>
                <w:lang w:val="pl-PL"/>
              </w:rPr>
            </w:pPr>
            <w:r w:rsidRPr="003A1B24">
              <w:rPr>
                <w:rFonts w:ascii="Bookman Old Style" w:hAnsi="Bookman Old Style"/>
                <w:sz w:val="20"/>
                <w:szCs w:val="20"/>
                <w:lang w:val="pl-PL"/>
              </w:rPr>
              <w:t>1.1. Liczba przesyłek zwierząt poddanych kontroli w związku z planowaną wysyłką z Polski w ramach handlu.</w:t>
            </w:r>
          </w:p>
        </w:tc>
        <w:tc>
          <w:tcPr>
            <w:tcW w:w="813" w:type="pct"/>
            <w:vAlign w:val="center"/>
          </w:tcPr>
          <w:p w:rsidR="00AB3EC7" w:rsidRPr="004E2447" w:rsidRDefault="00AB3EC7" w:rsidP="00AB3EC7">
            <w:pPr>
              <w:autoSpaceDE w:val="0"/>
              <w:autoSpaceDN w:val="0"/>
              <w:adjustRightInd w:val="0"/>
              <w:jc w:val="center"/>
              <w:rPr>
                <w:rFonts w:ascii="Bookman Old Style" w:hAnsi="Bookman Old Style"/>
                <w:lang w:val="pl-PL"/>
              </w:rPr>
            </w:pPr>
            <w:r>
              <w:rPr>
                <w:rFonts w:ascii="Bookman Old Style" w:hAnsi="Bookman Old Style"/>
                <w:lang w:val="pl-PL"/>
              </w:rPr>
              <w:t>0</w:t>
            </w:r>
          </w:p>
        </w:tc>
        <w:tc>
          <w:tcPr>
            <w:tcW w:w="717" w:type="pct"/>
            <w:vAlign w:val="center"/>
          </w:tcPr>
          <w:p w:rsidR="00AB3EC7" w:rsidRPr="004E2447" w:rsidRDefault="00AB3EC7" w:rsidP="00AB3EC7">
            <w:pPr>
              <w:autoSpaceDE w:val="0"/>
              <w:autoSpaceDN w:val="0"/>
              <w:adjustRightInd w:val="0"/>
              <w:jc w:val="center"/>
              <w:rPr>
                <w:rFonts w:ascii="Bookman Old Style" w:hAnsi="Bookman Old Style"/>
                <w:lang w:val="pl-PL"/>
              </w:rPr>
            </w:pPr>
            <w:r>
              <w:rPr>
                <w:rFonts w:ascii="Bookman Old Style" w:hAnsi="Bookman Old Style"/>
                <w:lang w:val="pl-PL"/>
              </w:rPr>
              <w:t>19</w:t>
            </w:r>
          </w:p>
        </w:tc>
        <w:tc>
          <w:tcPr>
            <w:tcW w:w="726" w:type="pct"/>
            <w:vAlign w:val="center"/>
          </w:tcPr>
          <w:p w:rsidR="00AB3EC7" w:rsidRPr="004E2447" w:rsidRDefault="00AB3EC7" w:rsidP="00AB3EC7">
            <w:pPr>
              <w:autoSpaceDE w:val="0"/>
              <w:autoSpaceDN w:val="0"/>
              <w:adjustRightInd w:val="0"/>
              <w:jc w:val="center"/>
              <w:rPr>
                <w:rFonts w:ascii="Bookman Old Style" w:hAnsi="Bookman Old Style"/>
                <w:lang w:val="pl-PL"/>
              </w:rPr>
            </w:pPr>
            <w:r>
              <w:rPr>
                <w:rFonts w:ascii="Bookman Old Style" w:hAnsi="Bookman Old Style"/>
                <w:lang w:val="pl-PL"/>
              </w:rPr>
              <w:t>0</w:t>
            </w:r>
          </w:p>
        </w:tc>
        <w:tc>
          <w:tcPr>
            <w:tcW w:w="742" w:type="pct"/>
            <w:vAlign w:val="center"/>
          </w:tcPr>
          <w:p w:rsidR="00AB3EC7" w:rsidRPr="004E2447" w:rsidRDefault="00AB3EC7" w:rsidP="00AB3EC7">
            <w:pPr>
              <w:autoSpaceDE w:val="0"/>
              <w:autoSpaceDN w:val="0"/>
              <w:adjustRightInd w:val="0"/>
              <w:jc w:val="center"/>
              <w:rPr>
                <w:rFonts w:ascii="Bookman Old Style" w:hAnsi="Bookman Old Style"/>
                <w:lang w:val="pl-PL"/>
              </w:rPr>
            </w:pPr>
            <w:r>
              <w:rPr>
                <w:rFonts w:ascii="Bookman Old Style" w:hAnsi="Bookman Old Style"/>
                <w:lang w:val="pl-PL"/>
              </w:rPr>
              <w:t>0</w:t>
            </w:r>
          </w:p>
        </w:tc>
        <w:tc>
          <w:tcPr>
            <w:tcW w:w="742" w:type="pct"/>
            <w:vAlign w:val="center"/>
          </w:tcPr>
          <w:p w:rsidR="00AB3EC7" w:rsidRPr="004E2447" w:rsidRDefault="00AB3EC7" w:rsidP="00AB3EC7">
            <w:pPr>
              <w:autoSpaceDE w:val="0"/>
              <w:autoSpaceDN w:val="0"/>
              <w:adjustRightInd w:val="0"/>
              <w:jc w:val="center"/>
              <w:rPr>
                <w:rFonts w:ascii="Bookman Old Style" w:hAnsi="Bookman Old Style"/>
                <w:lang w:val="pl-PL"/>
              </w:rPr>
            </w:pPr>
            <w:r>
              <w:rPr>
                <w:rFonts w:ascii="Bookman Old Style" w:hAnsi="Bookman Old Style"/>
                <w:lang w:val="pl-PL"/>
              </w:rPr>
              <w:t>0</w:t>
            </w:r>
          </w:p>
        </w:tc>
      </w:tr>
      <w:tr w:rsidR="00AB3EC7" w:rsidRPr="005332B4" w:rsidTr="005F7674">
        <w:trPr>
          <w:trHeight w:val="544"/>
        </w:trPr>
        <w:tc>
          <w:tcPr>
            <w:tcW w:w="1260" w:type="pct"/>
            <w:shd w:val="clear" w:color="auto" w:fill="EAF1DD" w:themeFill="accent3" w:themeFillTint="33"/>
            <w:vAlign w:val="center"/>
          </w:tcPr>
          <w:p w:rsidR="00AB3EC7" w:rsidRPr="003A1B24" w:rsidRDefault="00AB3EC7" w:rsidP="00AB3EC7">
            <w:pPr>
              <w:autoSpaceDE w:val="0"/>
              <w:autoSpaceDN w:val="0"/>
              <w:adjustRightInd w:val="0"/>
              <w:rPr>
                <w:rFonts w:ascii="Bookman Old Style" w:hAnsi="Bookman Old Style"/>
                <w:sz w:val="20"/>
                <w:szCs w:val="20"/>
                <w:lang w:val="pl-PL"/>
              </w:rPr>
            </w:pPr>
            <w:r w:rsidRPr="003A1B24">
              <w:rPr>
                <w:rFonts w:ascii="Bookman Old Style" w:hAnsi="Bookman Old Style"/>
                <w:sz w:val="20"/>
                <w:szCs w:val="20"/>
                <w:lang w:val="pl-PL"/>
              </w:rPr>
              <w:t>1.2. Liczba zwierząt w ww. skontrolowanych przesyłkach.</w:t>
            </w:r>
          </w:p>
        </w:tc>
        <w:tc>
          <w:tcPr>
            <w:tcW w:w="813" w:type="pct"/>
            <w:vAlign w:val="center"/>
          </w:tcPr>
          <w:p w:rsidR="00AB3EC7" w:rsidRPr="004E2447" w:rsidRDefault="00AB3EC7" w:rsidP="00AB3EC7">
            <w:pPr>
              <w:autoSpaceDE w:val="0"/>
              <w:autoSpaceDN w:val="0"/>
              <w:adjustRightInd w:val="0"/>
              <w:jc w:val="center"/>
              <w:rPr>
                <w:rFonts w:ascii="Bookman Old Style" w:hAnsi="Bookman Old Style"/>
                <w:lang w:val="pl-PL"/>
              </w:rPr>
            </w:pPr>
            <w:r>
              <w:rPr>
                <w:rFonts w:ascii="Bookman Old Style" w:hAnsi="Bookman Old Style"/>
                <w:lang w:val="pl-PL"/>
              </w:rPr>
              <w:t>0</w:t>
            </w:r>
          </w:p>
        </w:tc>
        <w:tc>
          <w:tcPr>
            <w:tcW w:w="717" w:type="pct"/>
            <w:vAlign w:val="center"/>
          </w:tcPr>
          <w:p w:rsidR="00AB3EC7" w:rsidRPr="004E2447" w:rsidRDefault="00AB3EC7" w:rsidP="00AB3EC7">
            <w:pPr>
              <w:autoSpaceDE w:val="0"/>
              <w:autoSpaceDN w:val="0"/>
              <w:adjustRightInd w:val="0"/>
              <w:jc w:val="center"/>
              <w:rPr>
                <w:rFonts w:ascii="Bookman Old Style" w:hAnsi="Bookman Old Style"/>
                <w:lang w:val="pl-PL"/>
              </w:rPr>
            </w:pPr>
            <w:r>
              <w:rPr>
                <w:rFonts w:ascii="Bookman Old Style" w:hAnsi="Bookman Old Style"/>
                <w:lang w:val="pl-PL"/>
              </w:rPr>
              <w:t>14900</w:t>
            </w:r>
          </w:p>
        </w:tc>
        <w:tc>
          <w:tcPr>
            <w:tcW w:w="726" w:type="pct"/>
            <w:vAlign w:val="center"/>
          </w:tcPr>
          <w:p w:rsidR="00AB3EC7" w:rsidRPr="004E2447" w:rsidRDefault="00AB3EC7" w:rsidP="00AB3EC7">
            <w:pPr>
              <w:autoSpaceDE w:val="0"/>
              <w:autoSpaceDN w:val="0"/>
              <w:adjustRightInd w:val="0"/>
              <w:jc w:val="center"/>
              <w:rPr>
                <w:rFonts w:ascii="Bookman Old Style" w:hAnsi="Bookman Old Style"/>
                <w:lang w:val="pl-PL"/>
              </w:rPr>
            </w:pPr>
            <w:r>
              <w:rPr>
                <w:rFonts w:ascii="Bookman Old Style" w:hAnsi="Bookman Old Style"/>
                <w:lang w:val="pl-PL"/>
              </w:rPr>
              <w:t>0</w:t>
            </w:r>
          </w:p>
        </w:tc>
        <w:tc>
          <w:tcPr>
            <w:tcW w:w="742" w:type="pct"/>
            <w:vAlign w:val="center"/>
          </w:tcPr>
          <w:p w:rsidR="00AB3EC7" w:rsidRPr="004E2447" w:rsidRDefault="00AB3EC7" w:rsidP="00AB3EC7">
            <w:pPr>
              <w:autoSpaceDE w:val="0"/>
              <w:autoSpaceDN w:val="0"/>
              <w:adjustRightInd w:val="0"/>
              <w:jc w:val="center"/>
              <w:rPr>
                <w:rFonts w:ascii="Bookman Old Style" w:hAnsi="Bookman Old Style"/>
                <w:lang w:val="pl-PL"/>
              </w:rPr>
            </w:pPr>
            <w:r>
              <w:rPr>
                <w:rFonts w:ascii="Bookman Old Style" w:hAnsi="Bookman Old Style"/>
                <w:lang w:val="pl-PL"/>
              </w:rPr>
              <w:t>0</w:t>
            </w:r>
          </w:p>
        </w:tc>
        <w:tc>
          <w:tcPr>
            <w:tcW w:w="742" w:type="pct"/>
            <w:shd w:val="clear" w:color="auto" w:fill="0D0D0D"/>
          </w:tcPr>
          <w:p w:rsidR="00AB3EC7" w:rsidRPr="004E2447" w:rsidRDefault="00AB3EC7" w:rsidP="00AB3EC7">
            <w:pPr>
              <w:autoSpaceDE w:val="0"/>
              <w:autoSpaceDN w:val="0"/>
              <w:adjustRightInd w:val="0"/>
              <w:jc w:val="center"/>
              <w:rPr>
                <w:rFonts w:ascii="Bookman Old Style" w:hAnsi="Bookman Old Style"/>
                <w:lang w:val="pl-PL"/>
              </w:rPr>
            </w:pPr>
          </w:p>
        </w:tc>
      </w:tr>
      <w:tr w:rsidR="00AB3EC7" w:rsidRPr="004E2447" w:rsidTr="005F7674">
        <w:trPr>
          <w:trHeight w:val="544"/>
        </w:trPr>
        <w:tc>
          <w:tcPr>
            <w:tcW w:w="1260" w:type="pct"/>
            <w:shd w:val="clear" w:color="auto" w:fill="EAF1DD" w:themeFill="accent3" w:themeFillTint="33"/>
            <w:vAlign w:val="center"/>
          </w:tcPr>
          <w:p w:rsidR="00AB3EC7" w:rsidRPr="003A1B24" w:rsidRDefault="00AB3EC7" w:rsidP="00AB3EC7">
            <w:pPr>
              <w:autoSpaceDE w:val="0"/>
              <w:autoSpaceDN w:val="0"/>
              <w:adjustRightInd w:val="0"/>
              <w:rPr>
                <w:rFonts w:ascii="Bookman Old Style" w:hAnsi="Bookman Old Style"/>
                <w:sz w:val="20"/>
                <w:szCs w:val="20"/>
                <w:lang w:val="pl-PL"/>
              </w:rPr>
            </w:pPr>
            <w:r w:rsidRPr="003A1B24">
              <w:rPr>
                <w:rFonts w:ascii="Bookman Old Style" w:hAnsi="Bookman Old Style"/>
                <w:b/>
                <w:sz w:val="20"/>
                <w:szCs w:val="20"/>
                <w:lang w:val="pl-PL"/>
              </w:rPr>
              <w:t>2. Zwierzęta/przesyłki niedopuszczone do handlu</w:t>
            </w:r>
          </w:p>
        </w:tc>
        <w:tc>
          <w:tcPr>
            <w:tcW w:w="813" w:type="pct"/>
            <w:shd w:val="clear" w:color="auto" w:fill="EAF1DD" w:themeFill="accent3" w:themeFillTint="33"/>
            <w:vAlign w:val="center"/>
          </w:tcPr>
          <w:p w:rsidR="00AB3EC7" w:rsidRPr="003A1B24" w:rsidRDefault="00AB3EC7" w:rsidP="00AB3EC7">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BYDŁO</w:t>
            </w:r>
          </w:p>
        </w:tc>
        <w:tc>
          <w:tcPr>
            <w:tcW w:w="717" w:type="pct"/>
            <w:shd w:val="clear" w:color="auto" w:fill="EAF1DD" w:themeFill="accent3" w:themeFillTint="33"/>
            <w:vAlign w:val="center"/>
          </w:tcPr>
          <w:p w:rsidR="00AB3EC7" w:rsidRPr="003A1B24" w:rsidRDefault="00AB3EC7" w:rsidP="00AB3EC7">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ŚWINIE</w:t>
            </w:r>
          </w:p>
        </w:tc>
        <w:tc>
          <w:tcPr>
            <w:tcW w:w="726" w:type="pct"/>
            <w:shd w:val="clear" w:color="auto" w:fill="EAF1DD" w:themeFill="accent3" w:themeFillTint="33"/>
            <w:vAlign w:val="center"/>
          </w:tcPr>
          <w:p w:rsidR="00AB3EC7" w:rsidRPr="003A1B24" w:rsidRDefault="00AB3EC7" w:rsidP="00AB3EC7">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OWCE I KOZY</w:t>
            </w:r>
          </w:p>
        </w:tc>
        <w:tc>
          <w:tcPr>
            <w:tcW w:w="742" w:type="pct"/>
            <w:shd w:val="clear" w:color="auto" w:fill="EAF1DD" w:themeFill="accent3" w:themeFillTint="33"/>
            <w:vAlign w:val="center"/>
          </w:tcPr>
          <w:p w:rsidR="00AB3EC7" w:rsidRPr="003A1B24" w:rsidRDefault="00AB3EC7" w:rsidP="00AB3EC7">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KONIE</w:t>
            </w:r>
          </w:p>
        </w:tc>
        <w:tc>
          <w:tcPr>
            <w:tcW w:w="742" w:type="pct"/>
            <w:shd w:val="clear" w:color="auto" w:fill="EAF1DD" w:themeFill="accent3" w:themeFillTint="33"/>
            <w:vAlign w:val="center"/>
          </w:tcPr>
          <w:p w:rsidR="00AB3EC7" w:rsidRPr="003A1B24" w:rsidRDefault="00AB3EC7" w:rsidP="00AB3EC7">
            <w:pPr>
              <w:autoSpaceDE w:val="0"/>
              <w:autoSpaceDN w:val="0"/>
              <w:adjustRightInd w:val="0"/>
              <w:spacing w:before="120"/>
              <w:jc w:val="center"/>
              <w:rPr>
                <w:rFonts w:ascii="Bookman Old Style" w:hAnsi="Bookman Old Style"/>
                <w:sz w:val="20"/>
                <w:szCs w:val="20"/>
              </w:rPr>
            </w:pPr>
            <w:r w:rsidRPr="003A1B24">
              <w:rPr>
                <w:rFonts w:ascii="Bookman Old Style" w:hAnsi="Bookman Old Style"/>
                <w:sz w:val="20"/>
                <w:szCs w:val="20"/>
              </w:rPr>
              <w:t>DRÓB</w:t>
            </w:r>
          </w:p>
        </w:tc>
      </w:tr>
      <w:tr w:rsidR="00AB3EC7" w:rsidRPr="005332B4" w:rsidTr="005F7674">
        <w:trPr>
          <w:trHeight w:val="544"/>
        </w:trPr>
        <w:tc>
          <w:tcPr>
            <w:tcW w:w="1260" w:type="pct"/>
            <w:shd w:val="clear" w:color="auto" w:fill="EAF1DD" w:themeFill="accent3" w:themeFillTint="33"/>
            <w:vAlign w:val="center"/>
          </w:tcPr>
          <w:p w:rsidR="00AB3EC7" w:rsidRPr="003A1B24" w:rsidRDefault="00AB3EC7" w:rsidP="00AB3EC7">
            <w:pPr>
              <w:autoSpaceDE w:val="0"/>
              <w:autoSpaceDN w:val="0"/>
              <w:adjustRightInd w:val="0"/>
              <w:rPr>
                <w:rFonts w:ascii="Bookman Old Style" w:hAnsi="Bookman Old Style"/>
                <w:sz w:val="20"/>
                <w:szCs w:val="20"/>
                <w:lang w:val="pl-PL"/>
              </w:rPr>
            </w:pPr>
            <w:r w:rsidRPr="003A1B24">
              <w:rPr>
                <w:rFonts w:ascii="Bookman Old Style" w:hAnsi="Bookman Old Style"/>
                <w:sz w:val="20"/>
                <w:szCs w:val="20"/>
                <w:lang w:val="pl-PL"/>
              </w:rPr>
              <w:t>2.1. Liczba przesyłek niedopuszczonych do handlu</w:t>
            </w:r>
          </w:p>
        </w:tc>
        <w:tc>
          <w:tcPr>
            <w:tcW w:w="813"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17"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26"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42"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42"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r>
      <w:tr w:rsidR="00AB3EC7" w:rsidRPr="005332B4" w:rsidTr="005F7674">
        <w:trPr>
          <w:trHeight w:val="544"/>
        </w:trPr>
        <w:tc>
          <w:tcPr>
            <w:tcW w:w="1260" w:type="pct"/>
            <w:shd w:val="clear" w:color="auto" w:fill="EAF1DD" w:themeFill="accent3" w:themeFillTint="33"/>
            <w:vAlign w:val="center"/>
          </w:tcPr>
          <w:p w:rsidR="00AB3EC7" w:rsidRPr="003A1B24" w:rsidRDefault="00AB3EC7" w:rsidP="00AB3EC7">
            <w:pPr>
              <w:autoSpaceDE w:val="0"/>
              <w:autoSpaceDN w:val="0"/>
              <w:adjustRightInd w:val="0"/>
              <w:rPr>
                <w:rFonts w:ascii="Bookman Old Style" w:hAnsi="Bookman Old Style"/>
                <w:sz w:val="20"/>
                <w:szCs w:val="20"/>
                <w:lang w:val="pl-PL"/>
              </w:rPr>
            </w:pPr>
            <w:r w:rsidRPr="003A1B24">
              <w:rPr>
                <w:rFonts w:ascii="Bookman Old Style" w:hAnsi="Bookman Old Style"/>
                <w:sz w:val="20"/>
                <w:szCs w:val="20"/>
                <w:lang w:val="pl-PL"/>
              </w:rPr>
              <w:t>2.2. Liczba zwierząt niedopuszczonych do handlu</w:t>
            </w:r>
          </w:p>
        </w:tc>
        <w:tc>
          <w:tcPr>
            <w:tcW w:w="813"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17"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26"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42"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42" w:type="pct"/>
            <w:shd w:val="clear" w:color="auto" w:fill="000000"/>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p>
        </w:tc>
      </w:tr>
      <w:tr w:rsidR="00AB3EC7" w:rsidRPr="004E2447" w:rsidTr="005F7674">
        <w:trPr>
          <w:trHeight w:val="544"/>
        </w:trPr>
        <w:tc>
          <w:tcPr>
            <w:tcW w:w="1260" w:type="pct"/>
            <w:shd w:val="clear" w:color="auto" w:fill="EAF1DD" w:themeFill="accent3" w:themeFillTint="33"/>
            <w:vAlign w:val="center"/>
          </w:tcPr>
          <w:p w:rsidR="00AB3EC7" w:rsidRPr="003A1B24" w:rsidRDefault="00AB3EC7" w:rsidP="00AB3EC7">
            <w:pPr>
              <w:autoSpaceDE w:val="0"/>
              <w:autoSpaceDN w:val="0"/>
              <w:adjustRightInd w:val="0"/>
              <w:rPr>
                <w:rFonts w:ascii="Bookman Old Style" w:hAnsi="Bookman Old Style"/>
                <w:b/>
                <w:sz w:val="20"/>
                <w:szCs w:val="20"/>
                <w:lang w:val="pl-PL"/>
              </w:rPr>
            </w:pPr>
            <w:r w:rsidRPr="003A1B24">
              <w:rPr>
                <w:rFonts w:ascii="Bookman Old Style" w:hAnsi="Bookman Old Style"/>
                <w:b/>
                <w:sz w:val="20"/>
                <w:szCs w:val="20"/>
                <w:lang w:val="pl-PL"/>
              </w:rPr>
              <w:t>3. Zwierzęta/przesyłki wprowadzone do handlu</w:t>
            </w:r>
          </w:p>
        </w:tc>
        <w:tc>
          <w:tcPr>
            <w:tcW w:w="813" w:type="pct"/>
            <w:shd w:val="clear" w:color="auto" w:fill="EAF1DD" w:themeFill="accent3" w:themeFillTint="33"/>
            <w:vAlign w:val="center"/>
          </w:tcPr>
          <w:p w:rsidR="00AB3EC7" w:rsidRPr="003A1B24" w:rsidRDefault="00AB3EC7" w:rsidP="00AB3EC7">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BYDŁO</w:t>
            </w:r>
          </w:p>
        </w:tc>
        <w:tc>
          <w:tcPr>
            <w:tcW w:w="717" w:type="pct"/>
            <w:shd w:val="clear" w:color="auto" w:fill="EAF1DD" w:themeFill="accent3" w:themeFillTint="33"/>
            <w:vAlign w:val="center"/>
          </w:tcPr>
          <w:p w:rsidR="00AB3EC7" w:rsidRPr="003A1B24" w:rsidRDefault="00AB3EC7" w:rsidP="00AB3EC7">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ŚWINIE</w:t>
            </w:r>
          </w:p>
        </w:tc>
        <w:tc>
          <w:tcPr>
            <w:tcW w:w="726" w:type="pct"/>
            <w:shd w:val="clear" w:color="auto" w:fill="EAF1DD" w:themeFill="accent3" w:themeFillTint="33"/>
            <w:vAlign w:val="center"/>
          </w:tcPr>
          <w:p w:rsidR="00AB3EC7" w:rsidRPr="003A1B24" w:rsidRDefault="00AB3EC7" w:rsidP="00AB3EC7">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OWCE I KOZY</w:t>
            </w:r>
          </w:p>
        </w:tc>
        <w:tc>
          <w:tcPr>
            <w:tcW w:w="742" w:type="pct"/>
            <w:shd w:val="clear" w:color="auto" w:fill="EAF1DD" w:themeFill="accent3" w:themeFillTint="33"/>
            <w:vAlign w:val="center"/>
          </w:tcPr>
          <w:p w:rsidR="00AB3EC7" w:rsidRPr="003A1B24" w:rsidRDefault="00AB3EC7" w:rsidP="00AB3EC7">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KONIE</w:t>
            </w:r>
          </w:p>
        </w:tc>
        <w:tc>
          <w:tcPr>
            <w:tcW w:w="742" w:type="pct"/>
            <w:shd w:val="clear" w:color="auto" w:fill="EAF1DD" w:themeFill="accent3" w:themeFillTint="33"/>
            <w:vAlign w:val="center"/>
          </w:tcPr>
          <w:p w:rsidR="00AB3EC7" w:rsidRPr="003A1B24" w:rsidRDefault="00AB3EC7" w:rsidP="00AB3EC7">
            <w:pPr>
              <w:autoSpaceDE w:val="0"/>
              <w:autoSpaceDN w:val="0"/>
              <w:adjustRightInd w:val="0"/>
              <w:spacing w:before="120"/>
              <w:jc w:val="center"/>
              <w:rPr>
                <w:rFonts w:ascii="Bookman Old Style" w:hAnsi="Bookman Old Style"/>
                <w:sz w:val="20"/>
                <w:szCs w:val="20"/>
              </w:rPr>
            </w:pPr>
            <w:r w:rsidRPr="003A1B24">
              <w:rPr>
                <w:rFonts w:ascii="Bookman Old Style" w:hAnsi="Bookman Old Style"/>
                <w:sz w:val="20"/>
                <w:szCs w:val="20"/>
              </w:rPr>
              <w:t>DRÓB</w:t>
            </w:r>
          </w:p>
        </w:tc>
      </w:tr>
      <w:tr w:rsidR="00AB3EC7" w:rsidRPr="005332B4" w:rsidTr="005F7674">
        <w:trPr>
          <w:trHeight w:val="544"/>
        </w:trPr>
        <w:tc>
          <w:tcPr>
            <w:tcW w:w="1260" w:type="pct"/>
            <w:shd w:val="clear" w:color="auto" w:fill="EAF1DD" w:themeFill="accent3" w:themeFillTint="33"/>
            <w:vAlign w:val="center"/>
          </w:tcPr>
          <w:p w:rsidR="00AB3EC7" w:rsidRPr="003A1B24" w:rsidRDefault="00AB3EC7" w:rsidP="00AB3EC7">
            <w:pPr>
              <w:autoSpaceDE w:val="0"/>
              <w:autoSpaceDN w:val="0"/>
              <w:adjustRightInd w:val="0"/>
              <w:rPr>
                <w:rFonts w:ascii="Bookman Old Style" w:hAnsi="Bookman Old Style"/>
                <w:sz w:val="20"/>
                <w:szCs w:val="20"/>
                <w:lang w:val="pl-PL"/>
              </w:rPr>
            </w:pPr>
            <w:r w:rsidRPr="003A1B24">
              <w:rPr>
                <w:rFonts w:ascii="Bookman Old Style" w:hAnsi="Bookman Old Style"/>
                <w:sz w:val="20"/>
                <w:szCs w:val="20"/>
                <w:lang w:val="pl-PL"/>
              </w:rPr>
              <w:t>3.1.  Liczba przesyłek zwierząt wysłanych z Polski.</w:t>
            </w:r>
          </w:p>
        </w:tc>
        <w:tc>
          <w:tcPr>
            <w:tcW w:w="813"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17"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19</w:t>
            </w:r>
          </w:p>
        </w:tc>
        <w:tc>
          <w:tcPr>
            <w:tcW w:w="726"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42"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42"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r>
      <w:tr w:rsidR="00AB3EC7" w:rsidRPr="005332B4" w:rsidTr="005F7674">
        <w:trPr>
          <w:cantSplit/>
          <w:trHeight w:val="650"/>
        </w:trPr>
        <w:tc>
          <w:tcPr>
            <w:tcW w:w="1260" w:type="pct"/>
            <w:shd w:val="clear" w:color="auto" w:fill="EAF1DD" w:themeFill="accent3" w:themeFillTint="33"/>
            <w:vAlign w:val="center"/>
          </w:tcPr>
          <w:p w:rsidR="00AB3EC7" w:rsidRPr="003A1B24" w:rsidRDefault="00AB3EC7" w:rsidP="00AB3EC7">
            <w:pPr>
              <w:autoSpaceDE w:val="0"/>
              <w:autoSpaceDN w:val="0"/>
              <w:adjustRightInd w:val="0"/>
              <w:rPr>
                <w:rFonts w:ascii="Bookman Old Style" w:hAnsi="Bookman Old Style"/>
                <w:sz w:val="20"/>
                <w:szCs w:val="20"/>
                <w:lang w:val="pl-PL"/>
              </w:rPr>
            </w:pPr>
            <w:r w:rsidRPr="003A1B24">
              <w:rPr>
                <w:rFonts w:ascii="Bookman Old Style" w:hAnsi="Bookman Old Style"/>
                <w:sz w:val="20"/>
                <w:szCs w:val="20"/>
                <w:lang w:val="pl-PL"/>
              </w:rPr>
              <w:t>3.2. Ogólna liczba zwierząt w w/w wysłanych przesyłkach.</w:t>
            </w:r>
          </w:p>
        </w:tc>
        <w:tc>
          <w:tcPr>
            <w:tcW w:w="813" w:type="pct"/>
            <w:vAlign w:val="center"/>
          </w:tcPr>
          <w:p w:rsidR="00AB3EC7" w:rsidRPr="004E2447" w:rsidRDefault="00AB3EC7" w:rsidP="00AB3EC7">
            <w:pPr>
              <w:autoSpaceDE w:val="0"/>
              <w:autoSpaceDN w:val="0"/>
              <w:adjustRightInd w:val="0"/>
              <w:jc w:val="center"/>
              <w:rPr>
                <w:rFonts w:ascii="Bookman Old Style" w:hAnsi="Bookman Old Style"/>
                <w:lang w:val="pl-PL"/>
              </w:rPr>
            </w:pPr>
            <w:r>
              <w:rPr>
                <w:rFonts w:ascii="Bookman Old Style" w:hAnsi="Bookman Old Style"/>
                <w:lang w:val="pl-PL"/>
              </w:rPr>
              <w:t>0</w:t>
            </w:r>
          </w:p>
        </w:tc>
        <w:tc>
          <w:tcPr>
            <w:tcW w:w="717" w:type="pct"/>
            <w:vAlign w:val="center"/>
          </w:tcPr>
          <w:p w:rsidR="00AB3EC7" w:rsidRPr="004E2447" w:rsidRDefault="00AB3EC7" w:rsidP="00AB3EC7">
            <w:pPr>
              <w:autoSpaceDE w:val="0"/>
              <w:autoSpaceDN w:val="0"/>
              <w:adjustRightInd w:val="0"/>
              <w:jc w:val="center"/>
              <w:rPr>
                <w:rFonts w:ascii="Bookman Old Style" w:hAnsi="Bookman Old Style"/>
                <w:lang w:val="pl-PL"/>
              </w:rPr>
            </w:pPr>
            <w:r>
              <w:rPr>
                <w:rFonts w:ascii="Bookman Old Style" w:hAnsi="Bookman Old Style"/>
                <w:lang w:val="pl-PL"/>
              </w:rPr>
              <w:t>14900</w:t>
            </w:r>
          </w:p>
        </w:tc>
        <w:tc>
          <w:tcPr>
            <w:tcW w:w="726" w:type="pct"/>
            <w:vAlign w:val="center"/>
          </w:tcPr>
          <w:p w:rsidR="00AB3EC7" w:rsidRPr="004E2447" w:rsidRDefault="00AB3EC7" w:rsidP="00AB3EC7">
            <w:pPr>
              <w:autoSpaceDE w:val="0"/>
              <w:autoSpaceDN w:val="0"/>
              <w:adjustRightInd w:val="0"/>
              <w:jc w:val="center"/>
              <w:rPr>
                <w:rFonts w:ascii="Bookman Old Style" w:hAnsi="Bookman Old Style"/>
                <w:lang w:val="pl-PL"/>
              </w:rPr>
            </w:pPr>
            <w:r>
              <w:rPr>
                <w:rFonts w:ascii="Bookman Old Style" w:hAnsi="Bookman Old Style"/>
                <w:lang w:val="pl-PL"/>
              </w:rPr>
              <w:t>0</w:t>
            </w:r>
          </w:p>
        </w:tc>
        <w:tc>
          <w:tcPr>
            <w:tcW w:w="742" w:type="pct"/>
            <w:vAlign w:val="center"/>
          </w:tcPr>
          <w:p w:rsidR="00AB3EC7" w:rsidRPr="004E2447" w:rsidRDefault="00AB3EC7" w:rsidP="00AB3EC7">
            <w:pPr>
              <w:autoSpaceDE w:val="0"/>
              <w:autoSpaceDN w:val="0"/>
              <w:adjustRightInd w:val="0"/>
              <w:jc w:val="center"/>
              <w:rPr>
                <w:rFonts w:ascii="Bookman Old Style" w:hAnsi="Bookman Old Style"/>
                <w:lang w:val="pl-PL"/>
              </w:rPr>
            </w:pPr>
            <w:r>
              <w:rPr>
                <w:rFonts w:ascii="Bookman Old Style" w:hAnsi="Bookman Old Style"/>
                <w:lang w:val="pl-PL"/>
              </w:rPr>
              <w:t>0</w:t>
            </w:r>
          </w:p>
        </w:tc>
        <w:tc>
          <w:tcPr>
            <w:tcW w:w="742" w:type="pct"/>
            <w:vAlign w:val="center"/>
          </w:tcPr>
          <w:p w:rsidR="00AB3EC7" w:rsidRPr="004E2447" w:rsidRDefault="00AB3EC7" w:rsidP="00AB3EC7">
            <w:pPr>
              <w:autoSpaceDE w:val="0"/>
              <w:autoSpaceDN w:val="0"/>
              <w:adjustRightInd w:val="0"/>
              <w:jc w:val="center"/>
              <w:rPr>
                <w:rFonts w:ascii="Bookman Old Style" w:hAnsi="Bookman Old Style"/>
                <w:lang w:val="pl-PL"/>
              </w:rPr>
            </w:pPr>
            <w:r>
              <w:rPr>
                <w:rFonts w:ascii="Bookman Old Style" w:hAnsi="Bookman Old Style"/>
                <w:lang w:val="pl-PL"/>
              </w:rPr>
              <w:t>0</w:t>
            </w:r>
          </w:p>
        </w:tc>
      </w:tr>
    </w:tbl>
    <w:p w:rsidR="00D54CE7" w:rsidRPr="004E2447" w:rsidRDefault="00D54CE7" w:rsidP="003E1C4F">
      <w:pPr>
        <w:autoSpaceDE w:val="0"/>
        <w:autoSpaceDN w:val="0"/>
        <w:adjustRightInd w:val="0"/>
        <w:jc w:val="both"/>
        <w:rPr>
          <w:rFonts w:ascii="Bookman Old Style" w:hAnsi="Bookman Old Style"/>
          <w:sz w:val="24"/>
          <w:szCs w:val="24"/>
          <w:lang w:val="pl-PL"/>
        </w:rPr>
      </w:pPr>
    </w:p>
    <w:p w:rsidR="003E1C4F" w:rsidRPr="003A1B24" w:rsidRDefault="00BB7290" w:rsidP="003A1B24">
      <w:pPr>
        <w:spacing w:after="0"/>
        <w:jc w:val="both"/>
        <w:rPr>
          <w:rFonts w:ascii="Bookman Old Style" w:hAnsi="Bookman Old Style"/>
          <w:lang w:val="pl-PL"/>
        </w:rPr>
      </w:pPr>
      <w:r w:rsidRPr="003A1B24">
        <w:rPr>
          <w:rFonts w:ascii="Bookman Old Style" w:hAnsi="Bookman Old Style"/>
          <w:b/>
          <w:lang w:val="pl-PL"/>
        </w:rPr>
        <w:t>Tabela</w:t>
      </w:r>
      <w:r w:rsidR="000D507B" w:rsidRPr="003A1B24">
        <w:rPr>
          <w:rFonts w:ascii="Bookman Old Style" w:hAnsi="Bookman Old Style"/>
          <w:b/>
          <w:lang w:val="pl-PL"/>
        </w:rPr>
        <w:t xml:space="preserve"> </w:t>
      </w:r>
      <w:r w:rsidR="00AB31E9" w:rsidRPr="003A1B24">
        <w:rPr>
          <w:rFonts w:ascii="Bookman Old Style" w:hAnsi="Bookman Old Style"/>
          <w:b/>
          <w:lang w:val="pl-PL"/>
        </w:rPr>
        <w:t>30</w:t>
      </w:r>
      <w:r w:rsidR="003A1B24">
        <w:rPr>
          <w:rFonts w:ascii="Bookman Old Style" w:hAnsi="Bookman Old Style"/>
          <w:b/>
          <w:lang w:val="pl-PL"/>
        </w:rPr>
        <w:t>.</w:t>
      </w:r>
      <w:r w:rsidR="002D5C98" w:rsidRPr="003A1B24">
        <w:rPr>
          <w:rFonts w:ascii="Bookman Old Style" w:hAnsi="Bookman Old Style"/>
          <w:lang w:val="pl-PL"/>
        </w:rPr>
        <w:t xml:space="preserve"> Wykaz państw, do których w 201</w:t>
      </w:r>
      <w:r w:rsidR="00B131A7" w:rsidRPr="003A1B24">
        <w:rPr>
          <w:rFonts w:ascii="Bookman Old Style" w:hAnsi="Bookman Old Style"/>
          <w:lang w:val="pl-PL"/>
        </w:rPr>
        <w:t>8</w:t>
      </w:r>
      <w:r w:rsidR="003E1C4F" w:rsidRPr="003A1B24">
        <w:rPr>
          <w:rFonts w:ascii="Bookman Old Style" w:hAnsi="Bookman Old Style"/>
          <w:lang w:val="pl-PL"/>
        </w:rPr>
        <w:t>r. wysyłano materiał biologiczny i jaja wylęgowe (</w:t>
      </w:r>
      <w:r w:rsidR="003E1C4F" w:rsidRPr="003A1B24">
        <w:rPr>
          <w:rFonts w:ascii="Bookman Old Style" w:hAnsi="Bookman Old Style"/>
          <w:u w:val="single"/>
          <w:lang w:val="pl-PL"/>
        </w:rPr>
        <w:t>liczba przesyłek</w:t>
      </w:r>
      <w:r w:rsidR="003E1C4F" w:rsidRPr="003A1B24">
        <w:rPr>
          <w:rFonts w:ascii="Bookman Old Style" w:hAnsi="Bookman Old Style"/>
          <w:lang w:val="pl-PL"/>
        </w:rPr>
        <w:t>).</w:t>
      </w:r>
    </w:p>
    <w:tbl>
      <w:tblPr>
        <w:tblW w:w="472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548"/>
        <w:gridCol w:w="1538"/>
        <w:gridCol w:w="1330"/>
        <w:gridCol w:w="2102"/>
        <w:gridCol w:w="1333"/>
        <w:gridCol w:w="3640"/>
      </w:tblGrid>
      <w:tr w:rsidR="00EC5911" w:rsidRPr="003A1B24" w:rsidTr="005F7674">
        <w:trPr>
          <w:trHeight w:val="340"/>
          <w:jc w:val="center"/>
        </w:trPr>
        <w:tc>
          <w:tcPr>
            <w:tcW w:w="1315" w:type="pct"/>
            <w:vMerge w:val="restart"/>
            <w:shd w:val="clear" w:color="auto" w:fill="EAF1DD" w:themeFill="accent3" w:themeFillTint="33"/>
            <w:vAlign w:val="center"/>
          </w:tcPr>
          <w:p w:rsidR="00B850B2" w:rsidRPr="004E2447" w:rsidRDefault="00B850B2" w:rsidP="00852F21">
            <w:pPr>
              <w:autoSpaceDE w:val="0"/>
              <w:autoSpaceDN w:val="0"/>
              <w:adjustRightInd w:val="0"/>
              <w:spacing w:after="0" w:line="240" w:lineRule="auto"/>
              <w:jc w:val="center"/>
              <w:rPr>
                <w:rFonts w:ascii="Bookman Old Style" w:hAnsi="Bookman Old Style"/>
                <w:b/>
                <w:bCs/>
                <w:sz w:val="18"/>
                <w:szCs w:val="18"/>
                <w:lang w:val="pl-PL"/>
              </w:rPr>
            </w:pPr>
            <w:r w:rsidRPr="004E2447">
              <w:rPr>
                <w:rFonts w:ascii="Bookman Old Style" w:hAnsi="Bookman Old Style"/>
                <w:b/>
                <w:bCs/>
                <w:sz w:val="18"/>
                <w:szCs w:val="18"/>
                <w:lang w:val="pl-PL"/>
              </w:rPr>
              <w:t>PAŃSTWO</w:t>
            </w:r>
          </w:p>
          <w:p w:rsidR="00B850B2" w:rsidRPr="004E2447" w:rsidRDefault="00B850B2" w:rsidP="00852F21">
            <w:pPr>
              <w:autoSpaceDE w:val="0"/>
              <w:autoSpaceDN w:val="0"/>
              <w:adjustRightInd w:val="0"/>
              <w:spacing w:after="0" w:line="240" w:lineRule="auto"/>
              <w:jc w:val="center"/>
              <w:rPr>
                <w:rFonts w:ascii="Bookman Old Style" w:hAnsi="Bookman Old Style"/>
                <w:b/>
                <w:bCs/>
                <w:sz w:val="18"/>
                <w:szCs w:val="18"/>
                <w:lang w:val="pl-PL"/>
              </w:rPr>
            </w:pPr>
            <w:r w:rsidRPr="004E2447">
              <w:rPr>
                <w:rFonts w:ascii="Bookman Old Style" w:hAnsi="Bookman Old Style"/>
                <w:b/>
                <w:bCs/>
                <w:sz w:val="18"/>
                <w:szCs w:val="18"/>
                <w:lang w:val="pl-PL"/>
              </w:rPr>
              <w:t>(każde państwo wskazywane odrębne)</w:t>
            </w:r>
          </w:p>
        </w:tc>
        <w:tc>
          <w:tcPr>
            <w:tcW w:w="2336" w:type="pct"/>
            <w:gridSpan w:val="4"/>
            <w:shd w:val="clear" w:color="auto" w:fill="EAF1DD" w:themeFill="accent3" w:themeFillTint="33"/>
            <w:vAlign w:val="center"/>
          </w:tcPr>
          <w:p w:rsidR="00B850B2" w:rsidRPr="003A1B24" w:rsidRDefault="00B850B2" w:rsidP="00852F21">
            <w:pPr>
              <w:autoSpaceDE w:val="0"/>
              <w:autoSpaceDN w:val="0"/>
              <w:adjustRightInd w:val="0"/>
              <w:spacing w:after="0" w:line="240" w:lineRule="auto"/>
              <w:jc w:val="center"/>
              <w:rPr>
                <w:rFonts w:ascii="Bookman Old Style" w:hAnsi="Bookman Old Style"/>
                <w:sz w:val="18"/>
                <w:szCs w:val="18"/>
                <w:lang w:val="pl-PL"/>
              </w:rPr>
            </w:pPr>
            <w:r w:rsidRPr="003A1B24">
              <w:rPr>
                <w:rFonts w:ascii="Bookman Old Style" w:hAnsi="Bookman Old Style"/>
                <w:sz w:val="18"/>
                <w:szCs w:val="18"/>
                <w:lang w:val="pl-PL"/>
              </w:rPr>
              <w:t>MATERIAŁ BIOLOGICZNY*</w:t>
            </w:r>
          </w:p>
        </w:tc>
        <w:tc>
          <w:tcPr>
            <w:tcW w:w="1349" w:type="pct"/>
            <w:vMerge w:val="restart"/>
            <w:shd w:val="clear" w:color="auto" w:fill="EAF1DD" w:themeFill="accent3" w:themeFillTint="33"/>
            <w:vAlign w:val="center"/>
          </w:tcPr>
          <w:p w:rsidR="00B850B2" w:rsidRPr="003A1B24" w:rsidRDefault="00B850B2" w:rsidP="00852F21">
            <w:pPr>
              <w:autoSpaceDE w:val="0"/>
              <w:autoSpaceDN w:val="0"/>
              <w:adjustRightInd w:val="0"/>
              <w:spacing w:after="0" w:line="240" w:lineRule="auto"/>
              <w:jc w:val="center"/>
              <w:rPr>
                <w:rFonts w:ascii="Bookman Old Style" w:hAnsi="Bookman Old Style"/>
                <w:sz w:val="18"/>
                <w:szCs w:val="18"/>
                <w:lang w:val="pl-PL"/>
              </w:rPr>
            </w:pPr>
            <w:r w:rsidRPr="003A1B24">
              <w:rPr>
                <w:rFonts w:ascii="Bookman Old Style" w:hAnsi="Bookman Old Style"/>
                <w:sz w:val="18"/>
                <w:szCs w:val="18"/>
                <w:lang w:val="pl-PL"/>
              </w:rPr>
              <w:t>JAJA WYLĘGOWE</w:t>
            </w:r>
          </w:p>
        </w:tc>
      </w:tr>
      <w:tr w:rsidR="00EC5911" w:rsidRPr="003A1B24" w:rsidTr="005F7674">
        <w:trPr>
          <w:trHeight w:val="340"/>
          <w:jc w:val="center"/>
        </w:trPr>
        <w:tc>
          <w:tcPr>
            <w:tcW w:w="1315" w:type="pct"/>
            <w:vMerge/>
            <w:shd w:val="clear" w:color="auto" w:fill="EAF1DD" w:themeFill="accent3" w:themeFillTint="33"/>
            <w:vAlign w:val="center"/>
          </w:tcPr>
          <w:p w:rsidR="00B850B2" w:rsidRPr="003A1B24" w:rsidRDefault="00B850B2" w:rsidP="00852F21">
            <w:pPr>
              <w:autoSpaceDE w:val="0"/>
              <w:autoSpaceDN w:val="0"/>
              <w:adjustRightInd w:val="0"/>
              <w:spacing w:after="0" w:line="240" w:lineRule="auto"/>
              <w:jc w:val="center"/>
              <w:rPr>
                <w:rFonts w:ascii="Bookman Old Style" w:hAnsi="Bookman Old Style"/>
                <w:b/>
                <w:bCs/>
                <w:sz w:val="18"/>
                <w:szCs w:val="18"/>
                <w:lang w:val="pl-PL"/>
              </w:rPr>
            </w:pPr>
          </w:p>
        </w:tc>
        <w:tc>
          <w:tcPr>
            <w:tcW w:w="570" w:type="pct"/>
            <w:shd w:val="clear" w:color="auto" w:fill="EAF1DD" w:themeFill="accent3" w:themeFillTint="33"/>
            <w:vAlign w:val="center"/>
          </w:tcPr>
          <w:p w:rsidR="00B850B2" w:rsidRPr="003A1B24" w:rsidRDefault="00B850B2" w:rsidP="00852F21">
            <w:pPr>
              <w:autoSpaceDE w:val="0"/>
              <w:autoSpaceDN w:val="0"/>
              <w:adjustRightInd w:val="0"/>
              <w:spacing w:after="0" w:line="240" w:lineRule="auto"/>
              <w:jc w:val="center"/>
              <w:rPr>
                <w:rFonts w:ascii="Bookman Old Style" w:hAnsi="Bookman Old Style"/>
                <w:sz w:val="18"/>
                <w:szCs w:val="18"/>
                <w:lang w:val="pl-PL"/>
              </w:rPr>
            </w:pPr>
            <w:r w:rsidRPr="003A1B24">
              <w:rPr>
                <w:rFonts w:ascii="Bookman Old Style" w:hAnsi="Bookman Old Style"/>
                <w:sz w:val="18"/>
                <w:szCs w:val="18"/>
                <w:lang w:val="pl-PL"/>
              </w:rPr>
              <w:t>BYDŁO</w:t>
            </w:r>
          </w:p>
        </w:tc>
        <w:tc>
          <w:tcPr>
            <w:tcW w:w="493" w:type="pct"/>
            <w:shd w:val="clear" w:color="auto" w:fill="EAF1DD" w:themeFill="accent3" w:themeFillTint="33"/>
            <w:vAlign w:val="center"/>
          </w:tcPr>
          <w:p w:rsidR="00B850B2" w:rsidRPr="003A1B24" w:rsidRDefault="00B850B2" w:rsidP="00852F21">
            <w:pPr>
              <w:autoSpaceDE w:val="0"/>
              <w:autoSpaceDN w:val="0"/>
              <w:adjustRightInd w:val="0"/>
              <w:spacing w:after="0" w:line="240" w:lineRule="auto"/>
              <w:jc w:val="center"/>
              <w:rPr>
                <w:rFonts w:ascii="Bookman Old Style" w:hAnsi="Bookman Old Style"/>
                <w:sz w:val="18"/>
                <w:szCs w:val="18"/>
                <w:lang w:val="pl-PL"/>
              </w:rPr>
            </w:pPr>
            <w:r w:rsidRPr="003A1B24">
              <w:rPr>
                <w:rFonts w:ascii="Bookman Old Style" w:hAnsi="Bookman Old Style"/>
                <w:sz w:val="18"/>
                <w:szCs w:val="18"/>
                <w:lang w:val="pl-PL"/>
              </w:rPr>
              <w:t>ŚWINIE</w:t>
            </w:r>
          </w:p>
        </w:tc>
        <w:tc>
          <w:tcPr>
            <w:tcW w:w="779" w:type="pct"/>
            <w:shd w:val="clear" w:color="auto" w:fill="EAF1DD" w:themeFill="accent3" w:themeFillTint="33"/>
            <w:vAlign w:val="center"/>
          </w:tcPr>
          <w:p w:rsidR="00B850B2" w:rsidRPr="003A1B24" w:rsidRDefault="00B850B2" w:rsidP="00852F21">
            <w:pPr>
              <w:autoSpaceDE w:val="0"/>
              <w:autoSpaceDN w:val="0"/>
              <w:adjustRightInd w:val="0"/>
              <w:spacing w:after="0" w:line="240" w:lineRule="auto"/>
              <w:jc w:val="center"/>
              <w:rPr>
                <w:rFonts w:ascii="Bookman Old Style" w:hAnsi="Bookman Old Style"/>
                <w:sz w:val="18"/>
                <w:szCs w:val="18"/>
                <w:lang w:val="pl-PL"/>
              </w:rPr>
            </w:pPr>
            <w:r w:rsidRPr="003A1B24">
              <w:rPr>
                <w:rFonts w:ascii="Bookman Old Style" w:hAnsi="Bookman Old Style"/>
                <w:sz w:val="18"/>
                <w:szCs w:val="18"/>
                <w:lang w:val="pl-PL"/>
              </w:rPr>
              <w:t>OWCE I KOZY</w:t>
            </w:r>
          </w:p>
        </w:tc>
        <w:tc>
          <w:tcPr>
            <w:tcW w:w="494" w:type="pct"/>
            <w:shd w:val="clear" w:color="auto" w:fill="EAF1DD" w:themeFill="accent3" w:themeFillTint="33"/>
          </w:tcPr>
          <w:p w:rsidR="00B850B2" w:rsidRPr="003A1B24" w:rsidRDefault="00B850B2" w:rsidP="00852F21">
            <w:pPr>
              <w:autoSpaceDE w:val="0"/>
              <w:autoSpaceDN w:val="0"/>
              <w:adjustRightInd w:val="0"/>
              <w:spacing w:after="0" w:line="240" w:lineRule="auto"/>
              <w:jc w:val="center"/>
              <w:rPr>
                <w:rFonts w:ascii="Bookman Old Style" w:hAnsi="Bookman Old Style"/>
                <w:sz w:val="18"/>
                <w:szCs w:val="18"/>
                <w:lang w:val="pl-PL"/>
              </w:rPr>
            </w:pPr>
            <w:r w:rsidRPr="003A1B24">
              <w:rPr>
                <w:rFonts w:ascii="Bookman Old Style" w:hAnsi="Bookman Old Style"/>
                <w:sz w:val="18"/>
                <w:szCs w:val="18"/>
                <w:lang w:val="pl-PL"/>
              </w:rPr>
              <w:t>KONIE</w:t>
            </w:r>
          </w:p>
        </w:tc>
        <w:tc>
          <w:tcPr>
            <w:tcW w:w="1349" w:type="pct"/>
            <w:vMerge/>
            <w:shd w:val="clear" w:color="auto" w:fill="EAF1DD" w:themeFill="accent3" w:themeFillTint="33"/>
            <w:vAlign w:val="center"/>
          </w:tcPr>
          <w:p w:rsidR="00B850B2" w:rsidRPr="003A1B24" w:rsidRDefault="00B850B2" w:rsidP="00852F21">
            <w:pPr>
              <w:autoSpaceDE w:val="0"/>
              <w:autoSpaceDN w:val="0"/>
              <w:adjustRightInd w:val="0"/>
              <w:spacing w:after="0" w:line="240" w:lineRule="auto"/>
              <w:jc w:val="center"/>
              <w:rPr>
                <w:rFonts w:ascii="Bookman Old Style" w:hAnsi="Bookman Old Style"/>
                <w:sz w:val="18"/>
                <w:szCs w:val="18"/>
                <w:lang w:val="pl-PL"/>
              </w:rPr>
            </w:pPr>
          </w:p>
        </w:tc>
      </w:tr>
      <w:tr w:rsidR="00AB3EC7" w:rsidRPr="003A1B24" w:rsidTr="005F7674">
        <w:trPr>
          <w:trHeight w:val="340"/>
          <w:jc w:val="center"/>
        </w:trPr>
        <w:tc>
          <w:tcPr>
            <w:tcW w:w="1315" w:type="pct"/>
            <w:shd w:val="clear" w:color="auto" w:fill="EAF1DD" w:themeFill="accent3" w:themeFillTint="33"/>
            <w:vAlign w:val="center"/>
          </w:tcPr>
          <w:p w:rsidR="00AB3EC7" w:rsidRPr="003A1B24" w:rsidRDefault="00AB3EC7" w:rsidP="00AB3EC7">
            <w:pPr>
              <w:autoSpaceDE w:val="0"/>
              <w:autoSpaceDN w:val="0"/>
              <w:adjustRightInd w:val="0"/>
              <w:spacing w:after="0" w:line="240" w:lineRule="auto"/>
              <w:rPr>
                <w:rFonts w:ascii="Bookman Old Style" w:hAnsi="Bookman Old Style"/>
                <w:b/>
                <w:bCs/>
                <w:sz w:val="18"/>
                <w:szCs w:val="18"/>
                <w:lang w:val="pl-PL"/>
              </w:rPr>
            </w:pPr>
            <w:r w:rsidRPr="003A1B24">
              <w:rPr>
                <w:rFonts w:ascii="Bookman Old Style" w:hAnsi="Bookman Old Style"/>
                <w:b/>
                <w:bCs/>
                <w:sz w:val="18"/>
                <w:szCs w:val="18"/>
                <w:lang w:val="pl-PL"/>
              </w:rPr>
              <w:t>Austria</w:t>
            </w:r>
          </w:p>
        </w:tc>
        <w:tc>
          <w:tcPr>
            <w:tcW w:w="570" w:type="pct"/>
            <w:vAlign w:val="center"/>
          </w:tcPr>
          <w:p w:rsidR="00AB3EC7" w:rsidRPr="003A1B24" w:rsidRDefault="00AB3EC7" w:rsidP="00AB3EC7">
            <w:pPr>
              <w:autoSpaceDE w:val="0"/>
              <w:autoSpaceDN w:val="0"/>
              <w:adjustRightInd w:val="0"/>
              <w:spacing w:after="0" w:line="240" w:lineRule="auto"/>
              <w:jc w:val="center"/>
              <w:rPr>
                <w:rFonts w:ascii="Bookman Old Style" w:hAnsi="Bookman Old Style"/>
                <w:b/>
                <w:bCs/>
                <w:lang w:val="pl-PL"/>
              </w:rPr>
            </w:pPr>
            <w:r>
              <w:rPr>
                <w:rFonts w:ascii="Bookman Old Style" w:hAnsi="Bookman Old Style"/>
                <w:b/>
                <w:bCs/>
                <w:lang w:val="pl-PL"/>
              </w:rPr>
              <w:t>0</w:t>
            </w:r>
          </w:p>
        </w:tc>
        <w:tc>
          <w:tcPr>
            <w:tcW w:w="493" w:type="pct"/>
            <w:vAlign w:val="center"/>
          </w:tcPr>
          <w:p w:rsidR="00AB3EC7" w:rsidRPr="003A1B24" w:rsidRDefault="00AB3EC7" w:rsidP="00AB3EC7">
            <w:pPr>
              <w:autoSpaceDE w:val="0"/>
              <w:autoSpaceDN w:val="0"/>
              <w:adjustRightInd w:val="0"/>
              <w:spacing w:after="0" w:line="240" w:lineRule="auto"/>
              <w:jc w:val="center"/>
              <w:rPr>
                <w:rFonts w:ascii="Bookman Old Style" w:hAnsi="Bookman Old Style"/>
                <w:b/>
                <w:bCs/>
                <w:lang w:val="pl-PL"/>
              </w:rPr>
            </w:pPr>
            <w:r>
              <w:rPr>
                <w:rFonts w:ascii="Bookman Old Style" w:hAnsi="Bookman Old Style"/>
                <w:b/>
                <w:bCs/>
                <w:lang w:val="pl-PL"/>
              </w:rPr>
              <w:t>0</w:t>
            </w:r>
          </w:p>
        </w:tc>
        <w:tc>
          <w:tcPr>
            <w:tcW w:w="779" w:type="pct"/>
            <w:vAlign w:val="center"/>
          </w:tcPr>
          <w:p w:rsidR="00AB3EC7" w:rsidRPr="003A1B24" w:rsidRDefault="00AB3EC7" w:rsidP="00AB3EC7">
            <w:pPr>
              <w:autoSpaceDE w:val="0"/>
              <w:autoSpaceDN w:val="0"/>
              <w:adjustRightInd w:val="0"/>
              <w:spacing w:after="0" w:line="240" w:lineRule="auto"/>
              <w:jc w:val="center"/>
              <w:rPr>
                <w:rFonts w:ascii="Bookman Old Style" w:hAnsi="Bookman Old Style"/>
                <w:b/>
                <w:bCs/>
                <w:lang w:val="pl-PL"/>
              </w:rPr>
            </w:pPr>
            <w:r>
              <w:rPr>
                <w:rFonts w:ascii="Bookman Old Style" w:hAnsi="Bookman Old Style"/>
                <w:b/>
                <w:bCs/>
                <w:lang w:val="pl-PL"/>
              </w:rPr>
              <w:t>0</w:t>
            </w:r>
          </w:p>
        </w:tc>
        <w:tc>
          <w:tcPr>
            <w:tcW w:w="494" w:type="pct"/>
            <w:vAlign w:val="center"/>
          </w:tcPr>
          <w:p w:rsidR="00AB3EC7" w:rsidRPr="003A1B24" w:rsidRDefault="00AB3EC7" w:rsidP="00AB3EC7">
            <w:pPr>
              <w:autoSpaceDE w:val="0"/>
              <w:autoSpaceDN w:val="0"/>
              <w:adjustRightInd w:val="0"/>
              <w:spacing w:after="0" w:line="240" w:lineRule="auto"/>
              <w:jc w:val="center"/>
              <w:rPr>
                <w:rFonts w:ascii="Bookman Old Style" w:hAnsi="Bookman Old Style"/>
                <w:b/>
                <w:bCs/>
                <w:lang w:val="pl-PL"/>
              </w:rPr>
            </w:pPr>
            <w:r>
              <w:rPr>
                <w:rFonts w:ascii="Bookman Old Style" w:hAnsi="Bookman Old Style"/>
                <w:b/>
                <w:bCs/>
                <w:lang w:val="pl-PL"/>
              </w:rPr>
              <w:t>0</w:t>
            </w:r>
          </w:p>
        </w:tc>
        <w:tc>
          <w:tcPr>
            <w:tcW w:w="1349" w:type="pct"/>
            <w:vAlign w:val="center"/>
          </w:tcPr>
          <w:p w:rsidR="00AB3EC7" w:rsidRPr="003A1B24" w:rsidRDefault="00AB3EC7" w:rsidP="00AB3EC7">
            <w:pPr>
              <w:autoSpaceDE w:val="0"/>
              <w:autoSpaceDN w:val="0"/>
              <w:adjustRightInd w:val="0"/>
              <w:spacing w:after="0" w:line="240" w:lineRule="auto"/>
              <w:jc w:val="center"/>
              <w:rPr>
                <w:rFonts w:ascii="Bookman Old Style" w:hAnsi="Bookman Old Style"/>
                <w:b/>
                <w:bCs/>
                <w:lang w:val="pl-PL"/>
              </w:rPr>
            </w:pPr>
            <w:r>
              <w:rPr>
                <w:rFonts w:ascii="Bookman Old Style" w:hAnsi="Bookman Old Style"/>
                <w:b/>
                <w:bCs/>
                <w:lang w:val="pl-PL"/>
              </w:rPr>
              <w:t>0</w:t>
            </w:r>
          </w:p>
        </w:tc>
      </w:tr>
      <w:tr w:rsidR="00AB3EC7" w:rsidRPr="004E2447" w:rsidTr="005F7674">
        <w:trPr>
          <w:trHeight w:val="340"/>
          <w:jc w:val="center"/>
        </w:trPr>
        <w:tc>
          <w:tcPr>
            <w:tcW w:w="1315" w:type="pct"/>
            <w:shd w:val="clear" w:color="auto" w:fill="EAF1DD" w:themeFill="accent3" w:themeFillTint="33"/>
            <w:vAlign w:val="center"/>
          </w:tcPr>
          <w:p w:rsidR="00AB3EC7" w:rsidRPr="004E2447" w:rsidRDefault="00AB3EC7" w:rsidP="00AB3EC7">
            <w:pPr>
              <w:autoSpaceDE w:val="0"/>
              <w:autoSpaceDN w:val="0"/>
              <w:adjustRightInd w:val="0"/>
              <w:spacing w:after="0" w:line="240" w:lineRule="auto"/>
              <w:rPr>
                <w:rFonts w:ascii="Bookman Old Style" w:hAnsi="Bookman Old Style"/>
                <w:b/>
                <w:bCs/>
                <w:sz w:val="18"/>
                <w:szCs w:val="18"/>
              </w:rPr>
            </w:pPr>
            <w:r w:rsidRPr="004E2447">
              <w:rPr>
                <w:rFonts w:ascii="Bookman Old Style" w:hAnsi="Bookman Old Style"/>
                <w:b/>
                <w:bCs/>
                <w:sz w:val="18"/>
                <w:szCs w:val="18"/>
              </w:rPr>
              <w:t>Czechy</w:t>
            </w:r>
          </w:p>
        </w:tc>
        <w:tc>
          <w:tcPr>
            <w:tcW w:w="570"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493"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77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494"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134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r>
      <w:tr w:rsidR="00AB3EC7" w:rsidRPr="004E2447" w:rsidTr="005F7674">
        <w:trPr>
          <w:trHeight w:val="340"/>
          <w:jc w:val="center"/>
        </w:trPr>
        <w:tc>
          <w:tcPr>
            <w:tcW w:w="1315" w:type="pct"/>
            <w:shd w:val="clear" w:color="auto" w:fill="EAF1DD" w:themeFill="accent3" w:themeFillTint="33"/>
            <w:vAlign w:val="center"/>
          </w:tcPr>
          <w:p w:rsidR="00AB3EC7" w:rsidRPr="004E2447" w:rsidRDefault="00AB3EC7" w:rsidP="00AB3EC7">
            <w:pPr>
              <w:autoSpaceDE w:val="0"/>
              <w:autoSpaceDN w:val="0"/>
              <w:adjustRightInd w:val="0"/>
              <w:spacing w:after="0" w:line="240" w:lineRule="auto"/>
              <w:rPr>
                <w:rFonts w:ascii="Bookman Old Style" w:hAnsi="Bookman Old Style"/>
                <w:b/>
                <w:bCs/>
                <w:sz w:val="18"/>
                <w:szCs w:val="18"/>
              </w:rPr>
            </w:pPr>
            <w:r w:rsidRPr="004E2447">
              <w:rPr>
                <w:rFonts w:ascii="Bookman Old Style" w:hAnsi="Bookman Old Style"/>
                <w:b/>
                <w:bCs/>
                <w:sz w:val="18"/>
                <w:szCs w:val="18"/>
              </w:rPr>
              <w:t>Dania</w:t>
            </w:r>
          </w:p>
        </w:tc>
        <w:tc>
          <w:tcPr>
            <w:tcW w:w="570"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493"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77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494"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134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r>
      <w:tr w:rsidR="00AB3EC7" w:rsidRPr="004E2447" w:rsidTr="005F7674">
        <w:trPr>
          <w:trHeight w:val="340"/>
          <w:jc w:val="center"/>
        </w:trPr>
        <w:tc>
          <w:tcPr>
            <w:tcW w:w="1315" w:type="pct"/>
            <w:shd w:val="clear" w:color="auto" w:fill="EAF1DD" w:themeFill="accent3" w:themeFillTint="33"/>
            <w:vAlign w:val="center"/>
          </w:tcPr>
          <w:p w:rsidR="00AB3EC7" w:rsidRPr="004E2447" w:rsidRDefault="00AB3EC7" w:rsidP="00AB3EC7">
            <w:pPr>
              <w:autoSpaceDE w:val="0"/>
              <w:autoSpaceDN w:val="0"/>
              <w:adjustRightInd w:val="0"/>
              <w:spacing w:after="0" w:line="240" w:lineRule="auto"/>
              <w:rPr>
                <w:rFonts w:ascii="Bookman Old Style" w:hAnsi="Bookman Old Style"/>
                <w:b/>
                <w:bCs/>
                <w:sz w:val="18"/>
                <w:szCs w:val="18"/>
              </w:rPr>
            </w:pPr>
            <w:r w:rsidRPr="004E2447">
              <w:rPr>
                <w:rFonts w:ascii="Bookman Old Style" w:hAnsi="Bookman Old Style"/>
                <w:b/>
                <w:bCs/>
                <w:sz w:val="18"/>
                <w:szCs w:val="18"/>
              </w:rPr>
              <w:t>Holandia</w:t>
            </w:r>
          </w:p>
        </w:tc>
        <w:tc>
          <w:tcPr>
            <w:tcW w:w="570"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493"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77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494"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134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r>
      <w:tr w:rsidR="00AB3EC7" w:rsidRPr="004E2447" w:rsidTr="005F7674">
        <w:trPr>
          <w:trHeight w:val="340"/>
          <w:jc w:val="center"/>
        </w:trPr>
        <w:tc>
          <w:tcPr>
            <w:tcW w:w="1315" w:type="pct"/>
            <w:shd w:val="clear" w:color="auto" w:fill="EAF1DD" w:themeFill="accent3" w:themeFillTint="33"/>
            <w:vAlign w:val="center"/>
          </w:tcPr>
          <w:p w:rsidR="00AB3EC7" w:rsidRPr="004E2447" w:rsidRDefault="00AB3EC7" w:rsidP="00AB3EC7">
            <w:pPr>
              <w:autoSpaceDE w:val="0"/>
              <w:autoSpaceDN w:val="0"/>
              <w:adjustRightInd w:val="0"/>
              <w:spacing w:after="0" w:line="240" w:lineRule="auto"/>
              <w:rPr>
                <w:rFonts w:ascii="Bookman Old Style" w:hAnsi="Bookman Old Style"/>
                <w:b/>
                <w:bCs/>
                <w:sz w:val="18"/>
                <w:szCs w:val="18"/>
              </w:rPr>
            </w:pPr>
            <w:r w:rsidRPr="004E2447">
              <w:rPr>
                <w:rFonts w:ascii="Bookman Old Style" w:hAnsi="Bookman Old Style"/>
                <w:b/>
                <w:bCs/>
                <w:sz w:val="18"/>
                <w:szCs w:val="18"/>
              </w:rPr>
              <w:t>Niemcy</w:t>
            </w:r>
          </w:p>
        </w:tc>
        <w:tc>
          <w:tcPr>
            <w:tcW w:w="570"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493"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77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494"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134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r>
      <w:tr w:rsidR="00AB3EC7" w:rsidRPr="004E2447" w:rsidTr="005F7674">
        <w:trPr>
          <w:trHeight w:val="340"/>
          <w:jc w:val="center"/>
        </w:trPr>
        <w:tc>
          <w:tcPr>
            <w:tcW w:w="1315" w:type="pct"/>
            <w:shd w:val="clear" w:color="auto" w:fill="EAF1DD" w:themeFill="accent3" w:themeFillTint="33"/>
            <w:vAlign w:val="center"/>
          </w:tcPr>
          <w:p w:rsidR="00AB3EC7" w:rsidRPr="004E2447" w:rsidRDefault="00AB3EC7" w:rsidP="00AB3EC7">
            <w:pPr>
              <w:autoSpaceDE w:val="0"/>
              <w:autoSpaceDN w:val="0"/>
              <w:adjustRightInd w:val="0"/>
              <w:spacing w:after="0" w:line="240" w:lineRule="auto"/>
              <w:rPr>
                <w:rFonts w:ascii="Bookman Old Style" w:hAnsi="Bookman Old Style"/>
                <w:b/>
                <w:bCs/>
                <w:sz w:val="18"/>
                <w:szCs w:val="18"/>
              </w:rPr>
            </w:pPr>
            <w:r w:rsidRPr="004E2447">
              <w:rPr>
                <w:rFonts w:ascii="Bookman Old Style" w:hAnsi="Bookman Old Style"/>
                <w:b/>
                <w:bCs/>
                <w:sz w:val="18"/>
                <w:szCs w:val="18"/>
              </w:rPr>
              <w:t>Słowacja</w:t>
            </w:r>
          </w:p>
        </w:tc>
        <w:tc>
          <w:tcPr>
            <w:tcW w:w="570"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493"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77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494"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134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r>
      <w:tr w:rsidR="00AB3EC7" w:rsidRPr="004E2447" w:rsidTr="005F7674">
        <w:trPr>
          <w:trHeight w:val="340"/>
          <w:jc w:val="center"/>
        </w:trPr>
        <w:tc>
          <w:tcPr>
            <w:tcW w:w="1315" w:type="pct"/>
            <w:shd w:val="clear" w:color="auto" w:fill="EAF1DD" w:themeFill="accent3" w:themeFillTint="33"/>
            <w:vAlign w:val="center"/>
          </w:tcPr>
          <w:p w:rsidR="00AB3EC7" w:rsidRPr="004E2447" w:rsidRDefault="00AB3EC7" w:rsidP="00AB3EC7">
            <w:pPr>
              <w:autoSpaceDE w:val="0"/>
              <w:autoSpaceDN w:val="0"/>
              <w:adjustRightInd w:val="0"/>
              <w:spacing w:after="0" w:line="240" w:lineRule="auto"/>
              <w:rPr>
                <w:rFonts w:ascii="Bookman Old Style" w:hAnsi="Bookman Old Style"/>
                <w:sz w:val="18"/>
                <w:szCs w:val="18"/>
              </w:rPr>
            </w:pPr>
            <w:r w:rsidRPr="004E2447">
              <w:rPr>
                <w:rFonts w:ascii="Bookman Old Style" w:hAnsi="Bookman Old Style"/>
                <w:b/>
                <w:bCs/>
                <w:sz w:val="18"/>
                <w:szCs w:val="18"/>
              </w:rPr>
              <w:t>SUMA:</w:t>
            </w:r>
          </w:p>
        </w:tc>
        <w:tc>
          <w:tcPr>
            <w:tcW w:w="570"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493"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77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494"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134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r>
    </w:tbl>
    <w:p w:rsidR="00006720" w:rsidRPr="004E2447" w:rsidRDefault="00006720" w:rsidP="003E1C4F">
      <w:pPr>
        <w:jc w:val="both"/>
        <w:rPr>
          <w:rFonts w:ascii="Bookman Old Style" w:hAnsi="Bookman Old Style"/>
          <w:sz w:val="24"/>
          <w:szCs w:val="24"/>
        </w:rPr>
      </w:pPr>
    </w:p>
    <w:p w:rsidR="003E1C4F" w:rsidRPr="003A1B24" w:rsidRDefault="003E1C4F" w:rsidP="003E1C4F">
      <w:pPr>
        <w:spacing w:after="0" w:line="240" w:lineRule="auto"/>
        <w:rPr>
          <w:rFonts w:ascii="Bookman Old Style" w:hAnsi="Bookman Old Style"/>
          <w:sz w:val="20"/>
          <w:szCs w:val="20"/>
          <w:lang w:val="pl-PL"/>
        </w:rPr>
      </w:pPr>
      <w:r w:rsidRPr="003A1B24">
        <w:rPr>
          <w:rFonts w:ascii="Bookman Old Style" w:hAnsi="Bookman Old Style"/>
          <w:sz w:val="20"/>
          <w:szCs w:val="20"/>
          <w:lang w:val="pl-PL"/>
        </w:rPr>
        <w:t>*oznacz właściwą kategorie materiału biologicznego:</w:t>
      </w:r>
    </w:p>
    <w:p w:rsidR="003E1C4F" w:rsidRPr="003A1B24" w:rsidRDefault="003E1C4F" w:rsidP="003E1C4F">
      <w:pPr>
        <w:spacing w:after="0" w:line="240" w:lineRule="auto"/>
        <w:rPr>
          <w:rFonts w:ascii="Bookman Old Style" w:hAnsi="Bookman Old Style"/>
          <w:sz w:val="20"/>
          <w:szCs w:val="20"/>
          <w:lang w:val="pl-PL"/>
        </w:rPr>
      </w:pPr>
      <w:r w:rsidRPr="003A1B24">
        <w:rPr>
          <w:rFonts w:ascii="Bookman Old Style" w:hAnsi="Bookman Old Style"/>
          <w:sz w:val="20"/>
          <w:szCs w:val="20"/>
          <w:lang w:val="pl-PL"/>
        </w:rPr>
        <w:t>1-nasienie</w:t>
      </w:r>
    </w:p>
    <w:p w:rsidR="003E1C4F" w:rsidRPr="003A1B24" w:rsidRDefault="003E1C4F" w:rsidP="003E1C4F">
      <w:pPr>
        <w:spacing w:after="0" w:line="240" w:lineRule="auto"/>
        <w:rPr>
          <w:rFonts w:ascii="Bookman Old Style" w:hAnsi="Bookman Old Style"/>
          <w:sz w:val="20"/>
          <w:szCs w:val="20"/>
          <w:lang w:val="pl-PL"/>
        </w:rPr>
      </w:pPr>
      <w:r w:rsidRPr="003A1B24">
        <w:rPr>
          <w:rFonts w:ascii="Bookman Old Style" w:hAnsi="Bookman Old Style"/>
          <w:sz w:val="20"/>
          <w:szCs w:val="20"/>
          <w:lang w:val="pl-PL"/>
        </w:rPr>
        <w:t>2-zarodki</w:t>
      </w:r>
    </w:p>
    <w:p w:rsidR="003E1C4F" w:rsidRPr="003A1B24" w:rsidRDefault="003E1C4F" w:rsidP="003E1C4F">
      <w:pPr>
        <w:spacing w:after="0" w:line="240" w:lineRule="auto"/>
        <w:rPr>
          <w:rFonts w:ascii="Bookman Old Style" w:hAnsi="Bookman Old Style"/>
          <w:sz w:val="20"/>
          <w:szCs w:val="20"/>
          <w:lang w:val="pl-PL"/>
        </w:rPr>
      </w:pPr>
      <w:r w:rsidRPr="003A1B24">
        <w:rPr>
          <w:rFonts w:ascii="Bookman Old Style" w:hAnsi="Bookman Old Style"/>
          <w:sz w:val="20"/>
          <w:szCs w:val="20"/>
          <w:lang w:val="pl-PL"/>
        </w:rPr>
        <w:t>3- komórki jajowe</w:t>
      </w:r>
    </w:p>
    <w:p w:rsidR="003E1C4F" w:rsidRPr="003A1B24" w:rsidRDefault="003E1C4F" w:rsidP="003E1C4F">
      <w:pPr>
        <w:spacing w:after="0" w:line="240" w:lineRule="auto"/>
        <w:rPr>
          <w:rFonts w:ascii="Bookman Old Style" w:hAnsi="Bookman Old Style"/>
          <w:sz w:val="20"/>
          <w:szCs w:val="20"/>
          <w:lang w:val="pl-PL"/>
        </w:rPr>
      </w:pPr>
      <w:r w:rsidRPr="003A1B24">
        <w:rPr>
          <w:rFonts w:ascii="Bookman Old Style" w:hAnsi="Bookman Old Style"/>
          <w:sz w:val="20"/>
          <w:szCs w:val="20"/>
          <w:lang w:val="pl-PL"/>
        </w:rPr>
        <w:t>W przypadku wysyłek różnych kategorii materiału biologicznego tego samego gatunku do jednego państwa należy wskazać liczbę przesyłek poszczególnych kategorii  w odrębnych  wierszach.</w:t>
      </w:r>
    </w:p>
    <w:p w:rsidR="003E1C4F" w:rsidRPr="003A1B24" w:rsidRDefault="003E1C4F" w:rsidP="003E1C4F">
      <w:pPr>
        <w:spacing w:before="200" w:after="0" w:line="271" w:lineRule="auto"/>
        <w:outlineLvl w:val="2"/>
        <w:rPr>
          <w:rFonts w:ascii="Bookman Old Style" w:hAnsi="Bookman Old Style"/>
          <w:b/>
          <w:bCs/>
          <w:sz w:val="20"/>
          <w:szCs w:val="20"/>
          <w:lang w:val="pl-PL"/>
        </w:rPr>
      </w:pPr>
      <w:bookmarkStart w:id="31" w:name="_Toc345585841"/>
    </w:p>
    <w:p w:rsidR="003E1C4F" w:rsidRPr="004E2447" w:rsidRDefault="003E1C4F" w:rsidP="003E1C4F">
      <w:pPr>
        <w:spacing w:before="200" w:after="0" w:line="271" w:lineRule="auto"/>
        <w:outlineLvl w:val="2"/>
        <w:rPr>
          <w:rFonts w:ascii="Bookman Old Style" w:hAnsi="Bookman Old Style"/>
          <w:b/>
          <w:bCs/>
          <w:sz w:val="24"/>
          <w:szCs w:val="24"/>
          <w:lang w:val="pl-PL"/>
        </w:rPr>
      </w:pPr>
      <w:bookmarkStart w:id="32" w:name="_Toc534289675"/>
      <w:r w:rsidRPr="004E2447">
        <w:rPr>
          <w:rFonts w:ascii="Bookman Old Style" w:hAnsi="Bookman Old Style"/>
          <w:b/>
          <w:bCs/>
          <w:sz w:val="24"/>
          <w:szCs w:val="24"/>
          <w:lang w:val="pl-PL"/>
        </w:rPr>
        <w:t>6.2 Wysyłka zwierząt i produktów pochodzenia zwierzęcego do Polski z innych Państw Członkowskich (oraz pozostałych państw stosujących unijne procedury handlowe).</w:t>
      </w:r>
      <w:bookmarkEnd w:id="31"/>
      <w:bookmarkEnd w:id="32"/>
    </w:p>
    <w:p w:rsidR="00EF5C0B" w:rsidRPr="003A1B24" w:rsidRDefault="00EF5C0B" w:rsidP="003E1C4F">
      <w:pPr>
        <w:rPr>
          <w:rFonts w:ascii="Bookman Old Style" w:hAnsi="Bookman Old Style"/>
          <w:sz w:val="20"/>
          <w:szCs w:val="20"/>
          <w:lang w:val="pl-PL"/>
        </w:rPr>
      </w:pPr>
    </w:p>
    <w:p w:rsidR="003E1C4F" w:rsidRPr="003A1B24" w:rsidRDefault="00AB31E9" w:rsidP="003E1C4F">
      <w:pPr>
        <w:rPr>
          <w:rFonts w:ascii="Bookman Old Style" w:hAnsi="Bookman Old Style"/>
          <w:b/>
          <w:sz w:val="20"/>
          <w:szCs w:val="20"/>
          <w:lang w:val="pl-PL"/>
        </w:rPr>
      </w:pPr>
      <w:r w:rsidRPr="003A1B24">
        <w:rPr>
          <w:rFonts w:ascii="Bookman Old Style" w:hAnsi="Bookman Old Style"/>
          <w:b/>
          <w:sz w:val="20"/>
          <w:szCs w:val="20"/>
          <w:lang w:val="pl-PL"/>
        </w:rPr>
        <w:t>Tabela 31</w:t>
      </w:r>
    </w:p>
    <w:tbl>
      <w:tblPr>
        <w:tblW w:w="4922"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A0" w:firstRow="1" w:lastRow="0" w:firstColumn="1" w:lastColumn="0" w:noHBand="0" w:noVBand="0"/>
      </w:tblPr>
      <w:tblGrid>
        <w:gridCol w:w="3197"/>
        <w:gridCol w:w="1087"/>
        <w:gridCol w:w="1132"/>
        <w:gridCol w:w="157"/>
        <w:gridCol w:w="787"/>
        <w:gridCol w:w="989"/>
        <w:gridCol w:w="545"/>
        <w:gridCol w:w="348"/>
        <w:gridCol w:w="1225"/>
        <w:gridCol w:w="258"/>
        <w:gridCol w:w="1051"/>
        <w:gridCol w:w="1082"/>
        <w:gridCol w:w="1180"/>
        <w:gridCol w:w="1009"/>
      </w:tblGrid>
      <w:tr w:rsidR="00EC5911" w:rsidRPr="003A1B24" w:rsidTr="005F7674">
        <w:trPr>
          <w:trHeight w:val="536"/>
        </w:trPr>
        <w:tc>
          <w:tcPr>
            <w:tcW w:w="1138" w:type="pct"/>
            <w:shd w:val="clear" w:color="auto" w:fill="EAF1DD" w:themeFill="accent3" w:themeFillTint="33"/>
            <w:vAlign w:val="center"/>
          </w:tcPr>
          <w:p w:rsidR="007C56AE" w:rsidRPr="003A1B24" w:rsidRDefault="007C56AE" w:rsidP="00852F21">
            <w:pPr>
              <w:autoSpaceDE w:val="0"/>
              <w:autoSpaceDN w:val="0"/>
              <w:adjustRightInd w:val="0"/>
              <w:rPr>
                <w:rFonts w:ascii="Bookman Old Style" w:hAnsi="Bookman Old Style"/>
                <w:sz w:val="20"/>
                <w:szCs w:val="20"/>
                <w:lang w:val="pl-PL"/>
              </w:rPr>
            </w:pPr>
            <w:r w:rsidRPr="003A1B24">
              <w:rPr>
                <w:rFonts w:ascii="Bookman Old Style" w:hAnsi="Bookman Old Style"/>
                <w:b/>
                <w:bCs/>
                <w:sz w:val="20"/>
                <w:szCs w:val="20"/>
                <w:lang w:val="pl-PL"/>
              </w:rPr>
              <w:t>1 . Ogólne informacje o zwierzętach i kontrolach</w:t>
            </w:r>
          </w:p>
        </w:tc>
        <w:tc>
          <w:tcPr>
            <w:tcW w:w="846" w:type="pct"/>
            <w:gridSpan w:val="3"/>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BYDŁO</w:t>
            </w:r>
          </w:p>
        </w:tc>
        <w:tc>
          <w:tcPr>
            <w:tcW w:w="826" w:type="pct"/>
            <w:gridSpan w:val="3"/>
            <w:tcBorders>
              <w:right w:val="single" w:sz="4" w:space="0" w:color="auto"/>
            </w:tcBorders>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ŚWINIE</w:t>
            </w:r>
          </w:p>
        </w:tc>
        <w:tc>
          <w:tcPr>
            <w:tcW w:w="652" w:type="pct"/>
            <w:gridSpan w:val="3"/>
            <w:tcBorders>
              <w:left w:val="single" w:sz="4" w:space="0" w:color="auto"/>
              <w:right w:val="single" w:sz="4" w:space="0" w:color="auto"/>
            </w:tcBorders>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OWCE I KOZY</w:t>
            </w:r>
          </w:p>
        </w:tc>
        <w:tc>
          <w:tcPr>
            <w:tcW w:w="759" w:type="pct"/>
            <w:gridSpan w:val="2"/>
            <w:tcBorders>
              <w:left w:val="single" w:sz="4" w:space="0" w:color="auto"/>
              <w:right w:val="single" w:sz="4" w:space="0" w:color="auto"/>
            </w:tcBorders>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KONIE</w:t>
            </w:r>
          </w:p>
        </w:tc>
        <w:tc>
          <w:tcPr>
            <w:tcW w:w="779" w:type="pct"/>
            <w:gridSpan w:val="2"/>
            <w:tcBorders>
              <w:left w:val="single" w:sz="4" w:space="0" w:color="auto"/>
            </w:tcBorders>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DRÓB</w:t>
            </w:r>
          </w:p>
        </w:tc>
      </w:tr>
      <w:tr w:rsidR="00AB3EC7" w:rsidRPr="005332B4" w:rsidTr="005F7674">
        <w:trPr>
          <w:trHeight w:val="269"/>
        </w:trPr>
        <w:tc>
          <w:tcPr>
            <w:tcW w:w="1138" w:type="pct"/>
            <w:shd w:val="clear" w:color="auto" w:fill="EAF1DD" w:themeFill="accent3" w:themeFillTint="33"/>
            <w:vAlign w:val="center"/>
          </w:tcPr>
          <w:p w:rsidR="00AB3EC7" w:rsidRPr="003A1B24" w:rsidRDefault="00AB3EC7" w:rsidP="00AB3EC7">
            <w:pPr>
              <w:autoSpaceDE w:val="0"/>
              <w:autoSpaceDN w:val="0"/>
              <w:adjustRightInd w:val="0"/>
              <w:rPr>
                <w:rFonts w:ascii="Bookman Old Style" w:hAnsi="Bookman Old Style"/>
                <w:sz w:val="20"/>
                <w:szCs w:val="20"/>
                <w:lang w:val="pl-PL"/>
              </w:rPr>
            </w:pPr>
            <w:r w:rsidRPr="003A1B24">
              <w:rPr>
                <w:rFonts w:ascii="Bookman Old Style" w:hAnsi="Bookman Old Style"/>
                <w:sz w:val="20"/>
                <w:szCs w:val="20"/>
                <w:lang w:val="pl-PL"/>
              </w:rPr>
              <w:t>1.1. Liczba przesyłek zwierząt w handlu sprowadzonych do Polski.</w:t>
            </w:r>
          </w:p>
        </w:tc>
        <w:tc>
          <w:tcPr>
            <w:tcW w:w="846" w:type="pct"/>
            <w:gridSpan w:val="3"/>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4</w:t>
            </w:r>
          </w:p>
        </w:tc>
        <w:tc>
          <w:tcPr>
            <w:tcW w:w="826" w:type="pct"/>
            <w:gridSpan w:val="3"/>
            <w:tcBorders>
              <w:right w:val="single" w:sz="4" w:space="0" w:color="auto"/>
            </w:tcBorders>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4</w:t>
            </w:r>
          </w:p>
        </w:tc>
        <w:tc>
          <w:tcPr>
            <w:tcW w:w="652" w:type="pct"/>
            <w:gridSpan w:val="3"/>
            <w:tcBorders>
              <w:left w:val="single" w:sz="4" w:space="0" w:color="auto"/>
              <w:right w:val="single" w:sz="4" w:space="0" w:color="auto"/>
            </w:tcBorders>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59" w:type="pct"/>
            <w:gridSpan w:val="2"/>
            <w:tcBorders>
              <w:left w:val="single" w:sz="4" w:space="0" w:color="auto"/>
              <w:right w:val="single" w:sz="4" w:space="0" w:color="auto"/>
            </w:tcBorders>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79" w:type="pct"/>
            <w:gridSpan w:val="2"/>
            <w:tcBorders>
              <w:left w:val="single" w:sz="4" w:space="0" w:color="auto"/>
            </w:tcBorders>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5</w:t>
            </w:r>
          </w:p>
        </w:tc>
      </w:tr>
      <w:tr w:rsidR="00AB3EC7" w:rsidRPr="005332B4" w:rsidTr="005F7674">
        <w:trPr>
          <w:trHeight w:val="886"/>
        </w:trPr>
        <w:tc>
          <w:tcPr>
            <w:tcW w:w="1138" w:type="pct"/>
            <w:shd w:val="clear" w:color="auto" w:fill="EAF1DD" w:themeFill="accent3" w:themeFillTint="33"/>
            <w:vAlign w:val="center"/>
          </w:tcPr>
          <w:p w:rsidR="00AB3EC7" w:rsidRPr="003A1B24" w:rsidRDefault="00AB3EC7" w:rsidP="00AB3EC7">
            <w:pPr>
              <w:autoSpaceDE w:val="0"/>
              <w:autoSpaceDN w:val="0"/>
              <w:adjustRightInd w:val="0"/>
              <w:rPr>
                <w:rFonts w:ascii="Bookman Old Style" w:hAnsi="Bookman Old Style"/>
                <w:sz w:val="20"/>
                <w:szCs w:val="20"/>
                <w:lang w:val="pl-PL"/>
              </w:rPr>
            </w:pPr>
            <w:r w:rsidRPr="003A1B24">
              <w:rPr>
                <w:rFonts w:ascii="Bookman Old Style" w:hAnsi="Bookman Old Style"/>
                <w:sz w:val="20"/>
                <w:szCs w:val="20"/>
                <w:lang w:val="pl-PL"/>
              </w:rPr>
              <w:t>1.2. Liczba zwierząt w w/w przesyłkach sprowadzonych do Polski.</w:t>
            </w:r>
          </w:p>
        </w:tc>
        <w:tc>
          <w:tcPr>
            <w:tcW w:w="846" w:type="pct"/>
            <w:gridSpan w:val="3"/>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160</w:t>
            </w:r>
          </w:p>
        </w:tc>
        <w:tc>
          <w:tcPr>
            <w:tcW w:w="826" w:type="pct"/>
            <w:gridSpan w:val="3"/>
            <w:tcBorders>
              <w:right w:val="single" w:sz="4" w:space="0" w:color="auto"/>
            </w:tcBorders>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988</w:t>
            </w:r>
          </w:p>
        </w:tc>
        <w:tc>
          <w:tcPr>
            <w:tcW w:w="652" w:type="pct"/>
            <w:gridSpan w:val="3"/>
            <w:tcBorders>
              <w:left w:val="single" w:sz="4" w:space="0" w:color="auto"/>
              <w:right w:val="single" w:sz="4" w:space="0" w:color="auto"/>
            </w:tcBorders>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59" w:type="pct"/>
            <w:gridSpan w:val="2"/>
            <w:tcBorders>
              <w:left w:val="single" w:sz="4" w:space="0" w:color="auto"/>
              <w:right w:val="single" w:sz="4" w:space="0" w:color="auto"/>
            </w:tcBorders>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79" w:type="pct"/>
            <w:gridSpan w:val="2"/>
            <w:tcBorders>
              <w:left w:val="single" w:sz="4" w:space="0" w:color="auto"/>
            </w:tcBorders>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204214</w:t>
            </w:r>
          </w:p>
        </w:tc>
      </w:tr>
      <w:tr w:rsidR="00AB3EC7" w:rsidRPr="005332B4" w:rsidTr="005F7674">
        <w:trPr>
          <w:trHeight w:val="886"/>
        </w:trPr>
        <w:tc>
          <w:tcPr>
            <w:tcW w:w="1138" w:type="pct"/>
            <w:shd w:val="clear" w:color="auto" w:fill="EAF1DD" w:themeFill="accent3" w:themeFillTint="33"/>
            <w:vAlign w:val="center"/>
          </w:tcPr>
          <w:p w:rsidR="00AB3EC7" w:rsidRPr="003A1B24" w:rsidRDefault="00AB3EC7" w:rsidP="00AB3EC7">
            <w:pPr>
              <w:autoSpaceDE w:val="0"/>
              <w:autoSpaceDN w:val="0"/>
              <w:adjustRightInd w:val="0"/>
              <w:rPr>
                <w:rFonts w:ascii="Bookman Old Style" w:hAnsi="Bookman Old Style"/>
                <w:sz w:val="20"/>
                <w:szCs w:val="20"/>
                <w:lang w:val="pl-PL"/>
              </w:rPr>
            </w:pPr>
            <w:r w:rsidRPr="003A1B24">
              <w:rPr>
                <w:rFonts w:ascii="Bookman Old Style" w:hAnsi="Bookman Old Style"/>
                <w:sz w:val="20"/>
                <w:szCs w:val="20"/>
                <w:lang w:val="pl-PL"/>
              </w:rPr>
              <w:t>1.3. Liczba niedyskryminujących kontroli przesyłek sprowadzonych w ramach handlu do Polski.</w:t>
            </w:r>
          </w:p>
        </w:tc>
        <w:tc>
          <w:tcPr>
            <w:tcW w:w="846" w:type="pct"/>
            <w:gridSpan w:val="3"/>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4</w:t>
            </w:r>
          </w:p>
        </w:tc>
        <w:tc>
          <w:tcPr>
            <w:tcW w:w="826" w:type="pct"/>
            <w:gridSpan w:val="3"/>
            <w:tcBorders>
              <w:right w:val="single" w:sz="4" w:space="0" w:color="auto"/>
            </w:tcBorders>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4</w:t>
            </w:r>
          </w:p>
        </w:tc>
        <w:tc>
          <w:tcPr>
            <w:tcW w:w="652" w:type="pct"/>
            <w:gridSpan w:val="3"/>
            <w:tcBorders>
              <w:left w:val="single" w:sz="4" w:space="0" w:color="auto"/>
              <w:right w:val="single" w:sz="4" w:space="0" w:color="auto"/>
            </w:tcBorders>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59" w:type="pct"/>
            <w:gridSpan w:val="2"/>
            <w:tcBorders>
              <w:left w:val="single" w:sz="4" w:space="0" w:color="auto"/>
              <w:right w:val="single" w:sz="4" w:space="0" w:color="auto"/>
            </w:tcBorders>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79" w:type="pct"/>
            <w:gridSpan w:val="2"/>
            <w:tcBorders>
              <w:left w:val="single" w:sz="4" w:space="0" w:color="auto"/>
            </w:tcBorders>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4</w:t>
            </w:r>
          </w:p>
        </w:tc>
      </w:tr>
      <w:tr w:rsidR="00AB3EC7" w:rsidRPr="005332B4" w:rsidTr="005F7674">
        <w:trPr>
          <w:trHeight w:val="650"/>
        </w:trPr>
        <w:tc>
          <w:tcPr>
            <w:tcW w:w="1138" w:type="pct"/>
            <w:shd w:val="clear" w:color="auto" w:fill="EAF1DD" w:themeFill="accent3" w:themeFillTint="33"/>
            <w:vAlign w:val="center"/>
          </w:tcPr>
          <w:p w:rsidR="00AB3EC7" w:rsidRPr="003A1B24" w:rsidRDefault="00AB3EC7" w:rsidP="00AB3EC7">
            <w:pPr>
              <w:autoSpaceDE w:val="0"/>
              <w:autoSpaceDN w:val="0"/>
              <w:adjustRightInd w:val="0"/>
              <w:rPr>
                <w:rFonts w:ascii="Bookman Old Style" w:hAnsi="Bookman Old Style"/>
                <w:sz w:val="20"/>
                <w:szCs w:val="20"/>
                <w:lang w:val="pl-PL"/>
              </w:rPr>
            </w:pPr>
            <w:r w:rsidRPr="003A1B24">
              <w:rPr>
                <w:rFonts w:ascii="Bookman Old Style" w:hAnsi="Bookman Old Style"/>
                <w:sz w:val="20"/>
                <w:szCs w:val="20"/>
                <w:lang w:val="pl-PL"/>
              </w:rPr>
              <w:t>1.4. Ogólna liczba zwierząt w w/w skontrolowanych przesyłkach.</w:t>
            </w:r>
          </w:p>
        </w:tc>
        <w:tc>
          <w:tcPr>
            <w:tcW w:w="846" w:type="pct"/>
            <w:gridSpan w:val="3"/>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160</w:t>
            </w:r>
          </w:p>
        </w:tc>
        <w:tc>
          <w:tcPr>
            <w:tcW w:w="826" w:type="pct"/>
            <w:gridSpan w:val="3"/>
            <w:tcBorders>
              <w:right w:val="single" w:sz="4" w:space="0" w:color="auto"/>
            </w:tcBorders>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988</w:t>
            </w:r>
          </w:p>
        </w:tc>
        <w:tc>
          <w:tcPr>
            <w:tcW w:w="652" w:type="pct"/>
            <w:gridSpan w:val="3"/>
            <w:tcBorders>
              <w:left w:val="single" w:sz="4" w:space="0" w:color="auto"/>
              <w:right w:val="single" w:sz="4" w:space="0" w:color="auto"/>
            </w:tcBorders>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59" w:type="pct"/>
            <w:gridSpan w:val="2"/>
            <w:tcBorders>
              <w:left w:val="single" w:sz="4" w:space="0" w:color="auto"/>
              <w:right w:val="single" w:sz="4" w:space="0" w:color="auto"/>
            </w:tcBorders>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779" w:type="pct"/>
            <w:gridSpan w:val="2"/>
            <w:tcBorders>
              <w:left w:val="single" w:sz="4" w:space="0" w:color="auto"/>
            </w:tcBorders>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165214</w:t>
            </w:r>
          </w:p>
        </w:tc>
      </w:tr>
      <w:tr w:rsidR="00EC5911" w:rsidRPr="003A1B24" w:rsidTr="00AB3EC7">
        <w:trPr>
          <w:trHeight w:val="494"/>
        </w:trPr>
        <w:tc>
          <w:tcPr>
            <w:tcW w:w="1138" w:type="pct"/>
            <w:vMerge w:val="restart"/>
            <w:shd w:val="clear" w:color="auto" w:fill="EAF1DD" w:themeFill="accent3" w:themeFillTint="33"/>
            <w:vAlign w:val="center"/>
          </w:tcPr>
          <w:p w:rsidR="007C56AE" w:rsidRPr="003A1B24" w:rsidRDefault="007C56AE" w:rsidP="00852F21">
            <w:pPr>
              <w:autoSpaceDE w:val="0"/>
              <w:autoSpaceDN w:val="0"/>
              <w:adjustRightInd w:val="0"/>
              <w:rPr>
                <w:rFonts w:ascii="Bookman Old Style" w:hAnsi="Bookman Old Style"/>
                <w:sz w:val="20"/>
                <w:szCs w:val="20"/>
                <w:lang w:val="pl-PL"/>
              </w:rPr>
            </w:pPr>
            <w:r w:rsidRPr="003A1B24">
              <w:rPr>
                <w:rFonts w:ascii="Bookman Old Style" w:hAnsi="Bookman Old Style"/>
                <w:b/>
                <w:bCs/>
                <w:sz w:val="20"/>
                <w:szCs w:val="20"/>
                <w:lang w:val="pl-PL"/>
              </w:rPr>
              <w:t>2. Naruszenia stwierdzone w wyniku niedyskryminujących kontroli w handlu</w:t>
            </w:r>
          </w:p>
        </w:tc>
        <w:tc>
          <w:tcPr>
            <w:tcW w:w="1796" w:type="pct"/>
            <w:gridSpan w:val="7"/>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Zwierzęta</w:t>
            </w:r>
          </w:p>
        </w:tc>
        <w:tc>
          <w:tcPr>
            <w:tcW w:w="2066" w:type="pct"/>
            <w:gridSpan w:val="6"/>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Przesyłki</w:t>
            </w:r>
          </w:p>
        </w:tc>
      </w:tr>
      <w:tr w:rsidR="00EC5911" w:rsidRPr="003A1B24" w:rsidTr="005F7674">
        <w:trPr>
          <w:trHeight w:val="494"/>
        </w:trPr>
        <w:tc>
          <w:tcPr>
            <w:tcW w:w="1138" w:type="pct"/>
            <w:vMerge/>
            <w:shd w:val="clear" w:color="auto" w:fill="EAF1DD" w:themeFill="accent3" w:themeFillTint="33"/>
            <w:vAlign w:val="center"/>
          </w:tcPr>
          <w:p w:rsidR="007C56AE" w:rsidRPr="003A1B24" w:rsidRDefault="007C56AE" w:rsidP="00852F21">
            <w:pPr>
              <w:rPr>
                <w:rFonts w:ascii="Bookman Old Style" w:hAnsi="Bookman Old Style"/>
                <w:sz w:val="20"/>
                <w:szCs w:val="20"/>
              </w:rPr>
            </w:pPr>
          </w:p>
        </w:tc>
        <w:tc>
          <w:tcPr>
            <w:tcW w:w="387" w:type="pct"/>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BYDŁO</w:t>
            </w:r>
          </w:p>
        </w:tc>
        <w:tc>
          <w:tcPr>
            <w:tcW w:w="403" w:type="pct"/>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ŚWINIE</w:t>
            </w:r>
          </w:p>
        </w:tc>
        <w:tc>
          <w:tcPr>
            <w:tcW w:w="336" w:type="pct"/>
            <w:gridSpan w:val="2"/>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OWCE I KOZY</w:t>
            </w:r>
          </w:p>
        </w:tc>
        <w:tc>
          <w:tcPr>
            <w:tcW w:w="352" w:type="pct"/>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KONIE</w:t>
            </w:r>
          </w:p>
        </w:tc>
        <w:tc>
          <w:tcPr>
            <w:tcW w:w="318" w:type="pct"/>
            <w:gridSpan w:val="2"/>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DRÓB</w:t>
            </w:r>
          </w:p>
        </w:tc>
        <w:tc>
          <w:tcPr>
            <w:tcW w:w="436" w:type="pct"/>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BYDŁO</w:t>
            </w:r>
          </w:p>
        </w:tc>
        <w:tc>
          <w:tcPr>
            <w:tcW w:w="466" w:type="pct"/>
            <w:gridSpan w:val="2"/>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ŚWINIE</w:t>
            </w:r>
          </w:p>
        </w:tc>
        <w:tc>
          <w:tcPr>
            <w:tcW w:w="385" w:type="pct"/>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OWCE I KOZY</w:t>
            </w:r>
          </w:p>
        </w:tc>
        <w:tc>
          <w:tcPr>
            <w:tcW w:w="420" w:type="pct"/>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KONIE</w:t>
            </w:r>
          </w:p>
        </w:tc>
        <w:tc>
          <w:tcPr>
            <w:tcW w:w="359" w:type="pct"/>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DRÓB</w:t>
            </w:r>
          </w:p>
        </w:tc>
      </w:tr>
      <w:tr w:rsidR="00AB3EC7" w:rsidRPr="005332B4" w:rsidTr="005F7674">
        <w:trPr>
          <w:trHeight w:val="638"/>
        </w:trPr>
        <w:tc>
          <w:tcPr>
            <w:tcW w:w="1138" w:type="pct"/>
            <w:shd w:val="clear" w:color="auto" w:fill="EAF1DD" w:themeFill="accent3" w:themeFillTint="33"/>
            <w:vAlign w:val="center"/>
          </w:tcPr>
          <w:p w:rsidR="00AB3EC7" w:rsidRPr="003A1B24" w:rsidRDefault="00AB3EC7" w:rsidP="00AB3EC7">
            <w:pPr>
              <w:autoSpaceDE w:val="0"/>
              <w:autoSpaceDN w:val="0"/>
              <w:adjustRightInd w:val="0"/>
              <w:rPr>
                <w:rFonts w:ascii="Bookman Old Style" w:hAnsi="Bookman Old Style"/>
                <w:sz w:val="20"/>
                <w:szCs w:val="20"/>
                <w:lang w:val="pl-PL"/>
              </w:rPr>
            </w:pPr>
            <w:r w:rsidRPr="003A1B24">
              <w:rPr>
                <w:rFonts w:ascii="Bookman Old Style" w:hAnsi="Bookman Old Style"/>
                <w:sz w:val="20"/>
                <w:szCs w:val="20"/>
                <w:lang w:val="pl-PL"/>
              </w:rPr>
              <w:t xml:space="preserve">2.1. Zwierzęta/przesyłki, których dotyczyły naruszenia stwierdzone podczas kontroli </w:t>
            </w:r>
          </w:p>
        </w:tc>
        <w:tc>
          <w:tcPr>
            <w:tcW w:w="387"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403"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336" w:type="pct"/>
            <w:gridSpan w:val="2"/>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352" w:type="pct"/>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318" w:type="pct"/>
            <w:gridSpan w:val="2"/>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436"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466" w:type="pct"/>
            <w:gridSpan w:val="2"/>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385"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420"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c>
          <w:tcPr>
            <w:tcW w:w="359" w:type="pct"/>
            <w:vAlign w:val="center"/>
          </w:tcPr>
          <w:p w:rsidR="00AB3EC7" w:rsidRPr="003A1B24" w:rsidRDefault="00AB3EC7" w:rsidP="00AB3EC7">
            <w:pPr>
              <w:autoSpaceDE w:val="0"/>
              <w:autoSpaceDN w:val="0"/>
              <w:adjustRightInd w:val="0"/>
              <w:jc w:val="center"/>
              <w:rPr>
                <w:rFonts w:ascii="Bookman Old Style" w:hAnsi="Bookman Old Style"/>
                <w:sz w:val="20"/>
                <w:szCs w:val="20"/>
                <w:lang w:val="pl-PL"/>
              </w:rPr>
            </w:pPr>
            <w:r>
              <w:rPr>
                <w:rFonts w:ascii="Bookman Old Style" w:hAnsi="Bookman Old Style"/>
                <w:sz w:val="20"/>
                <w:szCs w:val="20"/>
                <w:lang w:val="pl-PL"/>
              </w:rPr>
              <w:t>0</w:t>
            </w:r>
          </w:p>
        </w:tc>
      </w:tr>
      <w:tr w:rsidR="00EC5911" w:rsidRPr="008C584F" w:rsidTr="00AB3EC7">
        <w:trPr>
          <w:trHeight w:val="494"/>
        </w:trPr>
        <w:tc>
          <w:tcPr>
            <w:tcW w:w="1138" w:type="pct"/>
            <w:vMerge w:val="restart"/>
            <w:shd w:val="clear" w:color="auto" w:fill="EAF1DD" w:themeFill="accent3" w:themeFillTint="33"/>
            <w:vAlign w:val="center"/>
          </w:tcPr>
          <w:p w:rsidR="007C56AE" w:rsidRPr="003A1B24" w:rsidRDefault="007C56AE" w:rsidP="00852F21">
            <w:pPr>
              <w:autoSpaceDE w:val="0"/>
              <w:autoSpaceDN w:val="0"/>
              <w:adjustRightInd w:val="0"/>
              <w:rPr>
                <w:rFonts w:ascii="Bookman Old Style" w:hAnsi="Bookman Old Style"/>
                <w:sz w:val="20"/>
                <w:szCs w:val="20"/>
              </w:rPr>
            </w:pPr>
            <w:r w:rsidRPr="003A1B24">
              <w:rPr>
                <w:rFonts w:ascii="Bookman Old Style" w:hAnsi="Bookman Old Style"/>
                <w:b/>
                <w:bCs/>
                <w:sz w:val="20"/>
                <w:szCs w:val="20"/>
              </w:rPr>
              <w:t>3. Nałożone sankcje</w:t>
            </w:r>
          </w:p>
        </w:tc>
        <w:tc>
          <w:tcPr>
            <w:tcW w:w="1796" w:type="pct"/>
            <w:gridSpan w:val="7"/>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lang w:val="pl-PL"/>
              </w:rPr>
            </w:pPr>
            <w:r w:rsidRPr="003A1B24">
              <w:rPr>
                <w:rFonts w:ascii="Bookman Old Style" w:hAnsi="Bookman Old Style"/>
                <w:sz w:val="20"/>
                <w:szCs w:val="20"/>
                <w:lang w:val="pl-PL"/>
              </w:rPr>
              <w:t>Liczba zwierząt, których dotyczyła sankcja</w:t>
            </w:r>
          </w:p>
        </w:tc>
        <w:tc>
          <w:tcPr>
            <w:tcW w:w="2066" w:type="pct"/>
            <w:gridSpan w:val="6"/>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lang w:val="pl-PL"/>
              </w:rPr>
            </w:pPr>
            <w:r w:rsidRPr="003A1B24">
              <w:rPr>
                <w:rFonts w:ascii="Bookman Old Style" w:hAnsi="Bookman Old Style"/>
                <w:sz w:val="20"/>
                <w:szCs w:val="20"/>
                <w:lang w:val="pl-PL"/>
              </w:rPr>
              <w:t>Liczba przesyłek, których dotyczyła sankcja</w:t>
            </w:r>
          </w:p>
        </w:tc>
      </w:tr>
      <w:tr w:rsidR="00EC5911" w:rsidRPr="003A1B24" w:rsidTr="005F7674">
        <w:trPr>
          <w:trHeight w:val="494"/>
        </w:trPr>
        <w:tc>
          <w:tcPr>
            <w:tcW w:w="1138" w:type="pct"/>
            <w:vMerge/>
            <w:shd w:val="clear" w:color="auto" w:fill="EAF1DD" w:themeFill="accent3" w:themeFillTint="33"/>
            <w:vAlign w:val="center"/>
          </w:tcPr>
          <w:p w:rsidR="007C56AE" w:rsidRPr="003A1B24" w:rsidRDefault="007C56AE" w:rsidP="00852F21">
            <w:pPr>
              <w:rPr>
                <w:rFonts w:ascii="Bookman Old Style" w:hAnsi="Bookman Old Style"/>
                <w:sz w:val="20"/>
                <w:szCs w:val="20"/>
                <w:lang w:val="pl-PL"/>
              </w:rPr>
            </w:pPr>
          </w:p>
        </w:tc>
        <w:tc>
          <w:tcPr>
            <w:tcW w:w="387" w:type="pct"/>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BYDŁO</w:t>
            </w:r>
          </w:p>
        </w:tc>
        <w:tc>
          <w:tcPr>
            <w:tcW w:w="403" w:type="pct"/>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ŚWINIE</w:t>
            </w:r>
          </w:p>
        </w:tc>
        <w:tc>
          <w:tcPr>
            <w:tcW w:w="336" w:type="pct"/>
            <w:gridSpan w:val="2"/>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OWCE I KOZY</w:t>
            </w:r>
          </w:p>
        </w:tc>
        <w:tc>
          <w:tcPr>
            <w:tcW w:w="352" w:type="pct"/>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KONIE</w:t>
            </w:r>
          </w:p>
        </w:tc>
        <w:tc>
          <w:tcPr>
            <w:tcW w:w="318" w:type="pct"/>
            <w:gridSpan w:val="2"/>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DRÓB</w:t>
            </w:r>
          </w:p>
        </w:tc>
        <w:tc>
          <w:tcPr>
            <w:tcW w:w="436" w:type="pct"/>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BYDŁO</w:t>
            </w:r>
          </w:p>
        </w:tc>
        <w:tc>
          <w:tcPr>
            <w:tcW w:w="466" w:type="pct"/>
            <w:gridSpan w:val="2"/>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ŚWINIE</w:t>
            </w:r>
          </w:p>
        </w:tc>
        <w:tc>
          <w:tcPr>
            <w:tcW w:w="385" w:type="pct"/>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OWCE I KOZY</w:t>
            </w:r>
          </w:p>
        </w:tc>
        <w:tc>
          <w:tcPr>
            <w:tcW w:w="420" w:type="pct"/>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KONIE</w:t>
            </w:r>
          </w:p>
        </w:tc>
        <w:tc>
          <w:tcPr>
            <w:tcW w:w="359" w:type="pct"/>
            <w:shd w:val="clear" w:color="auto" w:fill="EAF1DD" w:themeFill="accent3" w:themeFillTint="33"/>
            <w:vAlign w:val="center"/>
          </w:tcPr>
          <w:p w:rsidR="007C56AE" w:rsidRPr="003A1B24" w:rsidRDefault="007C56AE" w:rsidP="00852F21">
            <w:pPr>
              <w:autoSpaceDE w:val="0"/>
              <w:autoSpaceDN w:val="0"/>
              <w:adjustRightInd w:val="0"/>
              <w:jc w:val="center"/>
              <w:rPr>
                <w:rFonts w:ascii="Bookman Old Style" w:hAnsi="Bookman Old Style"/>
                <w:sz w:val="20"/>
                <w:szCs w:val="20"/>
              </w:rPr>
            </w:pPr>
            <w:r w:rsidRPr="003A1B24">
              <w:rPr>
                <w:rFonts w:ascii="Bookman Old Style" w:hAnsi="Bookman Old Style"/>
                <w:sz w:val="20"/>
                <w:szCs w:val="20"/>
              </w:rPr>
              <w:t>DRÓB</w:t>
            </w:r>
          </w:p>
        </w:tc>
      </w:tr>
      <w:tr w:rsidR="00AB3EC7" w:rsidRPr="005332B4" w:rsidTr="005F7674">
        <w:trPr>
          <w:trHeight w:val="664"/>
        </w:trPr>
        <w:tc>
          <w:tcPr>
            <w:tcW w:w="1138" w:type="pct"/>
            <w:shd w:val="clear" w:color="auto" w:fill="EAF1DD" w:themeFill="accent3" w:themeFillTint="33"/>
            <w:vAlign w:val="center"/>
          </w:tcPr>
          <w:p w:rsidR="00AB3EC7" w:rsidRPr="003A1B24" w:rsidRDefault="00AB3EC7" w:rsidP="00AB3EC7">
            <w:pPr>
              <w:autoSpaceDE w:val="0"/>
              <w:autoSpaceDN w:val="0"/>
              <w:adjustRightInd w:val="0"/>
              <w:rPr>
                <w:rFonts w:ascii="Bookman Old Style" w:hAnsi="Bookman Old Style"/>
                <w:sz w:val="20"/>
                <w:szCs w:val="20"/>
                <w:lang w:val="pl-PL"/>
              </w:rPr>
            </w:pPr>
            <w:r w:rsidRPr="003A1B24">
              <w:rPr>
                <w:rFonts w:ascii="Bookman Old Style" w:hAnsi="Bookman Old Style"/>
                <w:sz w:val="20"/>
                <w:szCs w:val="20"/>
                <w:lang w:val="pl-PL"/>
              </w:rPr>
              <w:t>3.1  Restrykcje dotyczące pojedynczych sztuk zwierząt</w:t>
            </w:r>
          </w:p>
        </w:tc>
        <w:tc>
          <w:tcPr>
            <w:tcW w:w="387" w:type="pct"/>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403" w:type="pct"/>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336" w:type="pct"/>
            <w:gridSpan w:val="2"/>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352" w:type="pct"/>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318" w:type="pct"/>
            <w:gridSpan w:val="2"/>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436" w:type="pct"/>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466" w:type="pct"/>
            <w:gridSpan w:val="2"/>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385" w:type="pct"/>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420" w:type="pct"/>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359" w:type="pct"/>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r>
      <w:tr w:rsidR="00AB3EC7" w:rsidRPr="005332B4" w:rsidTr="005F7674">
        <w:trPr>
          <w:trHeight w:val="688"/>
        </w:trPr>
        <w:tc>
          <w:tcPr>
            <w:tcW w:w="1138" w:type="pct"/>
            <w:shd w:val="clear" w:color="auto" w:fill="EAF1DD" w:themeFill="accent3" w:themeFillTint="33"/>
            <w:vAlign w:val="center"/>
          </w:tcPr>
          <w:p w:rsidR="00AB3EC7" w:rsidRPr="003A1B24" w:rsidRDefault="00AB3EC7" w:rsidP="00AB3EC7">
            <w:pPr>
              <w:autoSpaceDE w:val="0"/>
              <w:autoSpaceDN w:val="0"/>
              <w:adjustRightInd w:val="0"/>
              <w:rPr>
                <w:rFonts w:ascii="Bookman Old Style" w:hAnsi="Bookman Old Style"/>
                <w:sz w:val="20"/>
                <w:szCs w:val="20"/>
                <w:lang w:val="pl-PL"/>
              </w:rPr>
            </w:pPr>
            <w:r w:rsidRPr="003A1B24">
              <w:rPr>
                <w:rFonts w:ascii="Bookman Old Style" w:hAnsi="Bookman Old Style"/>
                <w:sz w:val="20"/>
                <w:szCs w:val="20"/>
                <w:lang w:val="pl-PL"/>
              </w:rPr>
              <w:t>3.2. Restrykcje dotyczące wszystkich sztuk zwierząt wchodzących w skład przesyłki</w:t>
            </w:r>
          </w:p>
        </w:tc>
        <w:tc>
          <w:tcPr>
            <w:tcW w:w="387" w:type="pct"/>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403" w:type="pct"/>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336" w:type="pct"/>
            <w:gridSpan w:val="2"/>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352" w:type="pct"/>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318" w:type="pct"/>
            <w:gridSpan w:val="2"/>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436" w:type="pct"/>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466" w:type="pct"/>
            <w:gridSpan w:val="2"/>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385" w:type="pct"/>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420" w:type="pct"/>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c>
          <w:tcPr>
            <w:tcW w:w="359" w:type="pct"/>
            <w:vAlign w:val="center"/>
          </w:tcPr>
          <w:p w:rsidR="00AB3EC7" w:rsidRPr="003A1B24" w:rsidRDefault="00AB3EC7" w:rsidP="00AB3EC7">
            <w:pPr>
              <w:jc w:val="center"/>
              <w:rPr>
                <w:rFonts w:ascii="Bookman Old Style" w:hAnsi="Bookman Old Style"/>
                <w:sz w:val="20"/>
                <w:szCs w:val="20"/>
                <w:lang w:val="pl-PL"/>
              </w:rPr>
            </w:pPr>
            <w:r>
              <w:rPr>
                <w:rFonts w:ascii="Bookman Old Style" w:hAnsi="Bookman Old Style"/>
                <w:sz w:val="20"/>
                <w:szCs w:val="20"/>
                <w:lang w:val="pl-PL"/>
              </w:rPr>
              <w:t>0</w:t>
            </w:r>
          </w:p>
        </w:tc>
      </w:tr>
      <w:tr w:rsidR="00AB3EC7" w:rsidRPr="003A1B24" w:rsidTr="005F7674">
        <w:trPr>
          <w:trHeight w:val="434"/>
        </w:trPr>
        <w:tc>
          <w:tcPr>
            <w:tcW w:w="1138" w:type="pct"/>
            <w:shd w:val="clear" w:color="auto" w:fill="EAF1DD" w:themeFill="accent3" w:themeFillTint="33"/>
            <w:vAlign w:val="center"/>
          </w:tcPr>
          <w:p w:rsidR="00AB3EC7" w:rsidRPr="003A1B24" w:rsidRDefault="00AB3EC7" w:rsidP="00AB3EC7">
            <w:pPr>
              <w:autoSpaceDE w:val="0"/>
              <w:autoSpaceDN w:val="0"/>
              <w:adjustRightInd w:val="0"/>
              <w:rPr>
                <w:rFonts w:ascii="Bookman Old Style" w:hAnsi="Bookman Old Style"/>
                <w:sz w:val="20"/>
                <w:szCs w:val="20"/>
              </w:rPr>
            </w:pPr>
            <w:r w:rsidRPr="003A1B24">
              <w:rPr>
                <w:rFonts w:ascii="Bookman Old Style" w:hAnsi="Bookman Old Style"/>
                <w:sz w:val="20"/>
                <w:szCs w:val="20"/>
              </w:rPr>
              <w:t>3.3. Utylizacja zwierząt</w:t>
            </w:r>
          </w:p>
        </w:tc>
        <w:tc>
          <w:tcPr>
            <w:tcW w:w="387" w:type="pct"/>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403" w:type="pct"/>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336" w:type="pct"/>
            <w:gridSpan w:val="2"/>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352" w:type="pct"/>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318" w:type="pct"/>
            <w:gridSpan w:val="2"/>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436" w:type="pct"/>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466" w:type="pct"/>
            <w:gridSpan w:val="2"/>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385" w:type="pct"/>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420" w:type="pct"/>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359" w:type="pct"/>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r>
      <w:tr w:rsidR="00AB3EC7" w:rsidRPr="003A1B24" w:rsidTr="005F7674">
        <w:trPr>
          <w:trHeight w:val="392"/>
        </w:trPr>
        <w:tc>
          <w:tcPr>
            <w:tcW w:w="1138" w:type="pct"/>
            <w:shd w:val="clear" w:color="auto" w:fill="EAF1DD" w:themeFill="accent3" w:themeFillTint="33"/>
            <w:vAlign w:val="center"/>
          </w:tcPr>
          <w:p w:rsidR="00AB3EC7" w:rsidRPr="003A1B24" w:rsidRDefault="00AB3EC7" w:rsidP="00AB3EC7">
            <w:pPr>
              <w:autoSpaceDE w:val="0"/>
              <w:autoSpaceDN w:val="0"/>
              <w:adjustRightInd w:val="0"/>
              <w:rPr>
                <w:rFonts w:ascii="Bookman Old Style" w:hAnsi="Bookman Old Style"/>
                <w:sz w:val="20"/>
                <w:szCs w:val="20"/>
              </w:rPr>
            </w:pPr>
            <w:r w:rsidRPr="003A1B24">
              <w:rPr>
                <w:rFonts w:ascii="Bookman Old Style" w:hAnsi="Bookman Old Style"/>
                <w:sz w:val="20"/>
                <w:szCs w:val="20"/>
              </w:rPr>
              <w:t>3.4. Ogółem (suma pkt. 3.1-3.3)</w:t>
            </w:r>
          </w:p>
        </w:tc>
        <w:tc>
          <w:tcPr>
            <w:tcW w:w="387" w:type="pct"/>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403" w:type="pct"/>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336" w:type="pct"/>
            <w:gridSpan w:val="2"/>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352" w:type="pct"/>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318" w:type="pct"/>
            <w:gridSpan w:val="2"/>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436" w:type="pct"/>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466" w:type="pct"/>
            <w:gridSpan w:val="2"/>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385" w:type="pct"/>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420" w:type="pct"/>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c>
          <w:tcPr>
            <w:tcW w:w="359" w:type="pct"/>
            <w:vAlign w:val="center"/>
          </w:tcPr>
          <w:p w:rsidR="00AB3EC7" w:rsidRPr="003A1B24" w:rsidRDefault="00AB3EC7" w:rsidP="00AB3EC7">
            <w:pPr>
              <w:jc w:val="center"/>
              <w:rPr>
                <w:rFonts w:ascii="Bookman Old Style" w:hAnsi="Bookman Old Style"/>
                <w:sz w:val="20"/>
                <w:szCs w:val="20"/>
              </w:rPr>
            </w:pPr>
            <w:r>
              <w:rPr>
                <w:rFonts w:ascii="Bookman Old Style" w:hAnsi="Bookman Old Style"/>
                <w:sz w:val="20"/>
                <w:szCs w:val="20"/>
              </w:rPr>
              <w:t>0</w:t>
            </w:r>
          </w:p>
        </w:tc>
      </w:tr>
    </w:tbl>
    <w:p w:rsidR="00006720" w:rsidRPr="003A1B24" w:rsidRDefault="00006720" w:rsidP="003E1C4F">
      <w:pPr>
        <w:rPr>
          <w:rFonts w:ascii="Bookman Old Style" w:hAnsi="Bookman Old Style"/>
          <w:b/>
          <w:lang w:val="pl-PL"/>
        </w:rPr>
      </w:pPr>
    </w:p>
    <w:p w:rsidR="00B22019" w:rsidRPr="003A1B24" w:rsidRDefault="00BB7290" w:rsidP="003A1B24">
      <w:pPr>
        <w:spacing w:after="0"/>
        <w:rPr>
          <w:rFonts w:ascii="Bookman Old Style" w:hAnsi="Bookman Old Style"/>
          <w:lang w:val="pl-PL"/>
        </w:rPr>
      </w:pPr>
      <w:r w:rsidRPr="003A1B24">
        <w:rPr>
          <w:rFonts w:ascii="Bookman Old Style" w:hAnsi="Bookman Old Style"/>
          <w:lang w:val="pl-PL"/>
        </w:rPr>
        <w:t xml:space="preserve">Tabela </w:t>
      </w:r>
      <w:r w:rsidR="000D507B" w:rsidRPr="003A1B24">
        <w:rPr>
          <w:rFonts w:ascii="Bookman Old Style" w:hAnsi="Bookman Old Style"/>
          <w:lang w:val="pl-PL"/>
        </w:rPr>
        <w:t>3</w:t>
      </w:r>
      <w:r w:rsidR="00AB31E9" w:rsidRPr="003A1B24">
        <w:rPr>
          <w:rFonts w:ascii="Bookman Old Style" w:hAnsi="Bookman Old Style"/>
          <w:lang w:val="pl-PL"/>
        </w:rPr>
        <w:t>2</w:t>
      </w:r>
      <w:r w:rsidR="003A1B24" w:rsidRPr="003A1B24">
        <w:rPr>
          <w:rFonts w:ascii="Bookman Old Style" w:hAnsi="Bookman Old Style"/>
          <w:lang w:val="pl-PL"/>
        </w:rPr>
        <w:t>.</w:t>
      </w:r>
      <w:r w:rsidR="000D507B" w:rsidRPr="003A1B24">
        <w:rPr>
          <w:rFonts w:ascii="Bookman Old Style" w:hAnsi="Bookman Old Style"/>
          <w:lang w:val="pl-PL"/>
        </w:rPr>
        <w:t xml:space="preserve"> </w:t>
      </w:r>
      <w:r w:rsidR="002D5C98" w:rsidRPr="003A1B24">
        <w:rPr>
          <w:rFonts w:ascii="Bookman Old Style" w:hAnsi="Bookman Old Style"/>
          <w:lang w:val="pl-PL"/>
        </w:rPr>
        <w:t>Wykaz państw, z których w 201</w:t>
      </w:r>
      <w:r w:rsidR="00B131A7" w:rsidRPr="003A1B24">
        <w:rPr>
          <w:rFonts w:ascii="Bookman Old Style" w:hAnsi="Bookman Old Style"/>
          <w:lang w:val="pl-PL"/>
        </w:rPr>
        <w:t>8</w:t>
      </w:r>
      <w:r w:rsidR="003E1C4F" w:rsidRPr="003A1B24">
        <w:rPr>
          <w:rFonts w:ascii="Bookman Old Style" w:hAnsi="Bookman Old Style"/>
          <w:lang w:val="pl-PL"/>
        </w:rPr>
        <w:t>r. wysyłano do Polski materiał biologiczny i jaja wylęgowe (</w:t>
      </w:r>
      <w:r w:rsidR="003E1C4F" w:rsidRPr="003A1B24">
        <w:rPr>
          <w:rFonts w:ascii="Bookman Old Style" w:hAnsi="Bookman Old Style"/>
          <w:u w:val="single"/>
          <w:lang w:val="pl-PL"/>
        </w:rPr>
        <w:t>liczba przesyłek</w:t>
      </w:r>
      <w:r w:rsidR="003E1C4F" w:rsidRPr="003A1B24">
        <w:rPr>
          <w:rFonts w:ascii="Bookman Old Style" w:hAnsi="Bookman Old Style"/>
          <w:lang w:val="pl-PL"/>
        </w:rPr>
        <w:t>)</w:t>
      </w:r>
      <w:r w:rsidR="00B22019" w:rsidRPr="003A1B24">
        <w:rPr>
          <w:rFonts w:ascii="Bookman Old Style" w:hAnsi="Bookman Old Style"/>
          <w:lang w:val="pl-PL"/>
        </w:rPr>
        <w:t xml:space="preserve"> </w:t>
      </w:r>
    </w:p>
    <w:tbl>
      <w:tblPr>
        <w:tblW w:w="472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548"/>
        <w:gridCol w:w="1538"/>
        <w:gridCol w:w="1330"/>
        <w:gridCol w:w="2102"/>
        <w:gridCol w:w="1554"/>
        <w:gridCol w:w="3419"/>
      </w:tblGrid>
      <w:tr w:rsidR="00EC5911" w:rsidRPr="003A1B24" w:rsidTr="005F7674">
        <w:trPr>
          <w:trHeight w:val="340"/>
          <w:jc w:val="center"/>
        </w:trPr>
        <w:tc>
          <w:tcPr>
            <w:tcW w:w="1315" w:type="pct"/>
            <w:vMerge w:val="restart"/>
            <w:shd w:val="clear" w:color="auto" w:fill="EAF1DD" w:themeFill="accent3" w:themeFillTint="33"/>
            <w:vAlign w:val="center"/>
          </w:tcPr>
          <w:p w:rsidR="007C56AE" w:rsidRPr="003A1B24" w:rsidRDefault="007C56AE" w:rsidP="003A1B24">
            <w:pPr>
              <w:autoSpaceDE w:val="0"/>
              <w:autoSpaceDN w:val="0"/>
              <w:adjustRightInd w:val="0"/>
              <w:spacing w:after="0" w:line="240" w:lineRule="auto"/>
              <w:jc w:val="center"/>
              <w:rPr>
                <w:rFonts w:ascii="Bookman Old Style" w:hAnsi="Bookman Old Style"/>
                <w:bCs/>
                <w:lang w:val="pl-PL"/>
              </w:rPr>
            </w:pPr>
            <w:r w:rsidRPr="003A1B24">
              <w:rPr>
                <w:rFonts w:ascii="Bookman Old Style" w:hAnsi="Bookman Old Style"/>
                <w:bCs/>
                <w:lang w:val="pl-PL"/>
              </w:rPr>
              <w:t>PAŃSTWO</w:t>
            </w:r>
          </w:p>
          <w:p w:rsidR="007C56AE" w:rsidRPr="003A1B24" w:rsidRDefault="007C56AE" w:rsidP="003A1B24">
            <w:pPr>
              <w:autoSpaceDE w:val="0"/>
              <w:autoSpaceDN w:val="0"/>
              <w:adjustRightInd w:val="0"/>
              <w:spacing w:after="0" w:line="240" w:lineRule="auto"/>
              <w:jc w:val="center"/>
              <w:rPr>
                <w:rFonts w:ascii="Bookman Old Style" w:hAnsi="Bookman Old Style"/>
                <w:bCs/>
                <w:lang w:val="pl-PL"/>
              </w:rPr>
            </w:pPr>
            <w:r w:rsidRPr="003A1B24">
              <w:rPr>
                <w:rFonts w:ascii="Bookman Old Style" w:hAnsi="Bookman Old Style"/>
                <w:bCs/>
                <w:lang w:val="pl-PL"/>
              </w:rPr>
              <w:t>(każde państwo wskazywane odrębnie)</w:t>
            </w:r>
          </w:p>
        </w:tc>
        <w:tc>
          <w:tcPr>
            <w:tcW w:w="2418" w:type="pct"/>
            <w:gridSpan w:val="4"/>
            <w:shd w:val="clear" w:color="auto" w:fill="EAF1DD" w:themeFill="accent3" w:themeFillTint="33"/>
            <w:vAlign w:val="center"/>
          </w:tcPr>
          <w:p w:rsidR="007C56AE" w:rsidRPr="003A1B24" w:rsidRDefault="007C56AE" w:rsidP="003A1B24">
            <w:pPr>
              <w:autoSpaceDE w:val="0"/>
              <w:autoSpaceDN w:val="0"/>
              <w:adjustRightInd w:val="0"/>
              <w:spacing w:after="0" w:line="240" w:lineRule="auto"/>
              <w:jc w:val="center"/>
              <w:rPr>
                <w:rFonts w:ascii="Bookman Old Style" w:hAnsi="Bookman Old Style"/>
                <w:lang w:val="pl-PL"/>
              </w:rPr>
            </w:pPr>
            <w:r w:rsidRPr="003A1B24">
              <w:rPr>
                <w:rFonts w:ascii="Bookman Old Style" w:hAnsi="Bookman Old Style"/>
                <w:lang w:val="pl-PL"/>
              </w:rPr>
              <w:t>MATERIAŁ BIOLOGICZNY*</w:t>
            </w:r>
          </w:p>
        </w:tc>
        <w:tc>
          <w:tcPr>
            <w:tcW w:w="1267" w:type="pct"/>
            <w:vMerge w:val="restart"/>
            <w:shd w:val="clear" w:color="auto" w:fill="EAF1DD" w:themeFill="accent3" w:themeFillTint="33"/>
            <w:vAlign w:val="center"/>
          </w:tcPr>
          <w:p w:rsidR="007C56AE" w:rsidRPr="003A1B24" w:rsidRDefault="007C56AE" w:rsidP="003A1B24">
            <w:pPr>
              <w:autoSpaceDE w:val="0"/>
              <w:autoSpaceDN w:val="0"/>
              <w:adjustRightInd w:val="0"/>
              <w:spacing w:after="0" w:line="240" w:lineRule="auto"/>
              <w:jc w:val="center"/>
              <w:rPr>
                <w:rFonts w:ascii="Bookman Old Style" w:hAnsi="Bookman Old Style"/>
                <w:lang w:val="pl-PL"/>
              </w:rPr>
            </w:pPr>
            <w:r w:rsidRPr="003A1B24">
              <w:rPr>
                <w:rFonts w:ascii="Bookman Old Style" w:hAnsi="Bookman Old Style"/>
                <w:lang w:val="pl-PL"/>
              </w:rPr>
              <w:t>JAJA WYLĘGOWE</w:t>
            </w:r>
          </w:p>
        </w:tc>
      </w:tr>
      <w:tr w:rsidR="00EC5911" w:rsidRPr="003A1B24" w:rsidTr="005F7674">
        <w:trPr>
          <w:trHeight w:val="340"/>
          <w:jc w:val="center"/>
        </w:trPr>
        <w:tc>
          <w:tcPr>
            <w:tcW w:w="1315" w:type="pct"/>
            <w:vMerge/>
            <w:shd w:val="clear" w:color="auto" w:fill="EAF1DD" w:themeFill="accent3" w:themeFillTint="33"/>
            <w:vAlign w:val="center"/>
          </w:tcPr>
          <w:p w:rsidR="007C56AE" w:rsidRPr="003A1B24" w:rsidRDefault="007C56AE" w:rsidP="00852F21">
            <w:pPr>
              <w:autoSpaceDE w:val="0"/>
              <w:autoSpaceDN w:val="0"/>
              <w:adjustRightInd w:val="0"/>
              <w:spacing w:after="0" w:line="240" w:lineRule="auto"/>
              <w:jc w:val="center"/>
              <w:rPr>
                <w:rFonts w:ascii="Bookman Old Style" w:hAnsi="Bookman Old Style"/>
                <w:bCs/>
                <w:sz w:val="18"/>
                <w:szCs w:val="18"/>
                <w:lang w:val="pl-PL"/>
              </w:rPr>
            </w:pPr>
          </w:p>
        </w:tc>
        <w:tc>
          <w:tcPr>
            <w:tcW w:w="570" w:type="pct"/>
            <w:shd w:val="clear" w:color="auto" w:fill="EAF1DD" w:themeFill="accent3" w:themeFillTint="33"/>
            <w:vAlign w:val="center"/>
          </w:tcPr>
          <w:p w:rsidR="007C56AE" w:rsidRPr="003A1B24" w:rsidRDefault="007C56AE" w:rsidP="00852F21">
            <w:pPr>
              <w:autoSpaceDE w:val="0"/>
              <w:autoSpaceDN w:val="0"/>
              <w:adjustRightInd w:val="0"/>
              <w:spacing w:after="0" w:line="240" w:lineRule="auto"/>
              <w:jc w:val="center"/>
              <w:rPr>
                <w:rFonts w:ascii="Bookman Old Style" w:hAnsi="Bookman Old Style"/>
                <w:sz w:val="18"/>
                <w:szCs w:val="18"/>
                <w:lang w:val="pl-PL"/>
              </w:rPr>
            </w:pPr>
            <w:r w:rsidRPr="003A1B24">
              <w:rPr>
                <w:rFonts w:ascii="Bookman Old Style" w:hAnsi="Bookman Old Style"/>
                <w:sz w:val="18"/>
                <w:szCs w:val="18"/>
                <w:lang w:val="pl-PL"/>
              </w:rPr>
              <w:t>BYDŁO</w:t>
            </w:r>
          </w:p>
        </w:tc>
        <w:tc>
          <w:tcPr>
            <w:tcW w:w="493" w:type="pct"/>
            <w:shd w:val="clear" w:color="auto" w:fill="EAF1DD" w:themeFill="accent3" w:themeFillTint="33"/>
            <w:vAlign w:val="center"/>
          </w:tcPr>
          <w:p w:rsidR="007C56AE" w:rsidRPr="003A1B24" w:rsidRDefault="007C56AE" w:rsidP="00852F21">
            <w:pPr>
              <w:autoSpaceDE w:val="0"/>
              <w:autoSpaceDN w:val="0"/>
              <w:adjustRightInd w:val="0"/>
              <w:spacing w:after="0" w:line="240" w:lineRule="auto"/>
              <w:jc w:val="center"/>
              <w:rPr>
                <w:rFonts w:ascii="Bookman Old Style" w:hAnsi="Bookman Old Style"/>
                <w:sz w:val="18"/>
                <w:szCs w:val="18"/>
                <w:lang w:val="pl-PL"/>
              </w:rPr>
            </w:pPr>
            <w:r w:rsidRPr="003A1B24">
              <w:rPr>
                <w:rFonts w:ascii="Bookman Old Style" w:hAnsi="Bookman Old Style"/>
                <w:sz w:val="18"/>
                <w:szCs w:val="18"/>
                <w:lang w:val="pl-PL"/>
              </w:rPr>
              <w:t>ŚWINIE</w:t>
            </w:r>
          </w:p>
        </w:tc>
        <w:tc>
          <w:tcPr>
            <w:tcW w:w="779" w:type="pct"/>
            <w:shd w:val="clear" w:color="auto" w:fill="EAF1DD" w:themeFill="accent3" w:themeFillTint="33"/>
            <w:vAlign w:val="center"/>
          </w:tcPr>
          <w:p w:rsidR="007C56AE" w:rsidRPr="003A1B24" w:rsidRDefault="007C56AE" w:rsidP="00852F21">
            <w:pPr>
              <w:autoSpaceDE w:val="0"/>
              <w:autoSpaceDN w:val="0"/>
              <w:adjustRightInd w:val="0"/>
              <w:spacing w:after="0" w:line="240" w:lineRule="auto"/>
              <w:jc w:val="center"/>
              <w:rPr>
                <w:rFonts w:ascii="Bookman Old Style" w:hAnsi="Bookman Old Style"/>
                <w:sz w:val="18"/>
                <w:szCs w:val="18"/>
                <w:lang w:val="pl-PL"/>
              </w:rPr>
            </w:pPr>
            <w:r w:rsidRPr="003A1B24">
              <w:rPr>
                <w:rFonts w:ascii="Bookman Old Style" w:hAnsi="Bookman Old Style"/>
                <w:sz w:val="18"/>
                <w:szCs w:val="18"/>
                <w:lang w:val="pl-PL"/>
              </w:rPr>
              <w:t>OWCE I KOZY</w:t>
            </w:r>
          </w:p>
        </w:tc>
        <w:tc>
          <w:tcPr>
            <w:tcW w:w="576" w:type="pct"/>
            <w:shd w:val="clear" w:color="auto" w:fill="EAF1DD" w:themeFill="accent3" w:themeFillTint="33"/>
          </w:tcPr>
          <w:p w:rsidR="007C56AE" w:rsidRPr="003A1B24" w:rsidRDefault="007C56AE" w:rsidP="00852F21">
            <w:pPr>
              <w:autoSpaceDE w:val="0"/>
              <w:autoSpaceDN w:val="0"/>
              <w:adjustRightInd w:val="0"/>
              <w:spacing w:after="0" w:line="240" w:lineRule="auto"/>
              <w:jc w:val="center"/>
              <w:rPr>
                <w:rFonts w:ascii="Bookman Old Style" w:hAnsi="Bookman Old Style"/>
                <w:sz w:val="18"/>
                <w:szCs w:val="18"/>
                <w:lang w:val="pl-PL"/>
              </w:rPr>
            </w:pPr>
            <w:r w:rsidRPr="003A1B24">
              <w:rPr>
                <w:rFonts w:ascii="Bookman Old Style" w:hAnsi="Bookman Old Style"/>
                <w:sz w:val="18"/>
                <w:szCs w:val="18"/>
                <w:lang w:val="pl-PL"/>
              </w:rPr>
              <w:t>KONIE</w:t>
            </w:r>
          </w:p>
        </w:tc>
        <w:tc>
          <w:tcPr>
            <w:tcW w:w="1267" w:type="pct"/>
            <w:vMerge/>
            <w:shd w:val="clear" w:color="auto" w:fill="EAF1DD" w:themeFill="accent3" w:themeFillTint="33"/>
            <w:vAlign w:val="center"/>
          </w:tcPr>
          <w:p w:rsidR="007C56AE" w:rsidRPr="003A1B24" w:rsidRDefault="007C56AE" w:rsidP="00852F21">
            <w:pPr>
              <w:autoSpaceDE w:val="0"/>
              <w:autoSpaceDN w:val="0"/>
              <w:adjustRightInd w:val="0"/>
              <w:spacing w:after="0" w:line="240" w:lineRule="auto"/>
              <w:jc w:val="center"/>
              <w:rPr>
                <w:rFonts w:ascii="Bookman Old Style" w:hAnsi="Bookman Old Style"/>
                <w:sz w:val="18"/>
                <w:szCs w:val="18"/>
                <w:lang w:val="pl-PL"/>
              </w:rPr>
            </w:pPr>
          </w:p>
        </w:tc>
      </w:tr>
      <w:tr w:rsidR="00AB3EC7" w:rsidRPr="003A1B24" w:rsidTr="005F7674">
        <w:trPr>
          <w:trHeight w:val="340"/>
          <w:jc w:val="center"/>
        </w:trPr>
        <w:tc>
          <w:tcPr>
            <w:tcW w:w="1315" w:type="pct"/>
            <w:shd w:val="clear" w:color="auto" w:fill="EAF1DD" w:themeFill="accent3" w:themeFillTint="33"/>
            <w:vAlign w:val="center"/>
          </w:tcPr>
          <w:p w:rsidR="00AB3EC7" w:rsidRPr="003A1B24" w:rsidRDefault="00AB3EC7" w:rsidP="00AB3EC7">
            <w:pPr>
              <w:spacing w:after="0" w:line="240" w:lineRule="auto"/>
              <w:rPr>
                <w:rFonts w:ascii="Bookman Old Style" w:hAnsi="Bookman Old Style"/>
                <w:sz w:val="18"/>
                <w:szCs w:val="18"/>
                <w:lang w:val="pl-PL" w:eastAsia="pl-PL" w:bidi="ar-SA"/>
              </w:rPr>
            </w:pPr>
            <w:r w:rsidRPr="003A1B24">
              <w:rPr>
                <w:rFonts w:ascii="Bookman Old Style" w:hAnsi="Bookman Old Style"/>
                <w:sz w:val="18"/>
                <w:szCs w:val="18"/>
                <w:lang w:val="pl-PL"/>
              </w:rPr>
              <w:t>Bułgaria</w:t>
            </w:r>
          </w:p>
        </w:tc>
        <w:tc>
          <w:tcPr>
            <w:tcW w:w="570" w:type="pct"/>
            <w:vAlign w:val="center"/>
          </w:tcPr>
          <w:p w:rsidR="00AB3EC7" w:rsidRPr="003A1B24" w:rsidRDefault="00AB3EC7" w:rsidP="00AB3EC7">
            <w:pPr>
              <w:autoSpaceDE w:val="0"/>
              <w:autoSpaceDN w:val="0"/>
              <w:adjustRightInd w:val="0"/>
              <w:spacing w:after="0" w:line="240" w:lineRule="auto"/>
              <w:jc w:val="center"/>
              <w:rPr>
                <w:rFonts w:ascii="Bookman Old Style" w:hAnsi="Bookman Old Style"/>
                <w:b/>
                <w:bCs/>
                <w:sz w:val="18"/>
                <w:szCs w:val="18"/>
                <w:lang w:val="pl-PL"/>
              </w:rPr>
            </w:pPr>
            <w:r>
              <w:rPr>
                <w:rFonts w:ascii="Bookman Old Style" w:hAnsi="Bookman Old Style"/>
                <w:b/>
                <w:bCs/>
                <w:sz w:val="18"/>
                <w:szCs w:val="18"/>
                <w:lang w:val="pl-PL"/>
              </w:rPr>
              <w:t>0</w:t>
            </w:r>
          </w:p>
        </w:tc>
        <w:tc>
          <w:tcPr>
            <w:tcW w:w="493" w:type="pct"/>
            <w:vAlign w:val="center"/>
          </w:tcPr>
          <w:p w:rsidR="00AB3EC7" w:rsidRPr="003A1B24" w:rsidRDefault="00AB3EC7" w:rsidP="00AB3EC7">
            <w:pPr>
              <w:autoSpaceDE w:val="0"/>
              <w:autoSpaceDN w:val="0"/>
              <w:adjustRightInd w:val="0"/>
              <w:spacing w:after="0" w:line="240" w:lineRule="auto"/>
              <w:jc w:val="center"/>
              <w:rPr>
                <w:rFonts w:ascii="Bookman Old Style" w:hAnsi="Bookman Old Style"/>
                <w:b/>
                <w:bCs/>
                <w:sz w:val="18"/>
                <w:szCs w:val="18"/>
                <w:lang w:val="pl-PL"/>
              </w:rPr>
            </w:pPr>
            <w:r>
              <w:rPr>
                <w:rFonts w:ascii="Bookman Old Style" w:hAnsi="Bookman Old Style"/>
                <w:b/>
                <w:bCs/>
                <w:sz w:val="18"/>
                <w:szCs w:val="18"/>
                <w:lang w:val="pl-PL"/>
              </w:rPr>
              <w:t>0</w:t>
            </w:r>
          </w:p>
        </w:tc>
        <w:tc>
          <w:tcPr>
            <w:tcW w:w="779" w:type="pct"/>
            <w:vAlign w:val="center"/>
          </w:tcPr>
          <w:p w:rsidR="00AB3EC7" w:rsidRPr="003A1B24" w:rsidRDefault="00AB3EC7" w:rsidP="00AB3EC7">
            <w:pPr>
              <w:autoSpaceDE w:val="0"/>
              <w:autoSpaceDN w:val="0"/>
              <w:adjustRightInd w:val="0"/>
              <w:spacing w:after="0" w:line="240" w:lineRule="auto"/>
              <w:jc w:val="center"/>
              <w:rPr>
                <w:rFonts w:ascii="Bookman Old Style" w:hAnsi="Bookman Old Style"/>
                <w:b/>
                <w:bCs/>
                <w:sz w:val="18"/>
                <w:szCs w:val="18"/>
                <w:lang w:val="pl-PL"/>
              </w:rPr>
            </w:pPr>
            <w:r>
              <w:rPr>
                <w:rFonts w:ascii="Bookman Old Style" w:hAnsi="Bookman Old Style"/>
                <w:b/>
                <w:bCs/>
                <w:sz w:val="18"/>
                <w:szCs w:val="18"/>
                <w:lang w:val="pl-PL"/>
              </w:rPr>
              <w:t>0</w:t>
            </w:r>
          </w:p>
        </w:tc>
        <w:tc>
          <w:tcPr>
            <w:tcW w:w="576" w:type="pct"/>
            <w:vAlign w:val="center"/>
          </w:tcPr>
          <w:p w:rsidR="00AB3EC7" w:rsidRPr="003A1B24" w:rsidRDefault="00AB3EC7" w:rsidP="00AB3EC7">
            <w:pPr>
              <w:autoSpaceDE w:val="0"/>
              <w:autoSpaceDN w:val="0"/>
              <w:adjustRightInd w:val="0"/>
              <w:spacing w:after="0" w:line="240" w:lineRule="auto"/>
              <w:jc w:val="center"/>
              <w:rPr>
                <w:rFonts w:ascii="Bookman Old Style" w:hAnsi="Bookman Old Style"/>
                <w:b/>
                <w:bCs/>
                <w:sz w:val="18"/>
                <w:szCs w:val="18"/>
                <w:lang w:val="pl-PL"/>
              </w:rPr>
            </w:pPr>
            <w:r>
              <w:rPr>
                <w:rFonts w:ascii="Bookman Old Style" w:hAnsi="Bookman Old Style"/>
                <w:b/>
                <w:bCs/>
                <w:sz w:val="18"/>
                <w:szCs w:val="18"/>
                <w:lang w:val="pl-PL"/>
              </w:rPr>
              <w:t>0</w:t>
            </w:r>
          </w:p>
        </w:tc>
        <w:tc>
          <w:tcPr>
            <w:tcW w:w="1267" w:type="pct"/>
            <w:vAlign w:val="center"/>
          </w:tcPr>
          <w:p w:rsidR="00AB3EC7" w:rsidRPr="003A1B24" w:rsidRDefault="00AB3EC7" w:rsidP="00AB3EC7">
            <w:pPr>
              <w:spacing w:after="0" w:line="240" w:lineRule="auto"/>
              <w:jc w:val="center"/>
              <w:rPr>
                <w:rFonts w:ascii="Bookman Old Style" w:hAnsi="Bookman Old Style"/>
                <w:b/>
                <w:sz w:val="18"/>
                <w:szCs w:val="18"/>
                <w:lang w:val="pl-PL"/>
              </w:rPr>
            </w:pPr>
            <w:r>
              <w:rPr>
                <w:rFonts w:ascii="Bookman Old Style" w:hAnsi="Bookman Old Style"/>
                <w:b/>
                <w:sz w:val="18"/>
                <w:szCs w:val="18"/>
                <w:lang w:val="pl-PL"/>
              </w:rPr>
              <w:t>0</w:t>
            </w:r>
          </w:p>
        </w:tc>
      </w:tr>
      <w:tr w:rsidR="00AB3EC7" w:rsidRPr="004E2447" w:rsidTr="005F7674">
        <w:trPr>
          <w:trHeight w:val="269"/>
          <w:jc w:val="center"/>
        </w:trPr>
        <w:tc>
          <w:tcPr>
            <w:tcW w:w="1315" w:type="pct"/>
            <w:shd w:val="clear" w:color="auto" w:fill="EAF1DD" w:themeFill="accent3" w:themeFillTint="33"/>
            <w:vAlign w:val="center"/>
          </w:tcPr>
          <w:p w:rsidR="00AB3EC7" w:rsidRPr="003A1B24" w:rsidRDefault="00AB3EC7" w:rsidP="00AB3EC7">
            <w:pPr>
              <w:rPr>
                <w:rFonts w:ascii="Bookman Old Style" w:hAnsi="Bookman Old Style"/>
                <w:sz w:val="18"/>
                <w:szCs w:val="18"/>
              </w:rPr>
            </w:pPr>
            <w:r w:rsidRPr="003A1B24">
              <w:rPr>
                <w:rFonts w:ascii="Bookman Old Style" w:hAnsi="Bookman Old Style"/>
                <w:sz w:val="18"/>
                <w:szCs w:val="18"/>
              </w:rPr>
              <w:t>Czechy</w:t>
            </w:r>
          </w:p>
        </w:tc>
        <w:tc>
          <w:tcPr>
            <w:tcW w:w="570"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493"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77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576"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1267" w:type="pct"/>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r>
      <w:tr w:rsidR="00AB3EC7" w:rsidRPr="004E2447" w:rsidTr="005F7674">
        <w:trPr>
          <w:trHeight w:val="340"/>
          <w:jc w:val="center"/>
        </w:trPr>
        <w:tc>
          <w:tcPr>
            <w:tcW w:w="1315" w:type="pct"/>
            <w:shd w:val="clear" w:color="auto" w:fill="EAF1DD" w:themeFill="accent3" w:themeFillTint="33"/>
            <w:vAlign w:val="center"/>
          </w:tcPr>
          <w:p w:rsidR="00AB3EC7" w:rsidRPr="003A1B24" w:rsidRDefault="00AB3EC7" w:rsidP="00AB3EC7">
            <w:pPr>
              <w:autoSpaceDE w:val="0"/>
              <w:autoSpaceDN w:val="0"/>
              <w:adjustRightInd w:val="0"/>
              <w:spacing w:after="0" w:line="240" w:lineRule="auto"/>
              <w:rPr>
                <w:rFonts w:ascii="Bookman Old Style" w:hAnsi="Bookman Old Style"/>
                <w:bCs/>
                <w:sz w:val="18"/>
                <w:szCs w:val="18"/>
              </w:rPr>
            </w:pPr>
            <w:r w:rsidRPr="003A1B24">
              <w:rPr>
                <w:rFonts w:ascii="Bookman Old Style" w:hAnsi="Bookman Old Style"/>
                <w:bCs/>
                <w:sz w:val="18"/>
                <w:szCs w:val="18"/>
              </w:rPr>
              <w:t>Francja</w:t>
            </w:r>
          </w:p>
        </w:tc>
        <w:tc>
          <w:tcPr>
            <w:tcW w:w="570"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493"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77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576"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1267"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r>
      <w:tr w:rsidR="00AB3EC7" w:rsidRPr="004E2447" w:rsidTr="005F7674">
        <w:trPr>
          <w:trHeight w:val="340"/>
          <w:jc w:val="center"/>
        </w:trPr>
        <w:tc>
          <w:tcPr>
            <w:tcW w:w="1315" w:type="pct"/>
            <w:shd w:val="clear" w:color="auto" w:fill="EAF1DD" w:themeFill="accent3" w:themeFillTint="33"/>
            <w:vAlign w:val="center"/>
          </w:tcPr>
          <w:p w:rsidR="00AB3EC7" w:rsidRPr="003A1B24" w:rsidRDefault="00AB3EC7" w:rsidP="00AB3EC7">
            <w:pPr>
              <w:autoSpaceDE w:val="0"/>
              <w:autoSpaceDN w:val="0"/>
              <w:adjustRightInd w:val="0"/>
              <w:spacing w:after="0" w:line="240" w:lineRule="auto"/>
              <w:rPr>
                <w:rFonts w:ascii="Bookman Old Style" w:hAnsi="Bookman Old Style"/>
                <w:bCs/>
                <w:sz w:val="18"/>
                <w:szCs w:val="18"/>
              </w:rPr>
            </w:pPr>
            <w:r w:rsidRPr="003A1B24">
              <w:rPr>
                <w:rFonts w:ascii="Bookman Old Style" w:hAnsi="Bookman Old Style"/>
                <w:bCs/>
                <w:sz w:val="18"/>
                <w:szCs w:val="18"/>
              </w:rPr>
              <w:t>Holandia</w:t>
            </w:r>
          </w:p>
        </w:tc>
        <w:tc>
          <w:tcPr>
            <w:tcW w:w="570" w:type="pct"/>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493" w:type="pct"/>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779" w:type="pct"/>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576" w:type="pct"/>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1267" w:type="pct"/>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r>
      <w:tr w:rsidR="00AB3EC7" w:rsidRPr="004E2447" w:rsidTr="005F7674">
        <w:trPr>
          <w:trHeight w:val="340"/>
          <w:jc w:val="center"/>
        </w:trPr>
        <w:tc>
          <w:tcPr>
            <w:tcW w:w="1315" w:type="pct"/>
            <w:shd w:val="clear" w:color="auto" w:fill="EAF1DD" w:themeFill="accent3" w:themeFillTint="33"/>
            <w:vAlign w:val="center"/>
          </w:tcPr>
          <w:p w:rsidR="00AB3EC7" w:rsidRPr="003A1B24" w:rsidRDefault="00AB3EC7" w:rsidP="00AB3EC7">
            <w:pPr>
              <w:autoSpaceDE w:val="0"/>
              <w:autoSpaceDN w:val="0"/>
              <w:adjustRightInd w:val="0"/>
              <w:spacing w:after="0" w:line="240" w:lineRule="auto"/>
              <w:rPr>
                <w:rFonts w:ascii="Bookman Old Style" w:hAnsi="Bookman Old Style"/>
                <w:bCs/>
                <w:sz w:val="18"/>
                <w:szCs w:val="18"/>
              </w:rPr>
            </w:pPr>
            <w:r w:rsidRPr="003A1B24">
              <w:rPr>
                <w:rFonts w:ascii="Bookman Old Style" w:hAnsi="Bookman Old Style"/>
                <w:bCs/>
                <w:sz w:val="18"/>
                <w:szCs w:val="18"/>
              </w:rPr>
              <w:t>Niemcy</w:t>
            </w:r>
          </w:p>
        </w:tc>
        <w:tc>
          <w:tcPr>
            <w:tcW w:w="570"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493"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77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576"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1267"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r>
      <w:tr w:rsidR="00AB3EC7" w:rsidRPr="004E2447" w:rsidTr="005F7674">
        <w:trPr>
          <w:trHeight w:val="340"/>
          <w:jc w:val="center"/>
        </w:trPr>
        <w:tc>
          <w:tcPr>
            <w:tcW w:w="1315" w:type="pct"/>
            <w:shd w:val="clear" w:color="auto" w:fill="EAF1DD" w:themeFill="accent3" w:themeFillTint="33"/>
            <w:vAlign w:val="center"/>
          </w:tcPr>
          <w:p w:rsidR="00AB3EC7" w:rsidRPr="003A1B24" w:rsidRDefault="00AB3EC7" w:rsidP="00AB3EC7">
            <w:pPr>
              <w:autoSpaceDE w:val="0"/>
              <w:autoSpaceDN w:val="0"/>
              <w:adjustRightInd w:val="0"/>
              <w:spacing w:after="0" w:line="240" w:lineRule="auto"/>
              <w:rPr>
                <w:rFonts w:ascii="Bookman Old Style" w:hAnsi="Bookman Old Style"/>
                <w:bCs/>
                <w:sz w:val="18"/>
                <w:szCs w:val="18"/>
              </w:rPr>
            </w:pPr>
            <w:r w:rsidRPr="003A1B24">
              <w:rPr>
                <w:rFonts w:ascii="Bookman Old Style" w:hAnsi="Bookman Old Style"/>
                <w:bCs/>
                <w:sz w:val="18"/>
                <w:szCs w:val="18"/>
              </w:rPr>
              <w:t>Słowacja</w:t>
            </w:r>
          </w:p>
        </w:tc>
        <w:tc>
          <w:tcPr>
            <w:tcW w:w="570" w:type="pct"/>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493" w:type="pct"/>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779" w:type="pct"/>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576" w:type="pct"/>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1267" w:type="pct"/>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r>
      <w:tr w:rsidR="00AB3EC7" w:rsidRPr="004E2447" w:rsidTr="003A1B24">
        <w:trPr>
          <w:trHeight w:val="340"/>
          <w:jc w:val="center"/>
        </w:trPr>
        <w:tc>
          <w:tcPr>
            <w:tcW w:w="1315" w:type="pct"/>
            <w:shd w:val="clear" w:color="auto" w:fill="EAF1DD" w:themeFill="accent3" w:themeFillTint="33"/>
            <w:vAlign w:val="center"/>
          </w:tcPr>
          <w:p w:rsidR="00AB3EC7" w:rsidRPr="003A1B24" w:rsidRDefault="00AB3EC7" w:rsidP="00AB3EC7">
            <w:pPr>
              <w:spacing w:after="0" w:line="240" w:lineRule="auto"/>
              <w:rPr>
                <w:rFonts w:ascii="Bookman Old Style" w:hAnsi="Bookman Old Style"/>
                <w:sz w:val="18"/>
                <w:szCs w:val="18"/>
                <w:lang w:val="pl-PL" w:eastAsia="pl-PL" w:bidi="ar-SA"/>
              </w:rPr>
            </w:pPr>
            <w:r w:rsidRPr="003A1B24">
              <w:rPr>
                <w:rFonts w:ascii="Bookman Old Style" w:hAnsi="Bookman Old Style"/>
                <w:sz w:val="18"/>
                <w:szCs w:val="18"/>
              </w:rPr>
              <w:t>Węgry</w:t>
            </w:r>
          </w:p>
        </w:tc>
        <w:tc>
          <w:tcPr>
            <w:tcW w:w="570"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493"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77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576"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1267"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r>
      <w:tr w:rsidR="00AB3EC7" w:rsidRPr="004E2447" w:rsidTr="003A1B24">
        <w:trPr>
          <w:trHeight w:val="340"/>
          <w:jc w:val="center"/>
        </w:trPr>
        <w:tc>
          <w:tcPr>
            <w:tcW w:w="1315" w:type="pct"/>
            <w:shd w:val="clear" w:color="auto" w:fill="EAF1DD" w:themeFill="accent3" w:themeFillTint="33"/>
            <w:vAlign w:val="center"/>
          </w:tcPr>
          <w:p w:rsidR="00AB3EC7" w:rsidRPr="003A1B24" w:rsidRDefault="00AB3EC7" w:rsidP="00AB3EC7">
            <w:pPr>
              <w:rPr>
                <w:rFonts w:ascii="Bookman Old Style" w:hAnsi="Bookman Old Style"/>
                <w:sz w:val="18"/>
                <w:szCs w:val="18"/>
              </w:rPr>
            </w:pPr>
            <w:r w:rsidRPr="003A1B24">
              <w:rPr>
                <w:rFonts w:ascii="Bookman Old Style" w:hAnsi="Bookman Old Style"/>
                <w:sz w:val="18"/>
                <w:szCs w:val="18"/>
              </w:rPr>
              <w:t>Wielka Brytania</w:t>
            </w:r>
          </w:p>
        </w:tc>
        <w:tc>
          <w:tcPr>
            <w:tcW w:w="570"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493"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77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576"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c>
          <w:tcPr>
            <w:tcW w:w="1267"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Pr>
                <w:rFonts w:ascii="Bookman Old Style" w:hAnsi="Bookman Old Style"/>
                <w:b/>
                <w:bCs/>
                <w:sz w:val="18"/>
                <w:szCs w:val="18"/>
              </w:rPr>
              <w:t>0</w:t>
            </w:r>
          </w:p>
        </w:tc>
      </w:tr>
      <w:tr w:rsidR="00AB3EC7" w:rsidRPr="004E2447" w:rsidTr="003A1B24">
        <w:trPr>
          <w:trHeight w:val="340"/>
          <w:jc w:val="center"/>
        </w:trPr>
        <w:tc>
          <w:tcPr>
            <w:tcW w:w="1315" w:type="pct"/>
            <w:shd w:val="clear" w:color="auto" w:fill="EAF1DD" w:themeFill="accent3" w:themeFillTint="33"/>
            <w:vAlign w:val="center"/>
          </w:tcPr>
          <w:p w:rsidR="00AB3EC7" w:rsidRPr="003A1B24" w:rsidRDefault="00AB3EC7" w:rsidP="00AB3EC7">
            <w:pPr>
              <w:autoSpaceDE w:val="0"/>
              <w:autoSpaceDN w:val="0"/>
              <w:adjustRightInd w:val="0"/>
              <w:spacing w:after="0" w:line="240" w:lineRule="auto"/>
              <w:rPr>
                <w:rFonts w:ascii="Bookman Old Style" w:hAnsi="Bookman Old Style"/>
                <w:sz w:val="18"/>
                <w:szCs w:val="18"/>
              </w:rPr>
            </w:pPr>
            <w:r w:rsidRPr="003A1B24">
              <w:rPr>
                <w:rFonts w:ascii="Bookman Old Style" w:hAnsi="Bookman Old Style"/>
                <w:bCs/>
                <w:sz w:val="18"/>
                <w:szCs w:val="18"/>
              </w:rPr>
              <w:t>SUMA:</w:t>
            </w:r>
          </w:p>
        </w:tc>
        <w:tc>
          <w:tcPr>
            <w:tcW w:w="570"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493"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779"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rPr>
            </w:pPr>
            <w:r>
              <w:rPr>
                <w:rFonts w:ascii="Bookman Old Style" w:hAnsi="Bookman Old Style"/>
                <w:b/>
                <w:bCs/>
              </w:rPr>
              <w:t>0</w:t>
            </w:r>
          </w:p>
        </w:tc>
        <w:tc>
          <w:tcPr>
            <w:tcW w:w="576"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lang w:val="pl-PL"/>
              </w:rPr>
            </w:pPr>
            <w:r>
              <w:rPr>
                <w:rFonts w:ascii="Bookman Old Style" w:hAnsi="Bookman Old Style"/>
                <w:b/>
                <w:bCs/>
                <w:lang w:val="pl-PL"/>
              </w:rPr>
              <w:t>0</w:t>
            </w:r>
          </w:p>
        </w:tc>
        <w:tc>
          <w:tcPr>
            <w:tcW w:w="1267" w:type="pct"/>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lang w:val="pl-PL"/>
              </w:rPr>
            </w:pPr>
            <w:r>
              <w:rPr>
                <w:rFonts w:ascii="Bookman Old Style" w:hAnsi="Bookman Old Style"/>
                <w:b/>
                <w:bCs/>
                <w:lang w:val="pl-PL"/>
              </w:rPr>
              <w:t>0</w:t>
            </w:r>
          </w:p>
        </w:tc>
      </w:tr>
    </w:tbl>
    <w:p w:rsidR="00006720" w:rsidRPr="004E2447" w:rsidRDefault="00006720" w:rsidP="00B22019">
      <w:pPr>
        <w:rPr>
          <w:rFonts w:ascii="Bookman Old Style" w:hAnsi="Bookman Old Style"/>
          <w:sz w:val="24"/>
          <w:szCs w:val="24"/>
        </w:rPr>
      </w:pPr>
    </w:p>
    <w:p w:rsidR="003E1C4F" w:rsidRPr="003A1B24" w:rsidRDefault="003E1C4F" w:rsidP="003E1C4F">
      <w:pPr>
        <w:spacing w:after="0" w:line="240" w:lineRule="auto"/>
        <w:rPr>
          <w:rFonts w:ascii="Bookman Old Style" w:hAnsi="Bookman Old Style"/>
          <w:lang w:val="pl-PL"/>
        </w:rPr>
      </w:pPr>
      <w:r w:rsidRPr="003A1B24">
        <w:rPr>
          <w:rFonts w:ascii="Bookman Old Style" w:hAnsi="Bookman Old Style"/>
          <w:lang w:val="pl-PL"/>
        </w:rPr>
        <w:t>*oznacz właściwą kategorie materiału biologicznego:</w:t>
      </w:r>
    </w:p>
    <w:p w:rsidR="003E1C4F" w:rsidRPr="003A1B24" w:rsidRDefault="003E1C4F" w:rsidP="003E1C4F">
      <w:pPr>
        <w:spacing w:after="0" w:line="240" w:lineRule="auto"/>
        <w:rPr>
          <w:rFonts w:ascii="Bookman Old Style" w:hAnsi="Bookman Old Style"/>
          <w:lang w:val="pl-PL"/>
        </w:rPr>
      </w:pPr>
      <w:r w:rsidRPr="003A1B24">
        <w:rPr>
          <w:rFonts w:ascii="Bookman Old Style" w:hAnsi="Bookman Old Style"/>
          <w:lang w:val="pl-PL"/>
        </w:rPr>
        <w:t>1-nasienie</w:t>
      </w:r>
    </w:p>
    <w:p w:rsidR="003E1C4F" w:rsidRPr="003A1B24" w:rsidRDefault="003E1C4F" w:rsidP="003E1C4F">
      <w:pPr>
        <w:spacing w:after="0" w:line="240" w:lineRule="auto"/>
        <w:rPr>
          <w:rFonts w:ascii="Bookman Old Style" w:hAnsi="Bookman Old Style"/>
          <w:lang w:val="pl-PL"/>
        </w:rPr>
      </w:pPr>
      <w:r w:rsidRPr="003A1B24">
        <w:rPr>
          <w:rFonts w:ascii="Bookman Old Style" w:hAnsi="Bookman Old Style"/>
          <w:lang w:val="pl-PL"/>
        </w:rPr>
        <w:t>2-zarodki</w:t>
      </w:r>
    </w:p>
    <w:p w:rsidR="003E1C4F" w:rsidRPr="003A1B24" w:rsidRDefault="003E1C4F" w:rsidP="003E1C4F">
      <w:pPr>
        <w:spacing w:after="0" w:line="240" w:lineRule="auto"/>
        <w:rPr>
          <w:rFonts w:ascii="Bookman Old Style" w:hAnsi="Bookman Old Style"/>
          <w:lang w:val="pl-PL"/>
        </w:rPr>
      </w:pPr>
      <w:r w:rsidRPr="003A1B24">
        <w:rPr>
          <w:rFonts w:ascii="Bookman Old Style" w:hAnsi="Bookman Old Style"/>
          <w:lang w:val="pl-PL"/>
        </w:rPr>
        <w:t>3- komórki jajowe</w:t>
      </w:r>
    </w:p>
    <w:p w:rsidR="003E1C4F" w:rsidRPr="003A1B24" w:rsidRDefault="003E1C4F" w:rsidP="003E1C4F">
      <w:pPr>
        <w:spacing w:after="0" w:line="240" w:lineRule="auto"/>
        <w:rPr>
          <w:rFonts w:ascii="Bookman Old Style" w:hAnsi="Bookman Old Style"/>
          <w:lang w:val="pl-PL"/>
        </w:rPr>
      </w:pPr>
      <w:r w:rsidRPr="003A1B24">
        <w:rPr>
          <w:rFonts w:ascii="Bookman Old Style" w:hAnsi="Bookman Old Style"/>
          <w:lang w:val="pl-PL"/>
        </w:rPr>
        <w:t>W przypadku wysyłek różnych kategorii materiału biologicznego tego samego gatunku do jednego państwa należy wskazać liczbę przesyłek poszczególnych kategorii  w odrębnych  wierszach.</w:t>
      </w:r>
    </w:p>
    <w:p w:rsidR="008A726E" w:rsidRPr="003A1B24" w:rsidRDefault="008A726E" w:rsidP="00EF5C0B">
      <w:pPr>
        <w:rPr>
          <w:rFonts w:ascii="Bookman Old Style" w:hAnsi="Bookman Old Style"/>
          <w:lang w:val="pl-PL"/>
        </w:rPr>
        <w:sectPr w:rsidR="008A726E" w:rsidRPr="003A1B24" w:rsidSect="00BE666B">
          <w:footnotePr>
            <w:numFmt w:val="chicago"/>
          </w:footnotePr>
          <w:type w:val="continuous"/>
          <w:pgSz w:w="16838" w:h="11906" w:orient="landscape"/>
          <w:pgMar w:top="1418" w:right="1418" w:bottom="1418" w:left="1134" w:header="709" w:footer="709" w:gutter="0"/>
          <w:cols w:space="708"/>
          <w:docGrid w:linePitch="360"/>
        </w:sectPr>
      </w:pPr>
    </w:p>
    <w:p w:rsidR="008A726E" w:rsidRPr="003A1B24" w:rsidRDefault="008A726E" w:rsidP="00EF5C0B">
      <w:pPr>
        <w:rPr>
          <w:rFonts w:ascii="Bookman Old Style" w:hAnsi="Bookman Old Style"/>
          <w:lang w:val="pl-PL"/>
        </w:rPr>
      </w:pPr>
    </w:p>
    <w:p w:rsidR="008A726E" w:rsidRPr="004E2447" w:rsidRDefault="00EF5C0B" w:rsidP="008A726E">
      <w:pPr>
        <w:rPr>
          <w:rFonts w:ascii="Bookman Old Style" w:hAnsi="Bookman Old Style"/>
          <w:b/>
          <w:sz w:val="24"/>
          <w:szCs w:val="24"/>
          <w:lang w:val="pl-PL"/>
        </w:rPr>
      </w:pPr>
      <w:r w:rsidRPr="003A1B24">
        <w:rPr>
          <w:rFonts w:ascii="Bookman Old Style" w:hAnsi="Bookman Old Style"/>
          <w:sz w:val="24"/>
          <w:szCs w:val="24"/>
          <w:lang w:val="pl-PL"/>
        </w:rPr>
        <w:t>Tabela 3</w:t>
      </w:r>
      <w:r w:rsidR="00AB31E9" w:rsidRPr="003A1B24">
        <w:rPr>
          <w:rFonts w:ascii="Bookman Old Style" w:hAnsi="Bookman Old Style"/>
          <w:sz w:val="24"/>
          <w:szCs w:val="24"/>
          <w:lang w:val="pl-PL"/>
        </w:rPr>
        <w:t>3</w:t>
      </w:r>
      <w:r w:rsidR="003A1B24">
        <w:rPr>
          <w:rFonts w:ascii="Bookman Old Style" w:hAnsi="Bookman Old Style"/>
          <w:sz w:val="24"/>
          <w:szCs w:val="24"/>
          <w:lang w:val="pl-PL"/>
        </w:rPr>
        <w:t>.</w:t>
      </w:r>
      <w:r w:rsidR="008A726E" w:rsidRPr="004E2447">
        <w:rPr>
          <w:rFonts w:ascii="Bookman Old Style" w:hAnsi="Bookman Old Style"/>
          <w:b/>
          <w:sz w:val="24"/>
          <w:szCs w:val="24"/>
          <w:lang w:val="pl-PL"/>
        </w:rPr>
        <w:t xml:space="preserve"> Wysyłka produktów spożywczych pochodzenia zwierzęcego do Polski z innych państw członkowskich UE (oraz pozostałych państw stosujących unijne procedury handlowe)</w:t>
      </w:r>
      <w:r w:rsidR="008A726E" w:rsidRPr="004E2447">
        <w:rPr>
          <w:rFonts w:ascii="Bookman Old Style" w:hAnsi="Bookman Old Style"/>
          <w:b/>
          <w:sz w:val="24"/>
          <w:szCs w:val="24"/>
          <w:vertAlign w:val="superscript"/>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669"/>
        <w:gridCol w:w="869"/>
        <w:gridCol w:w="669"/>
        <w:gridCol w:w="869"/>
        <w:gridCol w:w="669"/>
        <w:gridCol w:w="869"/>
        <w:gridCol w:w="669"/>
        <w:gridCol w:w="869"/>
        <w:gridCol w:w="669"/>
        <w:gridCol w:w="869"/>
        <w:gridCol w:w="669"/>
        <w:gridCol w:w="869"/>
        <w:gridCol w:w="669"/>
        <w:gridCol w:w="869"/>
        <w:gridCol w:w="669"/>
        <w:gridCol w:w="869"/>
      </w:tblGrid>
      <w:tr w:rsidR="00EC5911" w:rsidRPr="004E2447" w:rsidTr="005F7674">
        <w:trPr>
          <w:cantSplit/>
          <w:trHeight w:val="1407"/>
        </w:trPr>
        <w:tc>
          <w:tcPr>
            <w:tcW w:w="2589" w:type="dxa"/>
            <w:shd w:val="clear" w:color="auto" w:fill="EAF1DD" w:themeFill="accent3" w:themeFillTint="33"/>
            <w:vAlign w:val="center"/>
          </w:tcPr>
          <w:p w:rsidR="00006720" w:rsidRPr="004E2447" w:rsidRDefault="00006720" w:rsidP="00D86C44">
            <w:pPr>
              <w:rPr>
                <w:rFonts w:ascii="Bookman Old Style" w:eastAsiaTheme="minorEastAsia" w:hAnsi="Bookman Old Style"/>
                <w:sz w:val="20"/>
                <w:szCs w:val="20"/>
                <w:lang w:val="pl-PL"/>
              </w:rPr>
            </w:pPr>
            <w:r w:rsidRPr="004E2447">
              <w:rPr>
                <w:rFonts w:ascii="Bookman Old Style" w:eastAsiaTheme="minorEastAsia" w:hAnsi="Bookman Old Style"/>
                <w:b/>
                <w:bCs/>
                <w:sz w:val="20"/>
                <w:szCs w:val="20"/>
                <w:lang w:val="pl-PL"/>
              </w:rPr>
              <w:t>1</w:t>
            </w:r>
            <w:r w:rsidRPr="004E2447">
              <w:rPr>
                <w:rFonts w:ascii="Bookman Old Style" w:eastAsia="Calibri" w:hAnsi="Bookman Old Style"/>
                <w:b/>
                <w:bCs/>
                <w:sz w:val="20"/>
                <w:szCs w:val="20"/>
                <w:lang w:val="pl-PL"/>
              </w:rPr>
              <w:t>. Ogólne informacje o produktach pochodzenia zwierzęcego i kontrolach</w:t>
            </w:r>
          </w:p>
        </w:tc>
        <w:tc>
          <w:tcPr>
            <w:tcW w:w="1561"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lang w:val="pl-PL"/>
              </w:rPr>
            </w:pPr>
            <w:r w:rsidRPr="004E2447">
              <w:rPr>
                <w:rFonts w:ascii="Bookman Old Style" w:eastAsia="Calibri" w:hAnsi="Bookman Old Style"/>
                <w:bCs/>
                <w:caps/>
                <w:sz w:val="12"/>
                <w:szCs w:val="12"/>
                <w:lang w:val="pl-PL" w:eastAsia="pl-PL"/>
              </w:rPr>
              <w:t xml:space="preserve">Mięso białe </w:t>
            </w:r>
            <w:r w:rsidRPr="004E2447">
              <w:rPr>
                <w:rFonts w:ascii="Bookman Old Style" w:eastAsia="Calibri" w:hAnsi="Bookman Old Style"/>
                <w:bCs/>
                <w:caps/>
                <w:sz w:val="12"/>
                <w:szCs w:val="12"/>
                <w:lang w:val="pl-PL" w:eastAsia="pl-PL"/>
              </w:rPr>
              <w:br/>
              <w:t>i jego produkty</w:t>
            </w:r>
          </w:p>
        </w:tc>
        <w:tc>
          <w:tcPr>
            <w:tcW w:w="1560"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lang w:val="pl-PL"/>
              </w:rPr>
            </w:pPr>
            <w:r w:rsidRPr="004E2447">
              <w:rPr>
                <w:rFonts w:ascii="Bookman Old Style" w:eastAsia="Calibri" w:hAnsi="Bookman Old Style"/>
                <w:bCs/>
                <w:caps/>
                <w:sz w:val="12"/>
                <w:szCs w:val="12"/>
                <w:lang w:val="pl-PL" w:eastAsia="pl-PL"/>
              </w:rPr>
              <w:t xml:space="preserve">Mięso czerwone </w:t>
            </w:r>
            <w:r w:rsidRPr="004E2447">
              <w:rPr>
                <w:rFonts w:ascii="Bookman Old Style" w:eastAsia="Calibri" w:hAnsi="Bookman Old Style"/>
                <w:bCs/>
                <w:caps/>
                <w:sz w:val="12"/>
                <w:szCs w:val="12"/>
                <w:lang w:val="pl-PL" w:eastAsia="pl-PL"/>
              </w:rPr>
              <w:br/>
              <w:t>i jego produkty</w:t>
            </w:r>
          </w:p>
        </w:tc>
        <w:tc>
          <w:tcPr>
            <w:tcW w:w="1560"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bCs/>
                <w:caps/>
                <w:sz w:val="12"/>
                <w:szCs w:val="12"/>
                <w:lang w:eastAsia="pl-PL"/>
              </w:rPr>
              <w:t xml:space="preserve">Mleko </w:t>
            </w:r>
            <w:r w:rsidRPr="004E2447">
              <w:rPr>
                <w:rFonts w:ascii="Bookman Old Style" w:eastAsia="Calibri" w:hAnsi="Bookman Old Style"/>
                <w:bCs/>
                <w:caps/>
                <w:sz w:val="12"/>
                <w:szCs w:val="12"/>
                <w:lang w:eastAsia="pl-PL"/>
              </w:rPr>
              <w:br/>
              <w:t>i produkty mleczne</w:t>
            </w:r>
          </w:p>
        </w:tc>
        <w:tc>
          <w:tcPr>
            <w:tcW w:w="1560" w:type="dxa"/>
            <w:gridSpan w:val="2"/>
            <w:shd w:val="clear" w:color="auto" w:fill="EAF1DD" w:themeFill="accent3" w:themeFillTint="33"/>
            <w:vAlign w:val="center"/>
          </w:tcPr>
          <w:p w:rsidR="00006720" w:rsidRPr="004E2447" w:rsidRDefault="00006720" w:rsidP="00D86C44">
            <w:pPr>
              <w:autoSpaceDE w:val="0"/>
              <w:autoSpaceDN w:val="0"/>
              <w:adjustRightInd w:val="0"/>
              <w:jc w:val="center"/>
              <w:rPr>
                <w:rFonts w:ascii="Bookman Old Style" w:eastAsia="Calibri" w:hAnsi="Bookman Old Style"/>
                <w:caps/>
                <w:sz w:val="12"/>
                <w:szCs w:val="12"/>
              </w:rPr>
            </w:pPr>
            <w:r w:rsidRPr="004E2447">
              <w:rPr>
                <w:rFonts w:ascii="Bookman Old Style" w:eastAsia="Calibri" w:hAnsi="Bookman Old Style"/>
                <w:bCs/>
                <w:caps/>
                <w:sz w:val="12"/>
                <w:szCs w:val="12"/>
                <w:lang w:eastAsia="pl-PL"/>
              </w:rPr>
              <w:t>Jaja i produkty jajeczne</w:t>
            </w:r>
          </w:p>
        </w:tc>
        <w:tc>
          <w:tcPr>
            <w:tcW w:w="1560"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lang w:val="pl-PL"/>
              </w:rPr>
            </w:pPr>
            <w:r w:rsidRPr="004E2447">
              <w:rPr>
                <w:rFonts w:ascii="Bookman Old Style" w:eastAsia="Calibri" w:hAnsi="Bookman Old Style"/>
                <w:bCs/>
                <w:caps/>
                <w:sz w:val="12"/>
                <w:szCs w:val="12"/>
                <w:lang w:val="pl-PL" w:eastAsia="pl-PL"/>
              </w:rPr>
              <w:t>Produkty rybołówstwa, ślimaki i żabie udka</w:t>
            </w:r>
          </w:p>
        </w:tc>
        <w:tc>
          <w:tcPr>
            <w:tcW w:w="1560"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bCs/>
                <w:caps/>
                <w:sz w:val="12"/>
                <w:szCs w:val="12"/>
                <w:lang w:eastAsia="pl-PL"/>
              </w:rPr>
              <w:t xml:space="preserve">Miód </w:t>
            </w:r>
            <w:r w:rsidRPr="004E2447">
              <w:rPr>
                <w:rFonts w:ascii="Bookman Old Style" w:eastAsia="Calibri" w:hAnsi="Bookman Old Style"/>
                <w:bCs/>
                <w:caps/>
                <w:sz w:val="12"/>
                <w:szCs w:val="12"/>
                <w:lang w:eastAsia="pl-PL"/>
              </w:rPr>
              <w:br/>
              <w:t>i produkty pszczele</w:t>
            </w:r>
          </w:p>
        </w:tc>
        <w:tc>
          <w:tcPr>
            <w:tcW w:w="1560" w:type="dxa"/>
            <w:gridSpan w:val="2"/>
            <w:shd w:val="clear" w:color="auto" w:fill="EAF1DD" w:themeFill="accent3" w:themeFillTint="33"/>
            <w:vAlign w:val="center"/>
          </w:tcPr>
          <w:p w:rsidR="00006720" w:rsidRPr="004E2447" w:rsidRDefault="00006720" w:rsidP="00D86C44">
            <w:pPr>
              <w:autoSpaceDE w:val="0"/>
              <w:autoSpaceDN w:val="0"/>
              <w:adjustRightInd w:val="0"/>
              <w:jc w:val="center"/>
              <w:rPr>
                <w:rFonts w:ascii="Bookman Old Style" w:eastAsia="Calibri" w:hAnsi="Bookman Old Style"/>
                <w:caps/>
                <w:sz w:val="12"/>
                <w:szCs w:val="12"/>
              </w:rPr>
            </w:pPr>
            <w:r w:rsidRPr="004E2447">
              <w:rPr>
                <w:rFonts w:ascii="Bookman Old Style" w:eastAsia="Calibri" w:hAnsi="Bookman Old Style"/>
                <w:bCs/>
                <w:caps/>
                <w:sz w:val="12"/>
                <w:szCs w:val="12"/>
                <w:lang w:eastAsia="pl-PL"/>
              </w:rPr>
              <w:t xml:space="preserve">Żelatyna </w:t>
            </w:r>
            <w:r w:rsidRPr="004E2447">
              <w:rPr>
                <w:rFonts w:ascii="Bookman Old Style" w:eastAsia="Calibri" w:hAnsi="Bookman Old Style"/>
                <w:bCs/>
                <w:caps/>
                <w:sz w:val="12"/>
                <w:szCs w:val="12"/>
                <w:lang w:eastAsia="pl-PL"/>
              </w:rPr>
              <w:br/>
              <w:t>i kolagen</w:t>
            </w:r>
          </w:p>
        </w:tc>
        <w:tc>
          <w:tcPr>
            <w:tcW w:w="1560"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bCs/>
                <w:caps/>
                <w:sz w:val="12"/>
                <w:szCs w:val="12"/>
                <w:lang w:eastAsia="pl-PL"/>
              </w:rPr>
              <w:t>Osłonki</w:t>
            </w:r>
          </w:p>
        </w:tc>
      </w:tr>
      <w:tr w:rsidR="00EC5911" w:rsidRPr="008C584F" w:rsidTr="005F7674">
        <w:trPr>
          <w:cantSplit/>
          <w:trHeight w:val="1134"/>
        </w:trPr>
        <w:tc>
          <w:tcPr>
            <w:tcW w:w="2589" w:type="dxa"/>
            <w:shd w:val="clear" w:color="auto" w:fill="EAF1DD" w:themeFill="accent3" w:themeFillTint="33"/>
            <w:vAlign w:val="center"/>
          </w:tcPr>
          <w:p w:rsidR="00006720" w:rsidRPr="004E2447" w:rsidRDefault="00006720" w:rsidP="00D86C44">
            <w:pPr>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 xml:space="preserve">1.1. </w:t>
            </w:r>
            <w:r w:rsidRPr="004E2447">
              <w:rPr>
                <w:rFonts w:ascii="Bookman Old Style" w:eastAsia="Calibri" w:hAnsi="Bookman Old Style"/>
                <w:sz w:val="20"/>
                <w:szCs w:val="20"/>
                <w:lang w:val="pl-PL"/>
              </w:rPr>
              <w:t>Liczba przesyłek skontrolowanych w ramach niedyskryminujących kontroli</w:t>
            </w:r>
          </w:p>
        </w:tc>
        <w:tc>
          <w:tcPr>
            <w:tcW w:w="1561"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r>
      <w:tr w:rsidR="00EC5911" w:rsidRPr="008C584F" w:rsidTr="005F7674">
        <w:trPr>
          <w:cantSplit/>
          <w:trHeight w:val="1134"/>
        </w:trPr>
        <w:tc>
          <w:tcPr>
            <w:tcW w:w="2589" w:type="dxa"/>
            <w:shd w:val="clear" w:color="auto" w:fill="EAF1DD" w:themeFill="accent3" w:themeFillTint="33"/>
            <w:vAlign w:val="center"/>
          </w:tcPr>
          <w:p w:rsidR="00006720" w:rsidRPr="004E2447" w:rsidRDefault="00006720" w:rsidP="00D86C44">
            <w:pPr>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 xml:space="preserve">1.2. </w:t>
            </w:r>
            <w:r w:rsidRPr="004E2447">
              <w:rPr>
                <w:rFonts w:ascii="Bookman Old Style" w:eastAsia="Calibri" w:hAnsi="Bookman Old Style"/>
                <w:sz w:val="20"/>
                <w:szCs w:val="20"/>
                <w:lang w:val="pl-PL"/>
              </w:rPr>
              <w:t>Ogólna waga skontrolowanych produktów (kg)</w:t>
            </w:r>
          </w:p>
        </w:tc>
        <w:tc>
          <w:tcPr>
            <w:tcW w:w="1561"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r>
      <w:tr w:rsidR="00EC5911" w:rsidRPr="004E2447" w:rsidTr="005F7674">
        <w:trPr>
          <w:cantSplit/>
          <w:trHeight w:val="1407"/>
        </w:trPr>
        <w:tc>
          <w:tcPr>
            <w:tcW w:w="2589" w:type="dxa"/>
            <w:shd w:val="clear" w:color="auto" w:fill="EAF1DD" w:themeFill="accent3" w:themeFillTint="33"/>
            <w:vAlign w:val="center"/>
          </w:tcPr>
          <w:p w:rsidR="00006720" w:rsidRPr="004E2447" w:rsidRDefault="00006720" w:rsidP="00D86C44">
            <w:pPr>
              <w:rPr>
                <w:rFonts w:ascii="Bookman Old Style" w:eastAsiaTheme="minorEastAsia" w:hAnsi="Bookman Old Style"/>
                <w:sz w:val="20"/>
                <w:szCs w:val="20"/>
                <w:lang w:val="pl-PL"/>
              </w:rPr>
            </w:pPr>
            <w:r w:rsidRPr="004E2447">
              <w:rPr>
                <w:rFonts w:ascii="Bookman Old Style" w:eastAsia="Calibri" w:hAnsi="Bookman Old Style"/>
                <w:b/>
                <w:bCs/>
                <w:sz w:val="20"/>
                <w:szCs w:val="20"/>
                <w:lang w:val="pl-PL"/>
              </w:rPr>
              <w:t>2. Naruszenia stwierdzone w wyniku niedyskryminujących kontroli w handlu</w:t>
            </w:r>
          </w:p>
        </w:tc>
        <w:tc>
          <w:tcPr>
            <w:tcW w:w="1561"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lang w:val="pl-PL"/>
              </w:rPr>
            </w:pPr>
            <w:r w:rsidRPr="004E2447">
              <w:rPr>
                <w:rFonts w:ascii="Bookman Old Style" w:eastAsia="Calibri" w:hAnsi="Bookman Old Style"/>
                <w:bCs/>
                <w:caps/>
                <w:sz w:val="12"/>
                <w:szCs w:val="12"/>
                <w:lang w:val="pl-PL" w:eastAsia="pl-PL"/>
              </w:rPr>
              <w:t xml:space="preserve">Mięso białe </w:t>
            </w:r>
            <w:r w:rsidRPr="004E2447">
              <w:rPr>
                <w:rFonts w:ascii="Bookman Old Style" w:eastAsia="Calibri" w:hAnsi="Bookman Old Style"/>
                <w:bCs/>
                <w:caps/>
                <w:sz w:val="12"/>
                <w:szCs w:val="12"/>
                <w:lang w:val="pl-PL" w:eastAsia="pl-PL"/>
              </w:rPr>
              <w:br/>
              <w:t>i jego produkty</w:t>
            </w:r>
          </w:p>
        </w:tc>
        <w:tc>
          <w:tcPr>
            <w:tcW w:w="1560"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lang w:val="pl-PL"/>
              </w:rPr>
            </w:pPr>
            <w:r w:rsidRPr="004E2447">
              <w:rPr>
                <w:rFonts w:ascii="Bookman Old Style" w:eastAsia="Calibri" w:hAnsi="Bookman Old Style"/>
                <w:bCs/>
                <w:caps/>
                <w:sz w:val="12"/>
                <w:szCs w:val="12"/>
                <w:lang w:val="pl-PL" w:eastAsia="pl-PL"/>
              </w:rPr>
              <w:t xml:space="preserve">Mięso czerwone </w:t>
            </w:r>
            <w:r w:rsidRPr="004E2447">
              <w:rPr>
                <w:rFonts w:ascii="Bookman Old Style" w:eastAsia="Calibri" w:hAnsi="Bookman Old Style"/>
                <w:bCs/>
                <w:caps/>
                <w:sz w:val="12"/>
                <w:szCs w:val="12"/>
                <w:lang w:val="pl-PL" w:eastAsia="pl-PL"/>
              </w:rPr>
              <w:br/>
              <w:t>i jego produkty</w:t>
            </w:r>
          </w:p>
        </w:tc>
        <w:tc>
          <w:tcPr>
            <w:tcW w:w="1560"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bCs/>
                <w:caps/>
                <w:sz w:val="12"/>
                <w:szCs w:val="12"/>
                <w:lang w:eastAsia="pl-PL"/>
              </w:rPr>
              <w:t xml:space="preserve">Mleko </w:t>
            </w:r>
            <w:r w:rsidRPr="004E2447">
              <w:rPr>
                <w:rFonts w:ascii="Bookman Old Style" w:eastAsia="Calibri" w:hAnsi="Bookman Old Style"/>
                <w:bCs/>
                <w:caps/>
                <w:sz w:val="12"/>
                <w:szCs w:val="12"/>
                <w:lang w:eastAsia="pl-PL"/>
              </w:rPr>
              <w:br/>
              <w:t>i produkty mleczne</w:t>
            </w:r>
          </w:p>
        </w:tc>
        <w:tc>
          <w:tcPr>
            <w:tcW w:w="1560" w:type="dxa"/>
            <w:gridSpan w:val="2"/>
            <w:shd w:val="clear" w:color="auto" w:fill="EAF1DD" w:themeFill="accent3" w:themeFillTint="33"/>
            <w:vAlign w:val="center"/>
          </w:tcPr>
          <w:p w:rsidR="00006720" w:rsidRPr="004E2447" w:rsidRDefault="00006720" w:rsidP="00D86C44">
            <w:pPr>
              <w:autoSpaceDE w:val="0"/>
              <w:autoSpaceDN w:val="0"/>
              <w:adjustRightInd w:val="0"/>
              <w:jc w:val="center"/>
              <w:rPr>
                <w:rFonts w:ascii="Bookman Old Style" w:eastAsia="Calibri" w:hAnsi="Bookman Old Style"/>
                <w:caps/>
                <w:sz w:val="12"/>
                <w:szCs w:val="12"/>
              </w:rPr>
            </w:pPr>
            <w:r w:rsidRPr="004E2447">
              <w:rPr>
                <w:rFonts w:ascii="Bookman Old Style" w:eastAsia="Calibri" w:hAnsi="Bookman Old Style"/>
                <w:bCs/>
                <w:caps/>
                <w:sz w:val="12"/>
                <w:szCs w:val="12"/>
                <w:lang w:eastAsia="pl-PL"/>
              </w:rPr>
              <w:t>Jaja i produkty jajeczne</w:t>
            </w:r>
          </w:p>
        </w:tc>
        <w:tc>
          <w:tcPr>
            <w:tcW w:w="1560"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lang w:val="pl-PL"/>
              </w:rPr>
            </w:pPr>
            <w:r w:rsidRPr="004E2447">
              <w:rPr>
                <w:rFonts w:ascii="Bookman Old Style" w:eastAsia="Calibri" w:hAnsi="Bookman Old Style"/>
                <w:bCs/>
                <w:caps/>
                <w:sz w:val="12"/>
                <w:szCs w:val="12"/>
                <w:lang w:val="pl-PL" w:eastAsia="pl-PL"/>
              </w:rPr>
              <w:t>Produkty rybołówstwa, ślimaki i żabie udka</w:t>
            </w:r>
          </w:p>
        </w:tc>
        <w:tc>
          <w:tcPr>
            <w:tcW w:w="1560"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bCs/>
                <w:caps/>
                <w:sz w:val="12"/>
                <w:szCs w:val="12"/>
                <w:lang w:eastAsia="pl-PL"/>
              </w:rPr>
              <w:t xml:space="preserve">Miód </w:t>
            </w:r>
            <w:r w:rsidRPr="004E2447">
              <w:rPr>
                <w:rFonts w:ascii="Bookman Old Style" w:eastAsia="Calibri" w:hAnsi="Bookman Old Style"/>
                <w:bCs/>
                <w:caps/>
                <w:sz w:val="12"/>
                <w:szCs w:val="12"/>
                <w:lang w:eastAsia="pl-PL"/>
              </w:rPr>
              <w:br/>
              <w:t>i produkty pszczele</w:t>
            </w:r>
          </w:p>
        </w:tc>
        <w:tc>
          <w:tcPr>
            <w:tcW w:w="1560" w:type="dxa"/>
            <w:gridSpan w:val="2"/>
            <w:shd w:val="clear" w:color="auto" w:fill="EAF1DD" w:themeFill="accent3" w:themeFillTint="33"/>
            <w:vAlign w:val="center"/>
          </w:tcPr>
          <w:p w:rsidR="00006720" w:rsidRPr="004E2447" w:rsidRDefault="00006720" w:rsidP="00D86C44">
            <w:pPr>
              <w:autoSpaceDE w:val="0"/>
              <w:autoSpaceDN w:val="0"/>
              <w:adjustRightInd w:val="0"/>
              <w:jc w:val="center"/>
              <w:rPr>
                <w:rFonts w:ascii="Bookman Old Style" w:eastAsia="Calibri" w:hAnsi="Bookman Old Style"/>
                <w:caps/>
                <w:sz w:val="12"/>
                <w:szCs w:val="12"/>
              </w:rPr>
            </w:pPr>
            <w:r w:rsidRPr="004E2447">
              <w:rPr>
                <w:rFonts w:ascii="Bookman Old Style" w:eastAsia="Calibri" w:hAnsi="Bookman Old Style"/>
                <w:bCs/>
                <w:caps/>
                <w:sz w:val="12"/>
                <w:szCs w:val="12"/>
                <w:lang w:eastAsia="pl-PL"/>
              </w:rPr>
              <w:t xml:space="preserve">Żelatyna </w:t>
            </w:r>
            <w:r w:rsidRPr="004E2447">
              <w:rPr>
                <w:rFonts w:ascii="Bookman Old Style" w:eastAsia="Calibri" w:hAnsi="Bookman Old Style"/>
                <w:bCs/>
                <w:caps/>
                <w:sz w:val="12"/>
                <w:szCs w:val="12"/>
                <w:lang w:eastAsia="pl-PL"/>
              </w:rPr>
              <w:br/>
              <w:t>i kolagen</w:t>
            </w:r>
          </w:p>
        </w:tc>
        <w:tc>
          <w:tcPr>
            <w:tcW w:w="1560"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bCs/>
                <w:caps/>
                <w:sz w:val="12"/>
                <w:szCs w:val="12"/>
                <w:lang w:eastAsia="pl-PL"/>
              </w:rPr>
              <w:t>Osłonki</w:t>
            </w:r>
          </w:p>
        </w:tc>
      </w:tr>
      <w:tr w:rsidR="00EC5911" w:rsidRPr="008C584F" w:rsidTr="005F7674">
        <w:trPr>
          <w:cantSplit/>
          <w:trHeight w:val="1134"/>
        </w:trPr>
        <w:tc>
          <w:tcPr>
            <w:tcW w:w="2589" w:type="dxa"/>
            <w:shd w:val="clear" w:color="auto" w:fill="EAF1DD" w:themeFill="accent3" w:themeFillTint="33"/>
            <w:vAlign w:val="center"/>
          </w:tcPr>
          <w:p w:rsidR="00006720" w:rsidRPr="004E2447" w:rsidRDefault="00006720" w:rsidP="00D86C44">
            <w:pPr>
              <w:rPr>
                <w:rFonts w:ascii="Bookman Old Style" w:eastAsia="Calibri" w:hAnsi="Bookman Old Style"/>
                <w:bCs/>
                <w:sz w:val="20"/>
                <w:szCs w:val="20"/>
                <w:lang w:val="pl-PL"/>
              </w:rPr>
            </w:pPr>
            <w:r w:rsidRPr="004E2447">
              <w:rPr>
                <w:rFonts w:ascii="Bookman Old Style" w:eastAsia="Calibri" w:hAnsi="Bookman Old Style"/>
                <w:bCs/>
                <w:sz w:val="20"/>
                <w:szCs w:val="20"/>
                <w:lang w:val="pl-PL"/>
              </w:rPr>
              <w:t>2.1. Liczba przesyłek, których dotyczyły naruszenia stwierdzone podczas niedyskryminujących kontroli</w:t>
            </w:r>
          </w:p>
        </w:tc>
        <w:tc>
          <w:tcPr>
            <w:tcW w:w="1561"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r>
      <w:tr w:rsidR="00EC5911" w:rsidRPr="008C584F" w:rsidTr="005F7674">
        <w:trPr>
          <w:cantSplit/>
          <w:trHeight w:val="1134"/>
        </w:trPr>
        <w:tc>
          <w:tcPr>
            <w:tcW w:w="2589" w:type="dxa"/>
            <w:shd w:val="clear" w:color="auto" w:fill="EAF1DD" w:themeFill="accent3" w:themeFillTint="33"/>
            <w:vAlign w:val="center"/>
          </w:tcPr>
          <w:p w:rsidR="00006720" w:rsidRPr="004E2447" w:rsidRDefault="00006720" w:rsidP="00D86C44">
            <w:pPr>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 xml:space="preserve">2.2. </w:t>
            </w:r>
            <w:r w:rsidRPr="004E2447">
              <w:rPr>
                <w:rFonts w:ascii="Bookman Old Style" w:eastAsia="Calibri" w:hAnsi="Bookman Old Style"/>
                <w:sz w:val="20"/>
                <w:szCs w:val="20"/>
                <w:lang w:val="pl-PL"/>
              </w:rPr>
              <w:t>Ogólna waga produktów, których dotyczyły naruszenia</w:t>
            </w:r>
          </w:p>
        </w:tc>
        <w:tc>
          <w:tcPr>
            <w:tcW w:w="1561"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1560" w:type="dxa"/>
            <w:gridSpan w:val="2"/>
            <w:vAlign w:val="center"/>
          </w:tcPr>
          <w:p w:rsidR="00006720" w:rsidRPr="004E2447" w:rsidRDefault="00006720" w:rsidP="00D86C44">
            <w:pPr>
              <w:jc w:val="center"/>
              <w:rPr>
                <w:rFonts w:ascii="Bookman Old Style" w:eastAsiaTheme="minorEastAsia" w:hAnsi="Bookman Old Style"/>
                <w:sz w:val="20"/>
                <w:szCs w:val="20"/>
                <w:lang w:val="pl-PL"/>
              </w:rPr>
            </w:pPr>
          </w:p>
        </w:tc>
      </w:tr>
      <w:tr w:rsidR="00EC5911" w:rsidRPr="004E2447" w:rsidTr="005F7674">
        <w:trPr>
          <w:cantSplit/>
          <w:trHeight w:val="540"/>
        </w:trPr>
        <w:tc>
          <w:tcPr>
            <w:tcW w:w="2589" w:type="dxa"/>
            <w:vMerge w:val="restart"/>
            <w:shd w:val="clear" w:color="auto" w:fill="EAF1DD" w:themeFill="accent3" w:themeFillTint="33"/>
            <w:vAlign w:val="center"/>
          </w:tcPr>
          <w:p w:rsidR="00006720" w:rsidRPr="004E2447" w:rsidRDefault="00006720" w:rsidP="00D86C44">
            <w:pPr>
              <w:rPr>
                <w:rFonts w:ascii="Bookman Old Style" w:eastAsiaTheme="minorEastAsia" w:hAnsi="Bookman Old Style"/>
                <w:sz w:val="20"/>
                <w:szCs w:val="20"/>
              </w:rPr>
            </w:pPr>
            <w:r w:rsidRPr="004E2447">
              <w:rPr>
                <w:rFonts w:ascii="Bookman Old Style" w:eastAsiaTheme="minorEastAsia" w:hAnsi="Bookman Old Style"/>
                <w:b/>
                <w:bCs/>
                <w:sz w:val="20"/>
                <w:szCs w:val="20"/>
              </w:rPr>
              <w:t>3</w:t>
            </w:r>
            <w:r w:rsidRPr="004E2447">
              <w:rPr>
                <w:rFonts w:ascii="Bookman Old Style" w:eastAsia="Calibri" w:hAnsi="Bookman Old Style"/>
                <w:b/>
                <w:bCs/>
                <w:sz w:val="20"/>
                <w:szCs w:val="20"/>
              </w:rPr>
              <w:t>. Nałożone sankcje</w:t>
            </w:r>
          </w:p>
        </w:tc>
        <w:tc>
          <w:tcPr>
            <w:tcW w:w="1561"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lang w:val="pl-PL"/>
              </w:rPr>
            </w:pPr>
            <w:r w:rsidRPr="004E2447">
              <w:rPr>
                <w:rFonts w:ascii="Bookman Old Style" w:eastAsia="Calibri" w:hAnsi="Bookman Old Style"/>
                <w:bCs/>
                <w:caps/>
                <w:sz w:val="12"/>
                <w:szCs w:val="12"/>
                <w:lang w:val="pl-PL" w:eastAsia="pl-PL"/>
              </w:rPr>
              <w:t xml:space="preserve">Mięso białe </w:t>
            </w:r>
            <w:r w:rsidRPr="004E2447">
              <w:rPr>
                <w:rFonts w:ascii="Bookman Old Style" w:eastAsia="Calibri" w:hAnsi="Bookman Old Style"/>
                <w:bCs/>
                <w:caps/>
                <w:sz w:val="12"/>
                <w:szCs w:val="12"/>
                <w:lang w:val="pl-PL" w:eastAsia="pl-PL"/>
              </w:rPr>
              <w:br/>
              <w:t>i jego produkty</w:t>
            </w:r>
          </w:p>
        </w:tc>
        <w:tc>
          <w:tcPr>
            <w:tcW w:w="1560"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lang w:val="pl-PL"/>
              </w:rPr>
            </w:pPr>
            <w:r w:rsidRPr="004E2447">
              <w:rPr>
                <w:rFonts w:ascii="Bookman Old Style" w:eastAsia="Calibri" w:hAnsi="Bookman Old Style"/>
                <w:bCs/>
                <w:caps/>
                <w:sz w:val="12"/>
                <w:szCs w:val="12"/>
                <w:lang w:val="pl-PL" w:eastAsia="pl-PL"/>
              </w:rPr>
              <w:t xml:space="preserve">Mięso czerwone </w:t>
            </w:r>
            <w:r w:rsidRPr="004E2447">
              <w:rPr>
                <w:rFonts w:ascii="Bookman Old Style" w:eastAsia="Calibri" w:hAnsi="Bookman Old Style"/>
                <w:bCs/>
                <w:caps/>
                <w:sz w:val="12"/>
                <w:szCs w:val="12"/>
                <w:lang w:val="pl-PL" w:eastAsia="pl-PL"/>
              </w:rPr>
              <w:br/>
              <w:t>i jego produkty</w:t>
            </w:r>
          </w:p>
        </w:tc>
        <w:tc>
          <w:tcPr>
            <w:tcW w:w="1560"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bCs/>
                <w:caps/>
                <w:sz w:val="12"/>
                <w:szCs w:val="12"/>
                <w:lang w:eastAsia="pl-PL"/>
              </w:rPr>
              <w:t xml:space="preserve">Mleko </w:t>
            </w:r>
            <w:r w:rsidRPr="004E2447">
              <w:rPr>
                <w:rFonts w:ascii="Bookman Old Style" w:eastAsia="Calibri" w:hAnsi="Bookman Old Style"/>
                <w:bCs/>
                <w:caps/>
                <w:sz w:val="12"/>
                <w:szCs w:val="12"/>
                <w:lang w:eastAsia="pl-PL"/>
              </w:rPr>
              <w:br/>
              <w:t>i produkty mleczne</w:t>
            </w:r>
          </w:p>
        </w:tc>
        <w:tc>
          <w:tcPr>
            <w:tcW w:w="1560" w:type="dxa"/>
            <w:gridSpan w:val="2"/>
            <w:shd w:val="clear" w:color="auto" w:fill="EAF1DD" w:themeFill="accent3" w:themeFillTint="33"/>
            <w:vAlign w:val="center"/>
          </w:tcPr>
          <w:p w:rsidR="00006720" w:rsidRPr="004E2447" w:rsidRDefault="00006720" w:rsidP="00D86C44">
            <w:pPr>
              <w:autoSpaceDE w:val="0"/>
              <w:autoSpaceDN w:val="0"/>
              <w:adjustRightInd w:val="0"/>
              <w:jc w:val="center"/>
              <w:rPr>
                <w:rFonts w:ascii="Bookman Old Style" w:eastAsia="Calibri" w:hAnsi="Bookman Old Style"/>
                <w:caps/>
                <w:sz w:val="12"/>
                <w:szCs w:val="12"/>
              </w:rPr>
            </w:pPr>
            <w:r w:rsidRPr="004E2447">
              <w:rPr>
                <w:rFonts w:ascii="Bookman Old Style" w:eastAsia="Calibri" w:hAnsi="Bookman Old Style"/>
                <w:bCs/>
                <w:caps/>
                <w:sz w:val="12"/>
                <w:szCs w:val="12"/>
                <w:lang w:eastAsia="pl-PL"/>
              </w:rPr>
              <w:t>Jaja i produkty jajeczne</w:t>
            </w:r>
          </w:p>
        </w:tc>
        <w:tc>
          <w:tcPr>
            <w:tcW w:w="1560"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lang w:val="pl-PL"/>
              </w:rPr>
            </w:pPr>
            <w:r w:rsidRPr="004E2447">
              <w:rPr>
                <w:rFonts w:ascii="Bookman Old Style" w:eastAsia="Calibri" w:hAnsi="Bookman Old Style"/>
                <w:bCs/>
                <w:caps/>
                <w:sz w:val="12"/>
                <w:szCs w:val="12"/>
                <w:lang w:val="pl-PL" w:eastAsia="pl-PL"/>
              </w:rPr>
              <w:t>Produkty rybołówstwa, ślimaki i żabie udka</w:t>
            </w:r>
          </w:p>
        </w:tc>
        <w:tc>
          <w:tcPr>
            <w:tcW w:w="1560"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bCs/>
                <w:caps/>
                <w:sz w:val="12"/>
                <w:szCs w:val="12"/>
                <w:lang w:eastAsia="pl-PL"/>
              </w:rPr>
              <w:t xml:space="preserve">Miód </w:t>
            </w:r>
            <w:r w:rsidRPr="004E2447">
              <w:rPr>
                <w:rFonts w:ascii="Bookman Old Style" w:eastAsia="Calibri" w:hAnsi="Bookman Old Style"/>
                <w:bCs/>
                <w:caps/>
                <w:sz w:val="12"/>
                <w:szCs w:val="12"/>
                <w:lang w:eastAsia="pl-PL"/>
              </w:rPr>
              <w:br/>
              <w:t>i produkty pszczele</w:t>
            </w:r>
          </w:p>
        </w:tc>
        <w:tc>
          <w:tcPr>
            <w:tcW w:w="1560" w:type="dxa"/>
            <w:gridSpan w:val="2"/>
            <w:shd w:val="clear" w:color="auto" w:fill="EAF1DD" w:themeFill="accent3" w:themeFillTint="33"/>
            <w:vAlign w:val="center"/>
          </w:tcPr>
          <w:p w:rsidR="00006720" w:rsidRPr="004E2447" w:rsidRDefault="00006720" w:rsidP="00D86C44">
            <w:pPr>
              <w:autoSpaceDE w:val="0"/>
              <w:autoSpaceDN w:val="0"/>
              <w:adjustRightInd w:val="0"/>
              <w:jc w:val="center"/>
              <w:rPr>
                <w:rFonts w:ascii="Bookman Old Style" w:eastAsia="Calibri" w:hAnsi="Bookman Old Style"/>
                <w:caps/>
                <w:sz w:val="12"/>
                <w:szCs w:val="12"/>
              </w:rPr>
            </w:pPr>
            <w:r w:rsidRPr="004E2447">
              <w:rPr>
                <w:rFonts w:ascii="Bookman Old Style" w:eastAsia="Calibri" w:hAnsi="Bookman Old Style"/>
                <w:bCs/>
                <w:caps/>
                <w:sz w:val="12"/>
                <w:szCs w:val="12"/>
                <w:lang w:eastAsia="pl-PL"/>
              </w:rPr>
              <w:t xml:space="preserve">Żelatyna </w:t>
            </w:r>
            <w:r w:rsidRPr="004E2447">
              <w:rPr>
                <w:rFonts w:ascii="Bookman Old Style" w:eastAsia="Calibri" w:hAnsi="Bookman Old Style"/>
                <w:bCs/>
                <w:caps/>
                <w:sz w:val="12"/>
                <w:szCs w:val="12"/>
                <w:lang w:eastAsia="pl-PL"/>
              </w:rPr>
              <w:br/>
              <w:t>i kolagen</w:t>
            </w:r>
          </w:p>
        </w:tc>
        <w:tc>
          <w:tcPr>
            <w:tcW w:w="1560" w:type="dxa"/>
            <w:gridSpan w:val="2"/>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bCs/>
                <w:caps/>
                <w:sz w:val="12"/>
                <w:szCs w:val="12"/>
                <w:lang w:eastAsia="pl-PL"/>
              </w:rPr>
              <w:t>Osłonki</w:t>
            </w:r>
          </w:p>
        </w:tc>
      </w:tr>
      <w:tr w:rsidR="00EC5911" w:rsidRPr="004E2447" w:rsidTr="005F7674">
        <w:trPr>
          <w:cantSplit/>
          <w:trHeight w:val="441"/>
        </w:trPr>
        <w:tc>
          <w:tcPr>
            <w:tcW w:w="2589" w:type="dxa"/>
            <w:vMerge/>
            <w:shd w:val="clear" w:color="auto" w:fill="EAF1DD" w:themeFill="accent3" w:themeFillTint="33"/>
            <w:vAlign w:val="center"/>
          </w:tcPr>
          <w:p w:rsidR="00006720" w:rsidRPr="004E2447" w:rsidRDefault="00006720" w:rsidP="00D86C44">
            <w:pPr>
              <w:rPr>
                <w:rFonts w:ascii="Bookman Old Style" w:eastAsiaTheme="minorEastAsia" w:hAnsi="Bookman Old Style"/>
                <w:sz w:val="20"/>
                <w:szCs w:val="20"/>
              </w:rPr>
            </w:pPr>
          </w:p>
        </w:tc>
        <w:tc>
          <w:tcPr>
            <w:tcW w:w="679" w:type="dxa"/>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sz w:val="12"/>
                <w:szCs w:val="12"/>
              </w:rPr>
              <w:t>Liczba przesyłek</w:t>
            </w:r>
          </w:p>
        </w:tc>
        <w:tc>
          <w:tcPr>
            <w:tcW w:w="882" w:type="dxa"/>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sz w:val="12"/>
                <w:szCs w:val="12"/>
              </w:rPr>
              <w:t>Waga (kg)</w:t>
            </w:r>
          </w:p>
        </w:tc>
        <w:tc>
          <w:tcPr>
            <w:tcW w:w="678" w:type="dxa"/>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sz w:val="12"/>
                <w:szCs w:val="12"/>
              </w:rPr>
              <w:t>Liczba przesyłek</w:t>
            </w:r>
          </w:p>
        </w:tc>
        <w:tc>
          <w:tcPr>
            <w:tcW w:w="882" w:type="dxa"/>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sz w:val="12"/>
                <w:szCs w:val="12"/>
              </w:rPr>
              <w:t>Waga (kg)</w:t>
            </w:r>
          </w:p>
        </w:tc>
        <w:tc>
          <w:tcPr>
            <w:tcW w:w="678" w:type="dxa"/>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sz w:val="12"/>
                <w:szCs w:val="12"/>
              </w:rPr>
              <w:t>Liczba przesyłek</w:t>
            </w:r>
          </w:p>
        </w:tc>
        <w:tc>
          <w:tcPr>
            <w:tcW w:w="882" w:type="dxa"/>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sz w:val="12"/>
                <w:szCs w:val="12"/>
              </w:rPr>
              <w:t>Waga (kg)</w:t>
            </w:r>
          </w:p>
        </w:tc>
        <w:tc>
          <w:tcPr>
            <w:tcW w:w="678" w:type="dxa"/>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sz w:val="12"/>
                <w:szCs w:val="12"/>
              </w:rPr>
              <w:t>Liczba przesyłek</w:t>
            </w:r>
          </w:p>
        </w:tc>
        <w:tc>
          <w:tcPr>
            <w:tcW w:w="882" w:type="dxa"/>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sz w:val="12"/>
                <w:szCs w:val="12"/>
              </w:rPr>
              <w:t>Waga (kg)</w:t>
            </w:r>
          </w:p>
        </w:tc>
        <w:tc>
          <w:tcPr>
            <w:tcW w:w="678" w:type="dxa"/>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sz w:val="12"/>
                <w:szCs w:val="12"/>
              </w:rPr>
              <w:t>Liczba przesyłek</w:t>
            </w:r>
          </w:p>
        </w:tc>
        <w:tc>
          <w:tcPr>
            <w:tcW w:w="882" w:type="dxa"/>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sz w:val="12"/>
                <w:szCs w:val="12"/>
              </w:rPr>
              <w:t>Waga (kg)</w:t>
            </w:r>
          </w:p>
        </w:tc>
        <w:tc>
          <w:tcPr>
            <w:tcW w:w="678" w:type="dxa"/>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sz w:val="12"/>
                <w:szCs w:val="12"/>
              </w:rPr>
              <w:t>Liczba przesyłek</w:t>
            </w:r>
          </w:p>
        </w:tc>
        <w:tc>
          <w:tcPr>
            <w:tcW w:w="882" w:type="dxa"/>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sz w:val="12"/>
                <w:szCs w:val="12"/>
              </w:rPr>
              <w:t>Waga (kg)</w:t>
            </w:r>
          </w:p>
        </w:tc>
        <w:tc>
          <w:tcPr>
            <w:tcW w:w="678" w:type="dxa"/>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sz w:val="12"/>
                <w:szCs w:val="12"/>
              </w:rPr>
              <w:t>Liczba przesyłek</w:t>
            </w:r>
          </w:p>
        </w:tc>
        <w:tc>
          <w:tcPr>
            <w:tcW w:w="882" w:type="dxa"/>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sz w:val="12"/>
                <w:szCs w:val="12"/>
              </w:rPr>
              <w:t>Waga (kg)</w:t>
            </w:r>
          </w:p>
        </w:tc>
        <w:tc>
          <w:tcPr>
            <w:tcW w:w="678" w:type="dxa"/>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sz w:val="12"/>
                <w:szCs w:val="12"/>
              </w:rPr>
              <w:t>Liczba przesyłek</w:t>
            </w:r>
          </w:p>
        </w:tc>
        <w:tc>
          <w:tcPr>
            <w:tcW w:w="882" w:type="dxa"/>
            <w:shd w:val="clear" w:color="auto" w:fill="EAF1DD" w:themeFill="accent3" w:themeFillTint="33"/>
            <w:vAlign w:val="center"/>
          </w:tcPr>
          <w:p w:rsidR="00006720" w:rsidRPr="004E2447" w:rsidRDefault="00006720" w:rsidP="00D86C44">
            <w:pPr>
              <w:jc w:val="center"/>
              <w:rPr>
                <w:rFonts w:ascii="Bookman Old Style" w:eastAsiaTheme="minorEastAsia" w:hAnsi="Bookman Old Style"/>
                <w:sz w:val="12"/>
                <w:szCs w:val="12"/>
              </w:rPr>
            </w:pPr>
            <w:r w:rsidRPr="004E2447">
              <w:rPr>
                <w:rFonts w:ascii="Bookman Old Style" w:eastAsia="Calibri" w:hAnsi="Bookman Old Style"/>
                <w:sz w:val="12"/>
                <w:szCs w:val="12"/>
              </w:rPr>
              <w:t>Waga (kg)</w:t>
            </w:r>
          </w:p>
        </w:tc>
      </w:tr>
      <w:tr w:rsidR="00EC5911" w:rsidRPr="004E2447" w:rsidTr="005F7674">
        <w:trPr>
          <w:cantSplit/>
          <w:trHeight w:val="1134"/>
        </w:trPr>
        <w:tc>
          <w:tcPr>
            <w:tcW w:w="2589" w:type="dxa"/>
            <w:shd w:val="clear" w:color="auto" w:fill="EAF1DD" w:themeFill="accent3" w:themeFillTint="33"/>
            <w:vAlign w:val="center"/>
          </w:tcPr>
          <w:p w:rsidR="00006720" w:rsidRPr="004E2447" w:rsidRDefault="00006720" w:rsidP="00D86C44">
            <w:pPr>
              <w:rPr>
                <w:rFonts w:ascii="Bookman Old Style" w:eastAsiaTheme="minorEastAsia" w:hAnsi="Bookman Old Style"/>
                <w:sz w:val="20"/>
                <w:szCs w:val="20"/>
              </w:rPr>
            </w:pPr>
            <w:r w:rsidRPr="004E2447">
              <w:rPr>
                <w:rFonts w:ascii="Bookman Old Style" w:eastAsiaTheme="minorEastAsia" w:hAnsi="Bookman Old Style"/>
                <w:sz w:val="20"/>
                <w:szCs w:val="20"/>
              </w:rPr>
              <w:t xml:space="preserve">3.1. </w:t>
            </w:r>
            <w:r w:rsidRPr="004E2447">
              <w:rPr>
                <w:rFonts w:ascii="Bookman Old Style" w:eastAsia="Calibri" w:hAnsi="Bookman Old Style"/>
                <w:sz w:val="20"/>
                <w:szCs w:val="20"/>
              </w:rPr>
              <w:t>Zniszczenie produktów</w:t>
            </w:r>
          </w:p>
        </w:tc>
        <w:tc>
          <w:tcPr>
            <w:tcW w:w="679" w:type="dxa"/>
            <w:vAlign w:val="center"/>
          </w:tcPr>
          <w:p w:rsidR="00006720" w:rsidRPr="004E2447" w:rsidRDefault="00006720" w:rsidP="00D86C44">
            <w:pPr>
              <w:jc w:val="center"/>
              <w:rPr>
                <w:rFonts w:ascii="Bookman Old Style" w:eastAsiaTheme="minorEastAsia" w:hAnsi="Bookman Old Style"/>
                <w:sz w:val="20"/>
                <w:szCs w:val="20"/>
              </w:rPr>
            </w:pPr>
          </w:p>
        </w:tc>
        <w:tc>
          <w:tcPr>
            <w:tcW w:w="882" w:type="dxa"/>
            <w:vAlign w:val="center"/>
          </w:tcPr>
          <w:p w:rsidR="00006720" w:rsidRPr="004E2447" w:rsidRDefault="00006720" w:rsidP="00D86C44">
            <w:pPr>
              <w:jc w:val="center"/>
              <w:rPr>
                <w:rFonts w:ascii="Bookman Old Style" w:eastAsiaTheme="minorEastAsia" w:hAnsi="Bookman Old Style"/>
                <w:sz w:val="20"/>
                <w:szCs w:val="20"/>
              </w:rPr>
            </w:pPr>
          </w:p>
        </w:tc>
        <w:tc>
          <w:tcPr>
            <w:tcW w:w="678" w:type="dxa"/>
            <w:vAlign w:val="center"/>
          </w:tcPr>
          <w:p w:rsidR="00006720" w:rsidRPr="004E2447" w:rsidRDefault="00006720" w:rsidP="00D86C44">
            <w:pPr>
              <w:jc w:val="center"/>
              <w:rPr>
                <w:rFonts w:ascii="Bookman Old Style" w:eastAsiaTheme="minorEastAsia" w:hAnsi="Bookman Old Style"/>
                <w:sz w:val="20"/>
                <w:szCs w:val="20"/>
              </w:rPr>
            </w:pPr>
          </w:p>
        </w:tc>
        <w:tc>
          <w:tcPr>
            <w:tcW w:w="882" w:type="dxa"/>
            <w:vAlign w:val="center"/>
          </w:tcPr>
          <w:p w:rsidR="00006720" w:rsidRPr="004E2447" w:rsidRDefault="00006720" w:rsidP="00D86C44">
            <w:pPr>
              <w:jc w:val="center"/>
              <w:rPr>
                <w:rFonts w:ascii="Bookman Old Style" w:eastAsiaTheme="minorEastAsia" w:hAnsi="Bookman Old Style"/>
                <w:sz w:val="20"/>
                <w:szCs w:val="20"/>
              </w:rPr>
            </w:pPr>
          </w:p>
        </w:tc>
        <w:tc>
          <w:tcPr>
            <w:tcW w:w="678" w:type="dxa"/>
            <w:vAlign w:val="center"/>
          </w:tcPr>
          <w:p w:rsidR="00006720" w:rsidRPr="004E2447" w:rsidRDefault="00006720" w:rsidP="00D86C44">
            <w:pPr>
              <w:jc w:val="center"/>
              <w:rPr>
                <w:rFonts w:ascii="Bookman Old Style" w:eastAsiaTheme="minorEastAsia" w:hAnsi="Bookman Old Style"/>
                <w:sz w:val="20"/>
                <w:szCs w:val="20"/>
              </w:rPr>
            </w:pPr>
          </w:p>
        </w:tc>
        <w:tc>
          <w:tcPr>
            <w:tcW w:w="882" w:type="dxa"/>
            <w:vAlign w:val="center"/>
          </w:tcPr>
          <w:p w:rsidR="00006720" w:rsidRPr="004E2447" w:rsidRDefault="00006720" w:rsidP="00D86C44">
            <w:pPr>
              <w:jc w:val="center"/>
              <w:rPr>
                <w:rFonts w:ascii="Bookman Old Style" w:eastAsiaTheme="minorEastAsia" w:hAnsi="Bookman Old Style"/>
                <w:sz w:val="20"/>
                <w:szCs w:val="20"/>
              </w:rPr>
            </w:pPr>
          </w:p>
        </w:tc>
        <w:tc>
          <w:tcPr>
            <w:tcW w:w="678" w:type="dxa"/>
            <w:vAlign w:val="center"/>
          </w:tcPr>
          <w:p w:rsidR="00006720" w:rsidRPr="004E2447" w:rsidRDefault="00006720" w:rsidP="00D86C44">
            <w:pPr>
              <w:jc w:val="center"/>
              <w:rPr>
                <w:rFonts w:ascii="Bookman Old Style" w:eastAsiaTheme="minorEastAsia" w:hAnsi="Bookman Old Style"/>
                <w:sz w:val="20"/>
                <w:szCs w:val="20"/>
              </w:rPr>
            </w:pPr>
          </w:p>
        </w:tc>
        <w:tc>
          <w:tcPr>
            <w:tcW w:w="882" w:type="dxa"/>
            <w:vAlign w:val="center"/>
          </w:tcPr>
          <w:p w:rsidR="00006720" w:rsidRPr="004E2447" w:rsidRDefault="00006720" w:rsidP="00D86C44">
            <w:pPr>
              <w:jc w:val="center"/>
              <w:rPr>
                <w:rFonts w:ascii="Bookman Old Style" w:eastAsiaTheme="minorEastAsia" w:hAnsi="Bookman Old Style"/>
                <w:sz w:val="20"/>
                <w:szCs w:val="20"/>
              </w:rPr>
            </w:pPr>
          </w:p>
        </w:tc>
        <w:tc>
          <w:tcPr>
            <w:tcW w:w="678" w:type="dxa"/>
            <w:vAlign w:val="center"/>
          </w:tcPr>
          <w:p w:rsidR="00006720" w:rsidRPr="004E2447" w:rsidRDefault="00006720" w:rsidP="00D86C44">
            <w:pPr>
              <w:jc w:val="center"/>
              <w:rPr>
                <w:rFonts w:ascii="Bookman Old Style" w:eastAsiaTheme="minorEastAsia" w:hAnsi="Bookman Old Style"/>
                <w:sz w:val="20"/>
                <w:szCs w:val="20"/>
              </w:rPr>
            </w:pPr>
          </w:p>
        </w:tc>
        <w:tc>
          <w:tcPr>
            <w:tcW w:w="882" w:type="dxa"/>
            <w:vAlign w:val="center"/>
          </w:tcPr>
          <w:p w:rsidR="00006720" w:rsidRPr="004E2447" w:rsidRDefault="00006720" w:rsidP="00D86C44">
            <w:pPr>
              <w:jc w:val="center"/>
              <w:rPr>
                <w:rFonts w:ascii="Bookman Old Style" w:eastAsiaTheme="minorEastAsia" w:hAnsi="Bookman Old Style"/>
                <w:sz w:val="20"/>
                <w:szCs w:val="20"/>
              </w:rPr>
            </w:pPr>
          </w:p>
        </w:tc>
        <w:tc>
          <w:tcPr>
            <w:tcW w:w="678" w:type="dxa"/>
            <w:vAlign w:val="center"/>
          </w:tcPr>
          <w:p w:rsidR="00006720" w:rsidRPr="004E2447" w:rsidRDefault="00006720" w:rsidP="00D86C44">
            <w:pPr>
              <w:jc w:val="center"/>
              <w:rPr>
                <w:rFonts w:ascii="Bookman Old Style" w:eastAsiaTheme="minorEastAsia" w:hAnsi="Bookman Old Style"/>
                <w:sz w:val="20"/>
                <w:szCs w:val="20"/>
              </w:rPr>
            </w:pPr>
          </w:p>
        </w:tc>
        <w:tc>
          <w:tcPr>
            <w:tcW w:w="882" w:type="dxa"/>
            <w:vAlign w:val="center"/>
          </w:tcPr>
          <w:p w:rsidR="00006720" w:rsidRPr="004E2447" w:rsidRDefault="00006720" w:rsidP="00D86C44">
            <w:pPr>
              <w:jc w:val="center"/>
              <w:rPr>
                <w:rFonts w:ascii="Bookman Old Style" w:eastAsiaTheme="minorEastAsia" w:hAnsi="Bookman Old Style"/>
                <w:sz w:val="20"/>
                <w:szCs w:val="20"/>
              </w:rPr>
            </w:pPr>
          </w:p>
        </w:tc>
        <w:tc>
          <w:tcPr>
            <w:tcW w:w="678" w:type="dxa"/>
            <w:vAlign w:val="center"/>
          </w:tcPr>
          <w:p w:rsidR="00006720" w:rsidRPr="004E2447" w:rsidRDefault="00006720" w:rsidP="00D86C44">
            <w:pPr>
              <w:jc w:val="center"/>
              <w:rPr>
                <w:rFonts w:ascii="Bookman Old Style" w:eastAsiaTheme="minorEastAsia" w:hAnsi="Bookman Old Style"/>
                <w:sz w:val="20"/>
                <w:szCs w:val="20"/>
              </w:rPr>
            </w:pPr>
          </w:p>
        </w:tc>
        <w:tc>
          <w:tcPr>
            <w:tcW w:w="882" w:type="dxa"/>
            <w:vAlign w:val="center"/>
          </w:tcPr>
          <w:p w:rsidR="00006720" w:rsidRPr="004E2447" w:rsidRDefault="00006720" w:rsidP="00D86C44">
            <w:pPr>
              <w:jc w:val="center"/>
              <w:rPr>
                <w:rFonts w:ascii="Bookman Old Style" w:eastAsiaTheme="minorEastAsia" w:hAnsi="Bookman Old Style"/>
                <w:sz w:val="20"/>
                <w:szCs w:val="20"/>
              </w:rPr>
            </w:pPr>
          </w:p>
        </w:tc>
        <w:tc>
          <w:tcPr>
            <w:tcW w:w="678" w:type="dxa"/>
            <w:vAlign w:val="center"/>
          </w:tcPr>
          <w:p w:rsidR="00006720" w:rsidRPr="004E2447" w:rsidRDefault="00006720" w:rsidP="00D86C44">
            <w:pPr>
              <w:jc w:val="center"/>
              <w:rPr>
                <w:rFonts w:ascii="Bookman Old Style" w:eastAsiaTheme="minorEastAsia" w:hAnsi="Bookman Old Style"/>
                <w:sz w:val="20"/>
                <w:szCs w:val="20"/>
              </w:rPr>
            </w:pPr>
          </w:p>
        </w:tc>
        <w:tc>
          <w:tcPr>
            <w:tcW w:w="882" w:type="dxa"/>
            <w:vAlign w:val="center"/>
          </w:tcPr>
          <w:p w:rsidR="00006720" w:rsidRPr="004E2447" w:rsidRDefault="00006720" w:rsidP="00D86C44">
            <w:pPr>
              <w:jc w:val="center"/>
              <w:rPr>
                <w:rFonts w:ascii="Bookman Old Style" w:eastAsiaTheme="minorEastAsia" w:hAnsi="Bookman Old Style"/>
                <w:sz w:val="20"/>
                <w:szCs w:val="20"/>
              </w:rPr>
            </w:pPr>
          </w:p>
        </w:tc>
      </w:tr>
      <w:tr w:rsidR="00EC5911" w:rsidRPr="008C584F" w:rsidTr="005F7674">
        <w:trPr>
          <w:cantSplit/>
          <w:trHeight w:val="1134"/>
        </w:trPr>
        <w:tc>
          <w:tcPr>
            <w:tcW w:w="2589" w:type="dxa"/>
            <w:shd w:val="clear" w:color="auto" w:fill="EAF1DD" w:themeFill="accent3" w:themeFillTint="33"/>
            <w:vAlign w:val="center"/>
          </w:tcPr>
          <w:p w:rsidR="00006720" w:rsidRPr="004E2447" w:rsidRDefault="00006720" w:rsidP="00D86C44">
            <w:pPr>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 xml:space="preserve">3.2. </w:t>
            </w:r>
            <w:r w:rsidRPr="004E2447">
              <w:rPr>
                <w:rFonts w:ascii="Bookman Old Style" w:eastAsia="Calibri" w:hAnsi="Bookman Old Style"/>
                <w:sz w:val="20"/>
                <w:szCs w:val="20"/>
                <w:lang w:val="pl-PL"/>
              </w:rPr>
              <w:t>Wykorzystanie produktów na inne cele</w:t>
            </w:r>
          </w:p>
        </w:tc>
        <w:tc>
          <w:tcPr>
            <w:tcW w:w="679"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882"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678"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882"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678"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882"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678"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882"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678"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882"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678"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882"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678"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882"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678"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882" w:type="dxa"/>
            <w:vAlign w:val="center"/>
          </w:tcPr>
          <w:p w:rsidR="00006720" w:rsidRPr="004E2447" w:rsidRDefault="00006720" w:rsidP="00D86C44">
            <w:pPr>
              <w:jc w:val="center"/>
              <w:rPr>
                <w:rFonts w:ascii="Bookman Old Style" w:eastAsiaTheme="minorEastAsia" w:hAnsi="Bookman Old Style"/>
                <w:sz w:val="20"/>
                <w:szCs w:val="20"/>
                <w:lang w:val="pl-PL"/>
              </w:rPr>
            </w:pPr>
          </w:p>
        </w:tc>
      </w:tr>
      <w:tr w:rsidR="00EC5911" w:rsidRPr="008C584F" w:rsidTr="005F7674">
        <w:trPr>
          <w:cantSplit/>
          <w:trHeight w:val="1134"/>
        </w:trPr>
        <w:tc>
          <w:tcPr>
            <w:tcW w:w="2589" w:type="dxa"/>
            <w:shd w:val="clear" w:color="auto" w:fill="EAF1DD" w:themeFill="accent3" w:themeFillTint="33"/>
            <w:vAlign w:val="center"/>
          </w:tcPr>
          <w:p w:rsidR="00006720" w:rsidRPr="004E2447" w:rsidRDefault="00006720" w:rsidP="00D86C44">
            <w:pPr>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 xml:space="preserve">3.3. Odesłanie </w:t>
            </w:r>
            <w:r w:rsidRPr="004E2447">
              <w:rPr>
                <w:rFonts w:ascii="Bookman Old Style" w:eastAsia="Calibri" w:hAnsi="Bookman Old Style"/>
                <w:sz w:val="20"/>
                <w:szCs w:val="20"/>
                <w:lang w:val="pl-PL"/>
              </w:rPr>
              <w:t>produktów do państwa wysyłki</w:t>
            </w:r>
          </w:p>
        </w:tc>
        <w:tc>
          <w:tcPr>
            <w:tcW w:w="679"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882"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678"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882"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678"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882"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678"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882"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678"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882"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678"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882"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678"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882"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678" w:type="dxa"/>
            <w:vAlign w:val="center"/>
          </w:tcPr>
          <w:p w:rsidR="00006720" w:rsidRPr="004E2447" w:rsidRDefault="00006720" w:rsidP="00D86C44">
            <w:pPr>
              <w:jc w:val="center"/>
              <w:rPr>
                <w:rFonts w:ascii="Bookman Old Style" w:eastAsiaTheme="minorEastAsia" w:hAnsi="Bookman Old Style"/>
                <w:sz w:val="20"/>
                <w:szCs w:val="20"/>
                <w:lang w:val="pl-PL"/>
              </w:rPr>
            </w:pPr>
          </w:p>
        </w:tc>
        <w:tc>
          <w:tcPr>
            <w:tcW w:w="882" w:type="dxa"/>
            <w:vAlign w:val="center"/>
          </w:tcPr>
          <w:p w:rsidR="00006720" w:rsidRPr="004E2447" w:rsidRDefault="00006720" w:rsidP="00D86C44">
            <w:pPr>
              <w:jc w:val="center"/>
              <w:rPr>
                <w:rFonts w:ascii="Bookman Old Style" w:eastAsiaTheme="minorEastAsia" w:hAnsi="Bookman Old Style"/>
                <w:sz w:val="20"/>
                <w:szCs w:val="20"/>
                <w:lang w:val="pl-PL"/>
              </w:rPr>
            </w:pPr>
          </w:p>
        </w:tc>
      </w:tr>
    </w:tbl>
    <w:p w:rsidR="00EF5C0B" w:rsidRPr="004E2447" w:rsidRDefault="00EF5C0B" w:rsidP="00EF5C0B">
      <w:pPr>
        <w:rPr>
          <w:rFonts w:ascii="Bookman Old Style" w:eastAsia="Calibri" w:hAnsi="Bookman Old Style"/>
          <w:b/>
          <w:sz w:val="24"/>
          <w:szCs w:val="24"/>
          <w:highlight w:val="yellow"/>
          <w:vertAlign w:val="superscript"/>
          <w:lang w:val="pl-PL"/>
        </w:rPr>
      </w:pPr>
    </w:p>
    <w:p w:rsidR="00006720" w:rsidRPr="004E2447" w:rsidRDefault="00006720" w:rsidP="00EF5C0B">
      <w:pPr>
        <w:rPr>
          <w:rFonts w:ascii="Bookman Old Style" w:eastAsia="Calibri" w:hAnsi="Bookman Old Style"/>
          <w:b/>
          <w:sz w:val="24"/>
          <w:szCs w:val="24"/>
          <w:highlight w:val="yellow"/>
          <w:vertAlign w:val="superscript"/>
          <w:lang w:val="pl-PL"/>
        </w:rPr>
      </w:pPr>
    </w:p>
    <w:p w:rsidR="003E1C4F" w:rsidRPr="004E2447" w:rsidRDefault="003E1C4F" w:rsidP="003E1C4F">
      <w:pPr>
        <w:pStyle w:val="Nagwek3"/>
        <w:rPr>
          <w:rFonts w:ascii="Bookman Old Style" w:hAnsi="Bookman Old Style"/>
          <w:sz w:val="24"/>
          <w:szCs w:val="24"/>
          <w:lang w:val="pl-PL"/>
        </w:rPr>
      </w:pPr>
    </w:p>
    <w:p w:rsidR="00EC5911" w:rsidRPr="004E2447" w:rsidRDefault="00EC5911" w:rsidP="00EC5911">
      <w:pPr>
        <w:rPr>
          <w:rFonts w:ascii="Bookman Old Style" w:hAnsi="Bookman Old Style"/>
          <w:lang w:val="pl-PL"/>
        </w:rPr>
      </w:pPr>
    </w:p>
    <w:p w:rsidR="00EC5911" w:rsidRPr="004E2447" w:rsidRDefault="00EC5911" w:rsidP="00EC5911">
      <w:pPr>
        <w:rPr>
          <w:rFonts w:ascii="Bookman Old Style" w:hAnsi="Bookman Old Style"/>
          <w:lang w:val="pl-PL"/>
        </w:rPr>
      </w:pPr>
    </w:p>
    <w:p w:rsidR="00EC5911" w:rsidRPr="004E2447" w:rsidRDefault="00EC5911" w:rsidP="00EC5911">
      <w:pPr>
        <w:rPr>
          <w:rFonts w:ascii="Bookman Old Style" w:hAnsi="Bookman Old Style"/>
          <w:lang w:val="pl-PL"/>
        </w:rPr>
      </w:pPr>
    </w:p>
    <w:p w:rsidR="00EC5911" w:rsidRPr="004E2447" w:rsidRDefault="00EC5911" w:rsidP="00EC5911">
      <w:pPr>
        <w:rPr>
          <w:rFonts w:ascii="Bookman Old Style" w:hAnsi="Bookman Old Style"/>
          <w:lang w:val="pl-PL"/>
        </w:rPr>
      </w:pPr>
    </w:p>
    <w:p w:rsidR="00EC5911" w:rsidRPr="004E2447" w:rsidRDefault="00EC5911" w:rsidP="00EC5911">
      <w:pPr>
        <w:rPr>
          <w:rFonts w:ascii="Bookman Old Style" w:hAnsi="Bookman Old Style"/>
          <w:lang w:val="pl-PL"/>
        </w:rPr>
      </w:pPr>
    </w:p>
    <w:p w:rsidR="00EC5911" w:rsidRPr="004E2447" w:rsidRDefault="00EC5911" w:rsidP="00EC5911">
      <w:pPr>
        <w:rPr>
          <w:rFonts w:ascii="Bookman Old Style" w:hAnsi="Bookman Old Style"/>
          <w:lang w:val="pl-PL"/>
        </w:rPr>
      </w:pPr>
    </w:p>
    <w:p w:rsidR="00EC5911" w:rsidRPr="004E2447" w:rsidRDefault="00EC5911" w:rsidP="00EC5911">
      <w:pPr>
        <w:rPr>
          <w:rFonts w:ascii="Bookman Old Style" w:hAnsi="Bookman Old Style"/>
          <w:lang w:val="pl-PL"/>
        </w:rPr>
      </w:pPr>
    </w:p>
    <w:p w:rsidR="00EC5911" w:rsidRPr="004E2447" w:rsidRDefault="00EC5911" w:rsidP="00EC5911">
      <w:pPr>
        <w:rPr>
          <w:rFonts w:ascii="Bookman Old Style" w:hAnsi="Bookman Old Style"/>
          <w:lang w:val="pl-PL"/>
        </w:rPr>
      </w:pPr>
    </w:p>
    <w:p w:rsidR="00EC5911" w:rsidRPr="004E2447" w:rsidRDefault="00EC5911" w:rsidP="00EC5911">
      <w:pPr>
        <w:rPr>
          <w:rFonts w:ascii="Bookman Old Style" w:hAnsi="Bookman Old Style"/>
          <w:lang w:val="pl-PL"/>
        </w:rPr>
      </w:pPr>
    </w:p>
    <w:p w:rsidR="00EC5911" w:rsidRPr="004E2447" w:rsidRDefault="00EC5911" w:rsidP="00EC5911">
      <w:pPr>
        <w:rPr>
          <w:rFonts w:ascii="Bookman Old Style" w:hAnsi="Bookman Old Style"/>
          <w:lang w:val="pl-PL"/>
        </w:rPr>
      </w:pPr>
    </w:p>
    <w:p w:rsidR="00EC5911" w:rsidRPr="004E2447" w:rsidRDefault="00EC5911" w:rsidP="00EC5911">
      <w:pPr>
        <w:rPr>
          <w:rFonts w:ascii="Bookman Old Style" w:hAnsi="Bookman Old Style"/>
          <w:lang w:val="pl-PL"/>
        </w:rPr>
      </w:pPr>
    </w:p>
    <w:p w:rsidR="003E1C4F" w:rsidRPr="004E2447" w:rsidRDefault="003E1C4F" w:rsidP="003E1C4F">
      <w:pPr>
        <w:pStyle w:val="Nagwek3"/>
        <w:rPr>
          <w:rFonts w:ascii="Bookman Old Style" w:hAnsi="Bookman Old Style"/>
          <w:sz w:val="24"/>
          <w:szCs w:val="24"/>
          <w:lang w:val="pl-PL"/>
        </w:rPr>
      </w:pPr>
      <w:bookmarkStart w:id="33" w:name="_Toc534289676"/>
      <w:r w:rsidRPr="004E2447">
        <w:rPr>
          <w:rFonts w:ascii="Bookman Old Style" w:hAnsi="Bookman Old Style"/>
          <w:sz w:val="24"/>
          <w:szCs w:val="24"/>
          <w:lang w:val="pl-PL"/>
        </w:rPr>
        <w:t>6.3. Eksport  z Polski do krajów trzecich.</w:t>
      </w:r>
      <w:bookmarkEnd w:id="33"/>
    </w:p>
    <w:p w:rsidR="003E1C4F" w:rsidRPr="004E2447" w:rsidRDefault="003E1C4F" w:rsidP="003E1C4F">
      <w:pPr>
        <w:rPr>
          <w:rFonts w:ascii="Bookman Old Style" w:hAnsi="Bookman Old Style"/>
          <w:sz w:val="24"/>
          <w:szCs w:val="24"/>
          <w:lang w:val="pl-PL"/>
        </w:rPr>
      </w:pPr>
    </w:p>
    <w:p w:rsidR="003E1C4F" w:rsidRPr="0076693C" w:rsidRDefault="003E1C4F" w:rsidP="003E1C4F">
      <w:pPr>
        <w:pStyle w:val="Akapitzlist"/>
        <w:shd w:val="clear" w:color="auto" w:fill="FFFFFF"/>
        <w:tabs>
          <w:tab w:val="left" w:pos="3828"/>
        </w:tabs>
        <w:ind w:left="0"/>
        <w:contextualSpacing w:val="0"/>
        <w:rPr>
          <w:rFonts w:ascii="Bookman Old Style" w:hAnsi="Bookman Old Style"/>
          <w:b/>
          <w:shd w:val="clear" w:color="auto" w:fill="FFFF00"/>
          <w:lang w:val="pl-PL"/>
        </w:rPr>
      </w:pPr>
      <w:r w:rsidRPr="0076693C">
        <w:rPr>
          <w:rFonts w:ascii="Bookman Old Style" w:hAnsi="Bookman Old Style"/>
          <w:b/>
          <w:shd w:val="clear" w:color="auto" w:fill="FFFFFF"/>
          <w:lang w:val="pl-PL"/>
        </w:rPr>
        <w:t>Wykaz skontrolowanych przesyłek zwierząt eksportowanych z Polski do krajów</w:t>
      </w:r>
      <w:r w:rsidRPr="0076693C">
        <w:rPr>
          <w:rFonts w:ascii="Bookman Old Style" w:hAnsi="Bookman Old Style"/>
          <w:b/>
          <w:lang w:val="pl-PL"/>
        </w:rPr>
        <w:t xml:space="preserve"> </w:t>
      </w:r>
      <w:r w:rsidR="002D5C98" w:rsidRPr="0076693C">
        <w:rPr>
          <w:rFonts w:ascii="Bookman Old Style" w:hAnsi="Bookman Old Style"/>
          <w:b/>
          <w:shd w:val="clear" w:color="auto" w:fill="FFFFFF"/>
          <w:lang w:val="pl-PL"/>
        </w:rPr>
        <w:t>trzecich w 201</w:t>
      </w:r>
      <w:r w:rsidR="00B131A7" w:rsidRPr="0076693C">
        <w:rPr>
          <w:rFonts w:ascii="Bookman Old Style" w:hAnsi="Bookman Old Style"/>
          <w:b/>
          <w:shd w:val="clear" w:color="auto" w:fill="FFFFFF"/>
          <w:lang w:val="pl-PL"/>
        </w:rPr>
        <w:t>8</w:t>
      </w:r>
      <w:r w:rsidRPr="0076693C">
        <w:rPr>
          <w:rFonts w:ascii="Bookman Old Style" w:hAnsi="Bookman Old Style"/>
          <w:b/>
          <w:shd w:val="clear" w:color="auto" w:fill="FFFFFF"/>
          <w:lang w:val="pl-PL"/>
        </w:rPr>
        <w:t xml:space="preserve"> roku.</w:t>
      </w:r>
      <w:r w:rsidRPr="0076693C">
        <w:rPr>
          <w:rFonts w:ascii="Bookman Old Style" w:hAnsi="Bookman Old Style"/>
          <w:b/>
          <w:shd w:val="clear" w:color="auto" w:fill="FFFF00"/>
          <w:lang w:val="pl-PL"/>
        </w:rPr>
        <w:t xml:space="preserve">  </w:t>
      </w:r>
    </w:p>
    <w:p w:rsidR="003E1C4F" w:rsidRPr="00B270FF" w:rsidRDefault="00BB7290" w:rsidP="00B270FF">
      <w:pPr>
        <w:autoSpaceDE w:val="0"/>
        <w:autoSpaceDN w:val="0"/>
        <w:adjustRightInd w:val="0"/>
        <w:spacing w:after="0"/>
        <w:jc w:val="both"/>
        <w:rPr>
          <w:rFonts w:ascii="Bookman Old Style" w:hAnsi="Bookman Old Style"/>
          <w:sz w:val="20"/>
          <w:szCs w:val="20"/>
          <w:lang w:val="pl-PL"/>
        </w:rPr>
      </w:pPr>
      <w:r w:rsidRPr="00B270FF">
        <w:rPr>
          <w:rFonts w:ascii="Bookman Old Style" w:hAnsi="Bookman Old Style"/>
          <w:sz w:val="20"/>
          <w:szCs w:val="20"/>
          <w:lang w:val="pl-PL"/>
        </w:rPr>
        <w:t xml:space="preserve">Tabela </w:t>
      </w:r>
      <w:r w:rsidR="008A726E" w:rsidRPr="00B270FF">
        <w:rPr>
          <w:rFonts w:ascii="Bookman Old Style" w:hAnsi="Bookman Old Style"/>
          <w:sz w:val="20"/>
          <w:szCs w:val="20"/>
          <w:lang w:val="pl-PL"/>
        </w:rPr>
        <w:t>3</w:t>
      </w:r>
      <w:r w:rsidR="00AB31E9" w:rsidRPr="00B270FF">
        <w:rPr>
          <w:rFonts w:ascii="Bookman Old Style" w:hAnsi="Bookman Old Style"/>
          <w:sz w:val="20"/>
          <w:szCs w:val="20"/>
          <w:lang w:val="pl-PL"/>
        </w:rPr>
        <w:t>4</w:t>
      </w:r>
      <w:r w:rsidR="00B270FF">
        <w:rPr>
          <w:rFonts w:ascii="Bookman Old Style" w:hAnsi="Bookman Old Style"/>
          <w:sz w:val="20"/>
          <w:szCs w:val="20"/>
          <w:lang w:val="pl-PL"/>
        </w:rPr>
        <w:t>.</w:t>
      </w:r>
      <w:r w:rsidR="001E7ABC" w:rsidRPr="00B270FF">
        <w:rPr>
          <w:rFonts w:ascii="Bookman Old Style" w:hAnsi="Bookman Old Style"/>
          <w:b/>
          <w:sz w:val="20"/>
          <w:szCs w:val="20"/>
          <w:lang w:val="pl-PL"/>
        </w:rPr>
        <w:t xml:space="preserve"> </w:t>
      </w:r>
      <w:r w:rsidR="003E1C4F" w:rsidRPr="00B270FF">
        <w:rPr>
          <w:rFonts w:ascii="Bookman Old Style" w:hAnsi="Bookman Old Style"/>
          <w:sz w:val="20"/>
          <w:szCs w:val="20"/>
          <w:lang w:val="pl-PL"/>
        </w:rPr>
        <w:t xml:space="preserve">Ogólna liczba zwierząt i przesyłek wysłanych z </w:t>
      </w:r>
      <w:r w:rsidR="002D5C98" w:rsidRPr="00B270FF">
        <w:rPr>
          <w:rFonts w:ascii="Bookman Old Style" w:hAnsi="Bookman Old Style"/>
          <w:sz w:val="20"/>
          <w:szCs w:val="20"/>
          <w:lang w:val="pl-PL"/>
        </w:rPr>
        <w:t>Polski do krajów trzecich w 201</w:t>
      </w:r>
      <w:r w:rsidR="00B131A7" w:rsidRPr="00B270FF">
        <w:rPr>
          <w:rFonts w:ascii="Bookman Old Style" w:hAnsi="Bookman Old Style"/>
          <w:sz w:val="20"/>
          <w:szCs w:val="20"/>
          <w:lang w:val="pl-PL"/>
        </w:rPr>
        <w:t>8</w:t>
      </w:r>
      <w:r w:rsidR="003E1C4F" w:rsidRPr="00B270FF">
        <w:rPr>
          <w:rFonts w:ascii="Bookman Old Style" w:hAnsi="Bookman Old Style"/>
          <w:sz w:val="20"/>
          <w:szCs w:val="20"/>
          <w:lang w:val="pl-PL"/>
        </w:rPr>
        <w:t xml:space="preserve"> r. </w:t>
      </w:r>
    </w:p>
    <w:tbl>
      <w:tblPr>
        <w:tblW w:w="4794"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441"/>
        <w:gridCol w:w="1600"/>
        <w:gridCol w:w="1597"/>
        <w:gridCol w:w="1799"/>
        <w:gridCol w:w="1799"/>
        <w:gridCol w:w="1998"/>
      </w:tblGrid>
      <w:tr w:rsidR="00EC5911" w:rsidRPr="00B270FF" w:rsidTr="00B270FF">
        <w:trPr>
          <w:trHeight w:val="454"/>
        </w:trPr>
        <w:tc>
          <w:tcPr>
            <w:tcW w:w="1911" w:type="pct"/>
            <w:tcBorders>
              <w:top w:val="nil"/>
              <w:left w:val="nil"/>
            </w:tcBorders>
            <w:vAlign w:val="center"/>
          </w:tcPr>
          <w:p w:rsidR="00006720" w:rsidRPr="004E2447" w:rsidRDefault="00006720" w:rsidP="00B270FF">
            <w:pPr>
              <w:autoSpaceDE w:val="0"/>
              <w:autoSpaceDN w:val="0"/>
              <w:adjustRightInd w:val="0"/>
              <w:spacing w:after="0" w:line="240" w:lineRule="auto"/>
              <w:rPr>
                <w:rFonts w:ascii="Bookman Old Style" w:eastAsiaTheme="minorEastAsia" w:hAnsi="Bookman Old Style"/>
                <w:sz w:val="18"/>
                <w:szCs w:val="18"/>
                <w:lang w:val="pl-PL"/>
              </w:rPr>
            </w:pPr>
          </w:p>
        </w:tc>
        <w:tc>
          <w:tcPr>
            <w:tcW w:w="562" w:type="pct"/>
            <w:shd w:val="clear" w:color="auto" w:fill="EAF1DD" w:themeFill="accent3" w:themeFillTint="33"/>
            <w:vAlign w:val="center"/>
          </w:tcPr>
          <w:p w:rsidR="00006720" w:rsidRPr="00B270FF" w:rsidRDefault="00006720" w:rsidP="00B270FF">
            <w:pPr>
              <w:autoSpaceDE w:val="0"/>
              <w:autoSpaceDN w:val="0"/>
              <w:adjustRightInd w:val="0"/>
              <w:spacing w:after="0" w:line="240" w:lineRule="auto"/>
              <w:jc w:val="center"/>
              <w:rPr>
                <w:rFonts w:ascii="Bookman Old Style" w:eastAsiaTheme="minorEastAsia" w:hAnsi="Bookman Old Style"/>
                <w:sz w:val="18"/>
                <w:szCs w:val="18"/>
                <w:lang w:val="pl-PL"/>
              </w:rPr>
            </w:pPr>
            <w:r w:rsidRPr="00B270FF">
              <w:rPr>
                <w:rFonts w:ascii="Bookman Old Style" w:eastAsiaTheme="minorEastAsia" w:hAnsi="Bookman Old Style"/>
                <w:sz w:val="18"/>
                <w:szCs w:val="18"/>
                <w:lang w:val="pl-PL"/>
              </w:rPr>
              <w:t>BYDŁO</w:t>
            </w:r>
          </w:p>
        </w:tc>
        <w:tc>
          <w:tcPr>
            <w:tcW w:w="561" w:type="pct"/>
            <w:shd w:val="clear" w:color="auto" w:fill="EAF1DD" w:themeFill="accent3" w:themeFillTint="33"/>
            <w:vAlign w:val="center"/>
          </w:tcPr>
          <w:p w:rsidR="00006720" w:rsidRPr="00B270FF" w:rsidRDefault="00006720" w:rsidP="00B270FF">
            <w:pPr>
              <w:autoSpaceDE w:val="0"/>
              <w:autoSpaceDN w:val="0"/>
              <w:adjustRightInd w:val="0"/>
              <w:spacing w:after="0" w:line="240" w:lineRule="auto"/>
              <w:jc w:val="center"/>
              <w:rPr>
                <w:rFonts w:ascii="Bookman Old Style" w:eastAsiaTheme="minorEastAsia" w:hAnsi="Bookman Old Style"/>
                <w:sz w:val="18"/>
                <w:szCs w:val="18"/>
                <w:lang w:val="pl-PL"/>
              </w:rPr>
            </w:pPr>
            <w:r w:rsidRPr="00B270FF">
              <w:rPr>
                <w:rFonts w:ascii="Bookman Old Style" w:eastAsiaTheme="minorEastAsia" w:hAnsi="Bookman Old Style"/>
                <w:sz w:val="18"/>
                <w:szCs w:val="18"/>
                <w:lang w:val="pl-PL"/>
              </w:rPr>
              <w:t>ŚWINIE</w:t>
            </w:r>
          </w:p>
        </w:tc>
        <w:tc>
          <w:tcPr>
            <w:tcW w:w="632" w:type="pct"/>
            <w:shd w:val="clear" w:color="auto" w:fill="EAF1DD" w:themeFill="accent3" w:themeFillTint="33"/>
            <w:vAlign w:val="center"/>
          </w:tcPr>
          <w:p w:rsidR="00006720" w:rsidRPr="00B270FF" w:rsidRDefault="00006720" w:rsidP="00B270FF">
            <w:pPr>
              <w:autoSpaceDE w:val="0"/>
              <w:autoSpaceDN w:val="0"/>
              <w:adjustRightInd w:val="0"/>
              <w:spacing w:after="0" w:line="240" w:lineRule="auto"/>
              <w:jc w:val="center"/>
              <w:rPr>
                <w:rFonts w:ascii="Bookman Old Style" w:eastAsiaTheme="minorEastAsia" w:hAnsi="Bookman Old Style"/>
                <w:sz w:val="18"/>
                <w:szCs w:val="18"/>
                <w:lang w:val="pl-PL"/>
              </w:rPr>
            </w:pPr>
            <w:r w:rsidRPr="00B270FF">
              <w:rPr>
                <w:rFonts w:ascii="Bookman Old Style" w:eastAsiaTheme="minorEastAsia" w:hAnsi="Bookman Old Style"/>
                <w:sz w:val="18"/>
                <w:szCs w:val="18"/>
                <w:lang w:val="pl-PL"/>
              </w:rPr>
              <w:t>OWCE I KOZY</w:t>
            </w:r>
          </w:p>
        </w:tc>
        <w:tc>
          <w:tcPr>
            <w:tcW w:w="632" w:type="pct"/>
            <w:shd w:val="clear" w:color="auto" w:fill="EAF1DD" w:themeFill="accent3" w:themeFillTint="33"/>
            <w:vAlign w:val="center"/>
          </w:tcPr>
          <w:p w:rsidR="00006720" w:rsidRPr="00B270FF" w:rsidRDefault="00006720" w:rsidP="00B270FF">
            <w:pPr>
              <w:autoSpaceDE w:val="0"/>
              <w:autoSpaceDN w:val="0"/>
              <w:adjustRightInd w:val="0"/>
              <w:spacing w:after="0" w:line="240" w:lineRule="auto"/>
              <w:jc w:val="center"/>
              <w:rPr>
                <w:rFonts w:ascii="Bookman Old Style" w:eastAsiaTheme="minorEastAsia" w:hAnsi="Bookman Old Style"/>
                <w:sz w:val="18"/>
                <w:szCs w:val="18"/>
                <w:lang w:val="pl-PL"/>
              </w:rPr>
            </w:pPr>
            <w:r w:rsidRPr="00B270FF">
              <w:rPr>
                <w:rFonts w:ascii="Bookman Old Style" w:eastAsiaTheme="minorEastAsia" w:hAnsi="Bookman Old Style"/>
                <w:sz w:val="18"/>
                <w:szCs w:val="18"/>
                <w:lang w:val="pl-PL"/>
              </w:rPr>
              <w:t>KONIE*</w:t>
            </w:r>
          </w:p>
        </w:tc>
        <w:tc>
          <w:tcPr>
            <w:tcW w:w="702" w:type="pct"/>
            <w:shd w:val="clear" w:color="auto" w:fill="EAF1DD" w:themeFill="accent3" w:themeFillTint="33"/>
            <w:vAlign w:val="center"/>
          </w:tcPr>
          <w:p w:rsidR="00006720" w:rsidRPr="00B270FF" w:rsidRDefault="00006720" w:rsidP="00B270FF">
            <w:pPr>
              <w:autoSpaceDE w:val="0"/>
              <w:autoSpaceDN w:val="0"/>
              <w:adjustRightInd w:val="0"/>
              <w:spacing w:after="0" w:line="240" w:lineRule="auto"/>
              <w:jc w:val="center"/>
              <w:rPr>
                <w:rFonts w:ascii="Bookman Old Style" w:eastAsiaTheme="minorEastAsia" w:hAnsi="Bookman Old Style"/>
                <w:sz w:val="18"/>
                <w:szCs w:val="18"/>
                <w:lang w:val="pl-PL"/>
              </w:rPr>
            </w:pPr>
            <w:r w:rsidRPr="00B270FF">
              <w:rPr>
                <w:rFonts w:ascii="Bookman Old Style" w:eastAsiaTheme="minorEastAsia" w:hAnsi="Bookman Old Style"/>
                <w:sz w:val="16"/>
                <w:szCs w:val="16"/>
                <w:lang w:val="pl-PL"/>
              </w:rPr>
              <w:t>DRÓB</w:t>
            </w:r>
          </w:p>
        </w:tc>
      </w:tr>
      <w:tr w:rsidR="00AB3EC7" w:rsidRPr="005332B4" w:rsidTr="00B270FF">
        <w:trPr>
          <w:trHeight w:val="454"/>
        </w:trPr>
        <w:tc>
          <w:tcPr>
            <w:tcW w:w="1911" w:type="pct"/>
            <w:shd w:val="clear" w:color="auto" w:fill="EAF1DD" w:themeFill="accent3" w:themeFillTint="33"/>
            <w:vAlign w:val="center"/>
          </w:tcPr>
          <w:p w:rsidR="00AB3EC7" w:rsidRPr="004E2447" w:rsidRDefault="00AB3EC7" w:rsidP="00AB3EC7">
            <w:pPr>
              <w:autoSpaceDE w:val="0"/>
              <w:autoSpaceDN w:val="0"/>
              <w:adjustRightInd w:val="0"/>
              <w:spacing w:after="0" w:line="240" w:lineRule="auto"/>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Liczba przesyłek zwierząt wysłanych z Polski do krajów trzecich.</w:t>
            </w:r>
          </w:p>
        </w:tc>
        <w:tc>
          <w:tcPr>
            <w:tcW w:w="562" w:type="pct"/>
            <w:vAlign w:val="center"/>
          </w:tcPr>
          <w:p w:rsidR="00AB3EC7" w:rsidRPr="004E2447" w:rsidRDefault="00AB3EC7" w:rsidP="00AB3EC7">
            <w:pPr>
              <w:spacing w:after="0" w:line="240" w:lineRule="auto"/>
              <w:jc w:val="center"/>
              <w:rPr>
                <w:rFonts w:ascii="Bookman Old Style" w:eastAsiaTheme="minorEastAsia" w:hAnsi="Bookman Old Style"/>
                <w:b/>
                <w:sz w:val="24"/>
                <w:szCs w:val="24"/>
                <w:lang w:val="pl-PL"/>
              </w:rPr>
            </w:pPr>
            <w:r>
              <w:rPr>
                <w:rFonts w:ascii="Bookman Old Style" w:eastAsiaTheme="minorEastAsia" w:hAnsi="Bookman Old Style"/>
                <w:b/>
                <w:sz w:val="24"/>
                <w:szCs w:val="24"/>
                <w:lang w:val="pl-PL"/>
              </w:rPr>
              <w:t>0</w:t>
            </w:r>
          </w:p>
        </w:tc>
        <w:tc>
          <w:tcPr>
            <w:tcW w:w="561" w:type="pct"/>
            <w:vAlign w:val="center"/>
          </w:tcPr>
          <w:p w:rsidR="00AB3EC7" w:rsidRPr="004E2447" w:rsidRDefault="00AB3EC7" w:rsidP="00AB3EC7">
            <w:pPr>
              <w:spacing w:after="0" w:line="240" w:lineRule="auto"/>
              <w:jc w:val="center"/>
              <w:rPr>
                <w:rFonts w:ascii="Bookman Old Style" w:eastAsiaTheme="minorEastAsia" w:hAnsi="Bookman Old Style"/>
                <w:b/>
                <w:sz w:val="24"/>
                <w:szCs w:val="24"/>
                <w:lang w:val="pl-PL"/>
              </w:rPr>
            </w:pPr>
            <w:r>
              <w:rPr>
                <w:rFonts w:ascii="Bookman Old Style" w:eastAsiaTheme="minorEastAsia" w:hAnsi="Bookman Old Style"/>
                <w:b/>
                <w:sz w:val="24"/>
                <w:szCs w:val="24"/>
                <w:lang w:val="pl-PL"/>
              </w:rPr>
              <w:t>0</w:t>
            </w:r>
          </w:p>
        </w:tc>
        <w:tc>
          <w:tcPr>
            <w:tcW w:w="632" w:type="pct"/>
            <w:vAlign w:val="center"/>
          </w:tcPr>
          <w:p w:rsidR="00AB3EC7" w:rsidRPr="004E2447" w:rsidRDefault="00AB3EC7" w:rsidP="00AB3EC7">
            <w:pPr>
              <w:spacing w:after="0" w:line="240" w:lineRule="auto"/>
              <w:jc w:val="center"/>
              <w:rPr>
                <w:rFonts w:ascii="Bookman Old Style" w:eastAsiaTheme="minorEastAsia" w:hAnsi="Bookman Old Style"/>
                <w:b/>
                <w:sz w:val="24"/>
                <w:szCs w:val="24"/>
                <w:lang w:val="pl-PL"/>
              </w:rPr>
            </w:pPr>
            <w:r>
              <w:rPr>
                <w:rFonts w:ascii="Bookman Old Style" w:eastAsiaTheme="minorEastAsia" w:hAnsi="Bookman Old Style"/>
                <w:b/>
                <w:sz w:val="24"/>
                <w:szCs w:val="24"/>
                <w:lang w:val="pl-PL"/>
              </w:rPr>
              <w:t>0</w:t>
            </w:r>
          </w:p>
        </w:tc>
        <w:tc>
          <w:tcPr>
            <w:tcW w:w="632" w:type="pct"/>
            <w:vAlign w:val="bottom"/>
          </w:tcPr>
          <w:p w:rsidR="00AB3EC7" w:rsidRPr="004E2447" w:rsidRDefault="00AB3EC7" w:rsidP="00AB3EC7">
            <w:pPr>
              <w:jc w:val="center"/>
              <w:rPr>
                <w:rFonts w:ascii="Bookman Old Style" w:eastAsiaTheme="minorEastAsia" w:hAnsi="Bookman Old Style"/>
                <w:b/>
                <w:sz w:val="24"/>
                <w:szCs w:val="24"/>
                <w:lang w:val="pl-PL"/>
              </w:rPr>
            </w:pPr>
            <w:r>
              <w:rPr>
                <w:rFonts w:ascii="Bookman Old Style" w:eastAsiaTheme="minorEastAsia" w:hAnsi="Bookman Old Style"/>
                <w:b/>
                <w:sz w:val="24"/>
                <w:szCs w:val="24"/>
                <w:lang w:val="pl-PL"/>
              </w:rPr>
              <w:t>0</w:t>
            </w:r>
          </w:p>
        </w:tc>
        <w:tc>
          <w:tcPr>
            <w:tcW w:w="702" w:type="pct"/>
            <w:vAlign w:val="bottom"/>
          </w:tcPr>
          <w:p w:rsidR="00AB3EC7" w:rsidRPr="004E2447" w:rsidRDefault="00AB3EC7" w:rsidP="00AB3EC7">
            <w:pPr>
              <w:jc w:val="center"/>
              <w:rPr>
                <w:rFonts w:ascii="Bookman Old Style" w:eastAsiaTheme="minorEastAsia" w:hAnsi="Bookman Old Style"/>
                <w:b/>
                <w:sz w:val="24"/>
                <w:szCs w:val="24"/>
                <w:lang w:val="pl-PL"/>
              </w:rPr>
            </w:pPr>
            <w:r>
              <w:rPr>
                <w:rFonts w:ascii="Bookman Old Style" w:eastAsiaTheme="minorEastAsia" w:hAnsi="Bookman Old Style"/>
                <w:b/>
                <w:sz w:val="24"/>
                <w:szCs w:val="24"/>
                <w:lang w:val="pl-PL"/>
              </w:rPr>
              <w:t>0</w:t>
            </w:r>
          </w:p>
        </w:tc>
      </w:tr>
      <w:tr w:rsidR="00AB3EC7" w:rsidRPr="005332B4" w:rsidTr="00B270FF">
        <w:trPr>
          <w:trHeight w:val="454"/>
        </w:trPr>
        <w:tc>
          <w:tcPr>
            <w:tcW w:w="1911" w:type="pct"/>
            <w:shd w:val="clear" w:color="auto" w:fill="EAF1DD" w:themeFill="accent3" w:themeFillTint="33"/>
            <w:vAlign w:val="center"/>
          </w:tcPr>
          <w:p w:rsidR="00AB3EC7" w:rsidRPr="004E2447" w:rsidRDefault="00AB3EC7" w:rsidP="00AB3EC7">
            <w:pPr>
              <w:autoSpaceDE w:val="0"/>
              <w:autoSpaceDN w:val="0"/>
              <w:adjustRightInd w:val="0"/>
              <w:spacing w:after="0" w:line="240" w:lineRule="auto"/>
              <w:ind w:left="28" w:hanging="28"/>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Ogólna liczba zwierząt w w/w przesyłkach</w:t>
            </w:r>
          </w:p>
        </w:tc>
        <w:tc>
          <w:tcPr>
            <w:tcW w:w="562" w:type="pct"/>
            <w:vAlign w:val="center"/>
          </w:tcPr>
          <w:p w:rsidR="00AB3EC7" w:rsidRPr="004E2447" w:rsidRDefault="00AB3EC7" w:rsidP="00AB3EC7">
            <w:pPr>
              <w:spacing w:after="0" w:line="240" w:lineRule="auto"/>
              <w:jc w:val="center"/>
              <w:rPr>
                <w:rFonts w:ascii="Bookman Old Style" w:eastAsiaTheme="minorEastAsia" w:hAnsi="Bookman Old Style"/>
                <w:b/>
                <w:sz w:val="24"/>
                <w:szCs w:val="24"/>
                <w:lang w:val="pl-PL"/>
              </w:rPr>
            </w:pPr>
            <w:r>
              <w:rPr>
                <w:rFonts w:ascii="Bookman Old Style" w:eastAsiaTheme="minorEastAsia" w:hAnsi="Bookman Old Style"/>
                <w:b/>
                <w:sz w:val="24"/>
                <w:szCs w:val="24"/>
                <w:lang w:val="pl-PL"/>
              </w:rPr>
              <w:t>0</w:t>
            </w:r>
          </w:p>
        </w:tc>
        <w:tc>
          <w:tcPr>
            <w:tcW w:w="561" w:type="pct"/>
            <w:vAlign w:val="center"/>
          </w:tcPr>
          <w:p w:rsidR="00AB3EC7" w:rsidRPr="004E2447" w:rsidRDefault="00AB3EC7" w:rsidP="00AB3EC7">
            <w:pPr>
              <w:jc w:val="center"/>
              <w:rPr>
                <w:rFonts w:ascii="Bookman Old Style" w:eastAsiaTheme="minorEastAsia" w:hAnsi="Bookman Old Style"/>
                <w:b/>
                <w:lang w:val="pl-PL"/>
              </w:rPr>
            </w:pPr>
            <w:r>
              <w:rPr>
                <w:rFonts w:ascii="Bookman Old Style" w:eastAsiaTheme="minorEastAsia" w:hAnsi="Bookman Old Style"/>
                <w:b/>
                <w:lang w:val="pl-PL"/>
              </w:rPr>
              <w:t>0</w:t>
            </w:r>
          </w:p>
        </w:tc>
        <w:tc>
          <w:tcPr>
            <w:tcW w:w="632" w:type="pct"/>
            <w:vAlign w:val="center"/>
          </w:tcPr>
          <w:p w:rsidR="00AB3EC7" w:rsidRPr="004E2447" w:rsidRDefault="00AB3EC7" w:rsidP="00AB3EC7">
            <w:pPr>
              <w:jc w:val="center"/>
              <w:rPr>
                <w:rFonts w:ascii="Bookman Old Style" w:eastAsiaTheme="minorEastAsia" w:hAnsi="Bookman Old Style"/>
                <w:b/>
                <w:lang w:val="pl-PL"/>
              </w:rPr>
            </w:pPr>
            <w:r>
              <w:rPr>
                <w:rFonts w:ascii="Bookman Old Style" w:eastAsiaTheme="minorEastAsia" w:hAnsi="Bookman Old Style"/>
                <w:b/>
                <w:lang w:val="pl-PL"/>
              </w:rPr>
              <w:t>0</w:t>
            </w:r>
          </w:p>
        </w:tc>
        <w:tc>
          <w:tcPr>
            <w:tcW w:w="632" w:type="pct"/>
            <w:vAlign w:val="bottom"/>
          </w:tcPr>
          <w:p w:rsidR="00AB3EC7" w:rsidRPr="004E2447" w:rsidRDefault="00AB3EC7" w:rsidP="00AB3EC7">
            <w:pPr>
              <w:jc w:val="center"/>
              <w:rPr>
                <w:rFonts w:ascii="Bookman Old Style" w:eastAsiaTheme="minorEastAsia" w:hAnsi="Bookman Old Style"/>
                <w:b/>
                <w:sz w:val="24"/>
                <w:szCs w:val="24"/>
                <w:lang w:val="pl-PL"/>
              </w:rPr>
            </w:pPr>
            <w:r>
              <w:rPr>
                <w:rFonts w:ascii="Bookman Old Style" w:eastAsiaTheme="minorEastAsia" w:hAnsi="Bookman Old Style"/>
                <w:b/>
                <w:sz w:val="24"/>
                <w:szCs w:val="24"/>
                <w:lang w:val="pl-PL"/>
              </w:rPr>
              <w:t>0</w:t>
            </w:r>
          </w:p>
        </w:tc>
        <w:tc>
          <w:tcPr>
            <w:tcW w:w="702" w:type="pct"/>
            <w:vAlign w:val="center"/>
          </w:tcPr>
          <w:p w:rsidR="00AB3EC7" w:rsidRPr="004E2447" w:rsidRDefault="00AB3EC7" w:rsidP="00AB3EC7">
            <w:pPr>
              <w:spacing w:after="0" w:line="240" w:lineRule="auto"/>
              <w:jc w:val="center"/>
              <w:rPr>
                <w:rFonts w:ascii="Bookman Old Style" w:eastAsiaTheme="minorEastAsia" w:hAnsi="Bookman Old Style"/>
                <w:b/>
                <w:sz w:val="24"/>
                <w:szCs w:val="24"/>
                <w:lang w:val="pl-PL"/>
              </w:rPr>
            </w:pPr>
            <w:r>
              <w:rPr>
                <w:rFonts w:ascii="Bookman Old Style" w:eastAsiaTheme="minorEastAsia" w:hAnsi="Bookman Old Style"/>
                <w:b/>
                <w:sz w:val="24"/>
                <w:szCs w:val="24"/>
                <w:lang w:val="pl-PL"/>
              </w:rPr>
              <w:t>0</w:t>
            </w:r>
          </w:p>
        </w:tc>
      </w:tr>
    </w:tbl>
    <w:p w:rsidR="00006720" w:rsidRPr="004E2447" w:rsidRDefault="00006720" w:rsidP="005211FE">
      <w:pPr>
        <w:rPr>
          <w:rFonts w:ascii="Bookman Old Style" w:hAnsi="Bookman Old Style"/>
          <w:sz w:val="24"/>
          <w:szCs w:val="24"/>
          <w:lang w:val="pl-PL"/>
        </w:rPr>
      </w:pPr>
    </w:p>
    <w:p w:rsidR="003E1C4F" w:rsidRPr="002C58F1" w:rsidRDefault="003E1C4F" w:rsidP="005211FE">
      <w:pPr>
        <w:rPr>
          <w:rFonts w:ascii="Bookman Old Style" w:hAnsi="Bookman Old Style"/>
          <w:lang w:val="pl-PL"/>
        </w:rPr>
      </w:pPr>
      <w:r w:rsidRPr="002C58F1">
        <w:rPr>
          <w:rFonts w:ascii="Bookman Old Style" w:hAnsi="Bookman Old Style"/>
          <w:lang w:val="pl-PL"/>
        </w:rPr>
        <w:t>*-nie dotyczy przesyłek koni wysłanych na okres czasowy.</w:t>
      </w:r>
    </w:p>
    <w:p w:rsidR="003E1C4F" w:rsidRPr="004E2447" w:rsidRDefault="003E1C4F" w:rsidP="003E1C4F">
      <w:pPr>
        <w:pStyle w:val="Akapitzlist"/>
        <w:shd w:val="clear" w:color="auto" w:fill="FFFFFF"/>
        <w:tabs>
          <w:tab w:val="left" w:pos="3828"/>
        </w:tabs>
        <w:ind w:left="0"/>
        <w:contextualSpacing w:val="0"/>
        <w:rPr>
          <w:rFonts w:ascii="Bookman Old Style" w:hAnsi="Bookman Old Style"/>
          <w:sz w:val="24"/>
          <w:szCs w:val="24"/>
          <w:shd w:val="clear" w:color="auto" w:fill="FFFF00"/>
          <w:lang w:val="pl-PL"/>
        </w:rPr>
      </w:pPr>
    </w:p>
    <w:p w:rsidR="003E1C4F" w:rsidRPr="00A23257" w:rsidRDefault="003E1C4F" w:rsidP="00A23257">
      <w:pPr>
        <w:shd w:val="clear" w:color="auto" w:fill="FFFFFF"/>
        <w:spacing w:after="0"/>
        <w:rPr>
          <w:rFonts w:ascii="Bookman Old Style" w:hAnsi="Bookman Old Style"/>
          <w:sz w:val="20"/>
          <w:szCs w:val="20"/>
          <w:lang w:val="pl-PL"/>
        </w:rPr>
      </w:pPr>
      <w:r w:rsidRPr="00A23257">
        <w:rPr>
          <w:rFonts w:ascii="Bookman Old Style" w:hAnsi="Bookman Old Style"/>
          <w:sz w:val="20"/>
          <w:szCs w:val="20"/>
          <w:lang w:val="pl-PL"/>
        </w:rPr>
        <w:t xml:space="preserve">Tabela </w:t>
      </w:r>
      <w:r w:rsidR="008A726E" w:rsidRPr="00A23257">
        <w:rPr>
          <w:rFonts w:ascii="Bookman Old Style" w:hAnsi="Bookman Old Style"/>
          <w:sz w:val="20"/>
          <w:szCs w:val="20"/>
          <w:lang w:val="pl-PL"/>
        </w:rPr>
        <w:t>3</w:t>
      </w:r>
      <w:r w:rsidR="00AB31E9" w:rsidRPr="00A23257">
        <w:rPr>
          <w:rFonts w:ascii="Bookman Old Style" w:hAnsi="Bookman Old Style"/>
          <w:sz w:val="20"/>
          <w:szCs w:val="20"/>
          <w:lang w:val="pl-PL"/>
        </w:rPr>
        <w:t>5</w:t>
      </w:r>
      <w:r w:rsidR="00A23257">
        <w:rPr>
          <w:rFonts w:ascii="Bookman Old Style" w:hAnsi="Bookman Old Style"/>
          <w:sz w:val="20"/>
          <w:szCs w:val="20"/>
          <w:lang w:val="pl-PL"/>
        </w:rPr>
        <w:t>.</w:t>
      </w:r>
      <w:r w:rsidRPr="00A23257">
        <w:rPr>
          <w:rFonts w:ascii="Bookman Old Style" w:hAnsi="Bookman Old Style"/>
          <w:sz w:val="20"/>
          <w:szCs w:val="20"/>
          <w:lang w:val="pl-PL"/>
        </w:rPr>
        <w:t xml:space="preserve">  Wykaz pa</w:t>
      </w:r>
      <w:r w:rsidR="00E14CD9" w:rsidRPr="00A23257">
        <w:rPr>
          <w:rFonts w:ascii="Bookman Old Style" w:hAnsi="Bookman Old Style"/>
          <w:sz w:val="20"/>
          <w:szCs w:val="20"/>
          <w:lang w:val="pl-PL"/>
        </w:rPr>
        <w:t>ństw trzecich, do których w 201</w:t>
      </w:r>
      <w:r w:rsidR="00B131A7" w:rsidRPr="00A23257">
        <w:rPr>
          <w:rFonts w:ascii="Bookman Old Style" w:hAnsi="Bookman Old Style"/>
          <w:sz w:val="20"/>
          <w:szCs w:val="20"/>
          <w:lang w:val="pl-PL"/>
        </w:rPr>
        <w:t>8</w:t>
      </w:r>
      <w:r w:rsidRPr="00A23257">
        <w:rPr>
          <w:rFonts w:ascii="Bookman Old Style" w:hAnsi="Bookman Old Style"/>
          <w:sz w:val="20"/>
          <w:szCs w:val="20"/>
          <w:lang w:val="pl-PL"/>
        </w:rPr>
        <w:t xml:space="preserve"> r. eksportowano zwierzęta rzeźne.</w:t>
      </w:r>
    </w:p>
    <w:tbl>
      <w:tblPr>
        <w:tblW w:w="5000" w:type="pct"/>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48"/>
        <w:gridCol w:w="1234"/>
        <w:gridCol w:w="1045"/>
        <w:gridCol w:w="964"/>
        <w:gridCol w:w="929"/>
        <w:gridCol w:w="1083"/>
        <w:gridCol w:w="929"/>
        <w:gridCol w:w="1235"/>
        <w:gridCol w:w="959"/>
        <w:gridCol w:w="1208"/>
        <w:gridCol w:w="929"/>
        <w:gridCol w:w="1392"/>
        <w:gridCol w:w="1383"/>
      </w:tblGrid>
      <w:tr w:rsidR="001A67BC" w:rsidRPr="008C584F" w:rsidTr="00B270FF">
        <w:trPr>
          <w:trHeight w:val="276"/>
        </w:trPr>
        <w:tc>
          <w:tcPr>
            <w:tcW w:w="522" w:type="pct"/>
            <w:vMerge w:val="restart"/>
            <w:shd w:val="clear" w:color="auto" w:fill="EAF1DD" w:themeFill="accent3" w:themeFillTint="33"/>
            <w:vAlign w:val="center"/>
          </w:tcPr>
          <w:p w:rsidR="003E1C4F" w:rsidRPr="004E2447" w:rsidRDefault="003E1C4F" w:rsidP="001A67BC">
            <w:pPr>
              <w:autoSpaceDE w:val="0"/>
              <w:autoSpaceDN w:val="0"/>
              <w:adjustRightInd w:val="0"/>
              <w:ind w:left="111"/>
              <w:jc w:val="center"/>
              <w:rPr>
                <w:rFonts w:ascii="Bookman Old Style" w:eastAsiaTheme="minorEastAsia" w:hAnsi="Bookman Old Style"/>
                <w:b/>
                <w:bCs/>
                <w:sz w:val="18"/>
                <w:szCs w:val="18"/>
                <w:lang w:val="pl-PL"/>
              </w:rPr>
            </w:pPr>
            <w:r w:rsidRPr="004E2447">
              <w:rPr>
                <w:rFonts w:ascii="Bookman Old Style" w:eastAsiaTheme="minorEastAsia" w:hAnsi="Bookman Old Style"/>
                <w:b/>
                <w:bCs/>
                <w:sz w:val="18"/>
                <w:szCs w:val="18"/>
                <w:lang w:val="pl-PL"/>
              </w:rPr>
              <w:t>PAŃSTWO</w:t>
            </w:r>
          </w:p>
          <w:p w:rsidR="003E1C4F" w:rsidRPr="004E2447" w:rsidRDefault="003E1C4F" w:rsidP="003E1C4F">
            <w:pPr>
              <w:autoSpaceDE w:val="0"/>
              <w:autoSpaceDN w:val="0"/>
              <w:adjustRightInd w:val="0"/>
              <w:jc w:val="center"/>
              <w:rPr>
                <w:rFonts w:ascii="Bookman Old Style" w:eastAsiaTheme="minorEastAsia" w:hAnsi="Bookman Old Style"/>
                <w:b/>
                <w:bCs/>
                <w:sz w:val="18"/>
                <w:szCs w:val="18"/>
                <w:lang w:val="pl-PL"/>
              </w:rPr>
            </w:pPr>
            <w:r w:rsidRPr="004E2447">
              <w:rPr>
                <w:rFonts w:ascii="Bookman Old Style" w:eastAsiaTheme="minorEastAsia" w:hAnsi="Bookman Old Style"/>
                <w:b/>
                <w:bCs/>
                <w:sz w:val="18"/>
                <w:szCs w:val="18"/>
                <w:lang w:val="pl-PL"/>
              </w:rPr>
              <w:t>(każde państwo wskazywane odrębn</w:t>
            </w:r>
            <w:r w:rsidR="00D12239" w:rsidRPr="004E2447">
              <w:rPr>
                <w:rFonts w:ascii="Bookman Old Style" w:eastAsiaTheme="minorEastAsia" w:hAnsi="Bookman Old Style"/>
                <w:b/>
                <w:bCs/>
                <w:sz w:val="18"/>
                <w:szCs w:val="18"/>
                <w:lang w:val="pl-PL"/>
              </w:rPr>
              <w:t>i</w:t>
            </w:r>
            <w:r w:rsidRPr="004E2447">
              <w:rPr>
                <w:rFonts w:ascii="Bookman Old Style" w:eastAsiaTheme="minorEastAsia" w:hAnsi="Bookman Old Style"/>
                <w:b/>
                <w:bCs/>
                <w:sz w:val="18"/>
                <w:szCs w:val="18"/>
                <w:lang w:val="pl-PL"/>
              </w:rPr>
              <w:t>e)</w:t>
            </w:r>
          </w:p>
        </w:tc>
        <w:tc>
          <w:tcPr>
            <w:tcW w:w="768" w:type="pct"/>
            <w:gridSpan w:val="2"/>
            <w:shd w:val="clear" w:color="auto" w:fill="EAF1DD" w:themeFill="accent3" w:themeFillTint="33"/>
            <w:vAlign w:val="center"/>
          </w:tcPr>
          <w:p w:rsidR="003E1C4F" w:rsidRPr="00A23257" w:rsidRDefault="003E1C4F" w:rsidP="003E1C4F">
            <w:pPr>
              <w:autoSpaceDE w:val="0"/>
              <w:autoSpaceDN w:val="0"/>
              <w:adjustRightInd w:val="0"/>
              <w:jc w:val="center"/>
              <w:rPr>
                <w:rFonts w:ascii="Bookman Old Style" w:eastAsiaTheme="minorEastAsia" w:hAnsi="Bookman Old Style"/>
                <w:sz w:val="18"/>
                <w:szCs w:val="18"/>
                <w:lang w:val="pl-PL"/>
              </w:rPr>
            </w:pPr>
            <w:r w:rsidRPr="00A23257">
              <w:rPr>
                <w:rFonts w:ascii="Bookman Old Style" w:eastAsiaTheme="minorEastAsia" w:hAnsi="Bookman Old Style"/>
                <w:sz w:val="18"/>
                <w:szCs w:val="18"/>
                <w:lang w:val="pl-PL"/>
              </w:rPr>
              <w:t>BYDŁO</w:t>
            </w:r>
          </w:p>
        </w:tc>
        <w:tc>
          <w:tcPr>
            <w:tcW w:w="638" w:type="pct"/>
            <w:gridSpan w:val="2"/>
            <w:shd w:val="clear" w:color="auto" w:fill="EAF1DD" w:themeFill="accent3" w:themeFillTint="33"/>
            <w:vAlign w:val="center"/>
          </w:tcPr>
          <w:p w:rsidR="003E1C4F" w:rsidRPr="00A23257" w:rsidRDefault="003E1C4F" w:rsidP="003E1C4F">
            <w:pPr>
              <w:autoSpaceDE w:val="0"/>
              <w:autoSpaceDN w:val="0"/>
              <w:adjustRightInd w:val="0"/>
              <w:jc w:val="center"/>
              <w:rPr>
                <w:rFonts w:ascii="Bookman Old Style" w:eastAsiaTheme="minorEastAsia" w:hAnsi="Bookman Old Style"/>
                <w:sz w:val="18"/>
                <w:szCs w:val="18"/>
                <w:lang w:val="pl-PL"/>
              </w:rPr>
            </w:pPr>
            <w:r w:rsidRPr="00A23257">
              <w:rPr>
                <w:rFonts w:ascii="Bookman Old Style" w:eastAsiaTheme="minorEastAsia" w:hAnsi="Bookman Old Style"/>
                <w:sz w:val="18"/>
                <w:szCs w:val="18"/>
                <w:lang w:val="pl-PL"/>
              </w:rPr>
              <w:t>ŚWINIE</w:t>
            </w:r>
          </w:p>
        </w:tc>
        <w:tc>
          <w:tcPr>
            <w:tcW w:w="678" w:type="pct"/>
            <w:gridSpan w:val="2"/>
            <w:shd w:val="clear" w:color="auto" w:fill="EAF1DD" w:themeFill="accent3" w:themeFillTint="33"/>
            <w:vAlign w:val="center"/>
          </w:tcPr>
          <w:p w:rsidR="003E1C4F" w:rsidRPr="00A23257" w:rsidRDefault="003E1C4F" w:rsidP="003E1C4F">
            <w:pPr>
              <w:autoSpaceDE w:val="0"/>
              <w:autoSpaceDN w:val="0"/>
              <w:adjustRightInd w:val="0"/>
              <w:jc w:val="center"/>
              <w:rPr>
                <w:rFonts w:ascii="Bookman Old Style" w:eastAsiaTheme="minorEastAsia" w:hAnsi="Bookman Old Style"/>
                <w:sz w:val="18"/>
                <w:szCs w:val="18"/>
                <w:lang w:val="pl-PL"/>
              </w:rPr>
            </w:pPr>
            <w:r w:rsidRPr="00A23257">
              <w:rPr>
                <w:rFonts w:ascii="Bookman Old Style" w:eastAsiaTheme="minorEastAsia" w:hAnsi="Bookman Old Style"/>
                <w:sz w:val="18"/>
                <w:szCs w:val="18"/>
                <w:lang w:val="pl-PL"/>
              </w:rPr>
              <w:t>OWCE I KOZY</w:t>
            </w:r>
          </w:p>
        </w:tc>
        <w:tc>
          <w:tcPr>
            <w:tcW w:w="739" w:type="pct"/>
            <w:gridSpan w:val="2"/>
            <w:shd w:val="clear" w:color="auto" w:fill="EAF1DD" w:themeFill="accent3" w:themeFillTint="33"/>
            <w:vAlign w:val="center"/>
          </w:tcPr>
          <w:p w:rsidR="003E1C4F" w:rsidRPr="00A23257" w:rsidRDefault="003E1C4F" w:rsidP="003E1C4F">
            <w:pPr>
              <w:autoSpaceDE w:val="0"/>
              <w:autoSpaceDN w:val="0"/>
              <w:adjustRightInd w:val="0"/>
              <w:jc w:val="center"/>
              <w:rPr>
                <w:rFonts w:ascii="Bookman Old Style" w:eastAsiaTheme="minorEastAsia" w:hAnsi="Bookman Old Style"/>
                <w:sz w:val="18"/>
                <w:szCs w:val="18"/>
                <w:lang w:val="pl-PL"/>
              </w:rPr>
            </w:pPr>
            <w:r w:rsidRPr="00A23257">
              <w:rPr>
                <w:rFonts w:ascii="Bookman Old Style" w:eastAsiaTheme="minorEastAsia" w:hAnsi="Bookman Old Style"/>
                <w:sz w:val="18"/>
                <w:szCs w:val="18"/>
                <w:lang w:val="pl-PL"/>
              </w:rPr>
              <w:t>KONIE</w:t>
            </w:r>
          </w:p>
        </w:tc>
        <w:tc>
          <w:tcPr>
            <w:tcW w:w="720" w:type="pct"/>
            <w:gridSpan w:val="2"/>
            <w:shd w:val="clear" w:color="auto" w:fill="EAF1DD" w:themeFill="accent3" w:themeFillTint="33"/>
            <w:vAlign w:val="center"/>
          </w:tcPr>
          <w:p w:rsidR="003E1C4F" w:rsidRPr="00A23257" w:rsidRDefault="003E1C4F" w:rsidP="003E1C4F">
            <w:pPr>
              <w:autoSpaceDE w:val="0"/>
              <w:autoSpaceDN w:val="0"/>
              <w:adjustRightInd w:val="0"/>
              <w:jc w:val="center"/>
              <w:rPr>
                <w:rFonts w:ascii="Bookman Old Style" w:eastAsiaTheme="minorEastAsia" w:hAnsi="Bookman Old Style"/>
                <w:sz w:val="18"/>
                <w:szCs w:val="18"/>
                <w:lang w:val="pl-PL"/>
              </w:rPr>
            </w:pPr>
            <w:r w:rsidRPr="00A23257">
              <w:rPr>
                <w:rFonts w:ascii="Bookman Old Style" w:eastAsiaTheme="minorEastAsia" w:hAnsi="Bookman Old Style"/>
                <w:sz w:val="18"/>
                <w:szCs w:val="18"/>
                <w:lang w:val="pl-PL"/>
              </w:rPr>
              <w:t>DRÓB</w:t>
            </w:r>
          </w:p>
        </w:tc>
        <w:tc>
          <w:tcPr>
            <w:tcW w:w="935" w:type="pct"/>
            <w:gridSpan w:val="2"/>
            <w:shd w:val="clear" w:color="auto" w:fill="EAF1DD" w:themeFill="accent3" w:themeFillTint="33"/>
          </w:tcPr>
          <w:p w:rsidR="003E1C4F" w:rsidRPr="004E2447" w:rsidRDefault="003E1C4F" w:rsidP="003E1C4F">
            <w:pPr>
              <w:autoSpaceDE w:val="0"/>
              <w:autoSpaceDN w:val="0"/>
              <w:adjustRightInd w:val="0"/>
              <w:jc w:val="center"/>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INNE</w:t>
            </w:r>
          </w:p>
          <w:p w:rsidR="003E1C4F" w:rsidRPr="004E2447" w:rsidRDefault="003E1C4F" w:rsidP="003E1C4F">
            <w:pPr>
              <w:autoSpaceDE w:val="0"/>
              <w:autoSpaceDN w:val="0"/>
              <w:adjustRightInd w:val="0"/>
              <w:jc w:val="center"/>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(wskazać każdy gatunek odrębnie)</w:t>
            </w:r>
          </w:p>
        </w:tc>
      </w:tr>
      <w:tr w:rsidR="001A67BC" w:rsidRPr="004E2447" w:rsidTr="00B270FF">
        <w:trPr>
          <w:trHeight w:val="276"/>
        </w:trPr>
        <w:tc>
          <w:tcPr>
            <w:tcW w:w="522" w:type="pct"/>
            <w:vMerge/>
            <w:shd w:val="clear" w:color="auto" w:fill="EAF1DD" w:themeFill="accent3" w:themeFillTint="33"/>
            <w:vAlign w:val="center"/>
          </w:tcPr>
          <w:p w:rsidR="003E1C4F" w:rsidRPr="004E2447" w:rsidRDefault="003E1C4F" w:rsidP="003E1C4F">
            <w:pPr>
              <w:autoSpaceDE w:val="0"/>
              <w:autoSpaceDN w:val="0"/>
              <w:adjustRightInd w:val="0"/>
              <w:jc w:val="center"/>
              <w:rPr>
                <w:rFonts w:ascii="Bookman Old Style" w:eastAsiaTheme="minorEastAsia" w:hAnsi="Bookman Old Style"/>
                <w:b/>
                <w:bCs/>
                <w:sz w:val="18"/>
                <w:szCs w:val="18"/>
                <w:lang w:val="pl-PL"/>
              </w:rPr>
            </w:pPr>
          </w:p>
        </w:tc>
        <w:tc>
          <w:tcPr>
            <w:tcW w:w="416" w:type="pct"/>
            <w:shd w:val="clear" w:color="auto" w:fill="EAF1DD" w:themeFill="accent3" w:themeFillTint="33"/>
            <w:vAlign w:val="center"/>
          </w:tcPr>
          <w:p w:rsidR="003E1C4F" w:rsidRPr="004E2447" w:rsidRDefault="003E1C4F" w:rsidP="003E1C4F">
            <w:pPr>
              <w:autoSpaceDE w:val="0"/>
              <w:autoSpaceDN w:val="0"/>
              <w:adjustRightInd w:val="0"/>
              <w:jc w:val="center"/>
              <w:rPr>
                <w:rFonts w:ascii="Bookman Old Style" w:eastAsiaTheme="minorEastAsia" w:hAnsi="Bookman Old Style"/>
                <w:sz w:val="18"/>
                <w:szCs w:val="18"/>
              </w:rPr>
            </w:pPr>
            <w:r w:rsidRPr="00A23257">
              <w:rPr>
                <w:rFonts w:ascii="Bookman Old Style" w:eastAsiaTheme="minorEastAsia" w:hAnsi="Bookman Old Style"/>
                <w:sz w:val="18"/>
                <w:szCs w:val="18"/>
                <w:lang w:val="pl-PL"/>
              </w:rPr>
              <w:t xml:space="preserve">Liczba </w:t>
            </w:r>
            <w:r w:rsidRPr="004E2447">
              <w:rPr>
                <w:rFonts w:ascii="Bookman Old Style" w:eastAsiaTheme="minorEastAsia" w:hAnsi="Bookman Old Style"/>
                <w:sz w:val="18"/>
                <w:szCs w:val="18"/>
              </w:rPr>
              <w:t>przesyłek</w:t>
            </w:r>
          </w:p>
        </w:tc>
        <w:tc>
          <w:tcPr>
            <w:tcW w:w="352" w:type="pct"/>
            <w:shd w:val="clear" w:color="auto" w:fill="EAF1DD" w:themeFill="accent3" w:themeFillTint="33"/>
            <w:vAlign w:val="center"/>
          </w:tcPr>
          <w:p w:rsidR="003E1C4F" w:rsidRPr="004E2447" w:rsidRDefault="003E1C4F" w:rsidP="003E1C4F">
            <w:pPr>
              <w:autoSpaceDE w:val="0"/>
              <w:autoSpaceDN w:val="0"/>
              <w:adjustRightInd w:val="0"/>
              <w:jc w:val="center"/>
              <w:rPr>
                <w:rFonts w:ascii="Bookman Old Style" w:eastAsiaTheme="minorEastAsia" w:hAnsi="Bookman Old Style"/>
                <w:sz w:val="18"/>
                <w:szCs w:val="18"/>
              </w:rPr>
            </w:pPr>
            <w:r w:rsidRPr="004E2447">
              <w:rPr>
                <w:rFonts w:ascii="Bookman Old Style" w:eastAsiaTheme="minorEastAsia" w:hAnsi="Bookman Old Style"/>
                <w:sz w:val="18"/>
                <w:szCs w:val="18"/>
              </w:rPr>
              <w:t>Liczba sztuk</w:t>
            </w:r>
          </w:p>
        </w:tc>
        <w:tc>
          <w:tcPr>
            <w:tcW w:w="325" w:type="pct"/>
            <w:shd w:val="clear" w:color="auto" w:fill="EAF1DD" w:themeFill="accent3" w:themeFillTint="33"/>
            <w:vAlign w:val="center"/>
          </w:tcPr>
          <w:p w:rsidR="003E1C4F" w:rsidRPr="004E2447" w:rsidRDefault="003E1C4F" w:rsidP="003E1C4F">
            <w:pPr>
              <w:autoSpaceDE w:val="0"/>
              <w:autoSpaceDN w:val="0"/>
              <w:adjustRightInd w:val="0"/>
              <w:jc w:val="center"/>
              <w:rPr>
                <w:rFonts w:ascii="Bookman Old Style" w:eastAsiaTheme="minorEastAsia" w:hAnsi="Bookman Old Style"/>
                <w:sz w:val="18"/>
                <w:szCs w:val="18"/>
              </w:rPr>
            </w:pPr>
            <w:r w:rsidRPr="004E2447">
              <w:rPr>
                <w:rFonts w:ascii="Bookman Old Style" w:eastAsiaTheme="minorEastAsia" w:hAnsi="Bookman Old Style"/>
                <w:sz w:val="18"/>
                <w:szCs w:val="18"/>
              </w:rPr>
              <w:t>Liczba przesyłek</w:t>
            </w:r>
          </w:p>
        </w:tc>
        <w:tc>
          <w:tcPr>
            <w:tcW w:w="313" w:type="pct"/>
            <w:shd w:val="clear" w:color="auto" w:fill="EAF1DD" w:themeFill="accent3" w:themeFillTint="33"/>
            <w:vAlign w:val="center"/>
          </w:tcPr>
          <w:p w:rsidR="003E1C4F" w:rsidRPr="004E2447" w:rsidRDefault="003E1C4F" w:rsidP="003E1C4F">
            <w:pPr>
              <w:autoSpaceDE w:val="0"/>
              <w:autoSpaceDN w:val="0"/>
              <w:adjustRightInd w:val="0"/>
              <w:jc w:val="center"/>
              <w:rPr>
                <w:rFonts w:ascii="Bookman Old Style" w:eastAsiaTheme="minorEastAsia" w:hAnsi="Bookman Old Style"/>
                <w:sz w:val="18"/>
                <w:szCs w:val="18"/>
              </w:rPr>
            </w:pPr>
            <w:r w:rsidRPr="004E2447">
              <w:rPr>
                <w:rFonts w:ascii="Bookman Old Style" w:eastAsiaTheme="minorEastAsia" w:hAnsi="Bookman Old Style"/>
                <w:sz w:val="18"/>
                <w:szCs w:val="18"/>
              </w:rPr>
              <w:t>Liczba sztuk</w:t>
            </w:r>
          </w:p>
        </w:tc>
        <w:tc>
          <w:tcPr>
            <w:tcW w:w="365" w:type="pct"/>
            <w:shd w:val="clear" w:color="auto" w:fill="EAF1DD" w:themeFill="accent3" w:themeFillTint="33"/>
            <w:vAlign w:val="center"/>
          </w:tcPr>
          <w:p w:rsidR="003E1C4F" w:rsidRPr="004E2447" w:rsidRDefault="003E1C4F" w:rsidP="003E1C4F">
            <w:pPr>
              <w:autoSpaceDE w:val="0"/>
              <w:autoSpaceDN w:val="0"/>
              <w:adjustRightInd w:val="0"/>
              <w:jc w:val="center"/>
              <w:rPr>
                <w:rFonts w:ascii="Bookman Old Style" w:eastAsiaTheme="minorEastAsia" w:hAnsi="Bookman Old Style"/>
                <w:sz w:val="18"/>
                <w:szCs w:val="18"/>
              </w:rPr>
            </w:pPr>
            <w:r w:rsidRPr="004E2447">
              <w:rPr>
                <w:rFonts w:ascii="Bookman Old Style" w:eastAsiaTheme="minorEastAsia" w:hAnsi="Bookman Old Style"/>
                <w:sz w:val="18"/>
                <w:szCs w:val="18"/>
              </w:rPr>
              <w:t>Liczba przesyłek</w:t>
            </w:r>
          </w:p>
        </w:tc>
        <w:tc>
          <w:tcPr>
            <w:tcW w:w="313" w:type="pct"/>
            <w:shd w:val="clear" w:color="auto" w:fill="EAF1DD" w:themeFill="accent3" w:themeFillTint="33"/>
            <w:vAlign w:val="center"/>
          </w:tcPr>
          <w:p w:rsidR="003E1C4F" w:rsidRPr="004E2447" w:rsidRDefault="003E1C4F" w:rsidP="003E1C4F">
            <w:pPr>
              <w:autoSpaceDE w:val="0"/>
              <w:autoSpaceDN w:val="0"/>
              <w:adjustRightInd w:val="0"/>
              <w:jc w:val="center"/>
              <w:rPr>
                <w:rFonts w:ascii="Bookman Old Style" w:eastAsiaTheme="minorEastAsia" w:hAnsi="Bookman Old Style"/>
                <w:sz w:val="18"/>
                <w:szCs w:val="18"/>
              </w:rPr>
            </w:pPr>
            <w:r w:rsidRPr="004E2447">
              <w:rPr>
                <w:rFonts w:ascii="Bookman Old Style" w:eastAsiaTheme="minorEastAsia" w:hAnsi="Bookman Old Style"/>
                <w:sz w:val="18"/>
                <w:szCs w:val="18"/>
              </w:rPr>
              <w:t>Liczba sztuk</w:t>
            </w:r>
          </w:p>
        </w:tc>
        <w:tc>
          <w:tcPr>
            <w:tcW w:w="416" w:type="pct"/>
            <w:shd w:val="clear" w:color="auto" w:fill="EAF1DD" w:themeFill="accent3" w:themeFillTint="33"/>
            <w:vAlign w:val="center"/>
          </w:tcPr>
          <w:p w:rsidR="003E1C4F" w:rsidRPr="004E2447" w:rsidRDefault="003E1C4F" w:rsidP="003E1C4F">
            <w:pPr>
              <w:autoSpaceDE w:val="0"/>
              <w:autoSpaceDN w:val="0"/>
              <w:adjustRightInd w:val="0"/>
              <w:jc w:val="center"/>
              <w:rPr>
                <w:rFonts w:ascii="Bookman Old Style" w:eastAsiaTheme="minorEastAsia" w:hAnsi="Bookman Old Style"/>
                <w:sz w:val="18"/>
                <w:szCs w:val="18"/>
              </w:rPr>
            </w:pPr>
            <w:r w:rsidRPr="004E2447">
              <w:rPr>
                <w:rFonts w:ascii="Bookman Old Style" w:eastAsiaTheme="minorEastAsia" w:hAnsi="Bookman Old Style"/>
                <w:sz w:val="18"/>
                <w:szCs w:val="18"/>
              </w:rPr>
              <w:t>Liczba przesyłek</w:t>
            </w:r>
          </w:p>
        </w:tc>
        <w:tc>
          <w:tcPr>
            <w:tcW w:w="323" w:type="pct"/>
            <w:shd w:val="clear" w:color="auto" w:fill="EAF1DD" w:themeFill="accent3" w:themeFillTint="33"/>
            <w:vAlign w:val="center"/>
          </w:tcPr>
          <w:p w:rsidR="003E1C4F" w:rsidRPr="004E2447" w:rsidRDefault="003E1C4F" w:rsidP="003E1C4F">
            <w:pPr>
              <w:autoSpaceDE w:val="0"/>
              <w:autoSpaceDN w:val="0"/>
              <w:adjustRightInd w:val="0"/>
              <w:jc w:val="center"/>
              <w:rPr>
                <w:rFonts w:ascii="Bookman Old Style" w:eastAsiaTheme="minorEastAsia" w:hAnsi="Bookman Old Style"/>
                <w:sz w:val="18"/>
                <w:szCs w:val="18"/>
              </w:rPr>
            </w:pPr>
            <w:r w:rsidRPr="004E2447">
              <w:rPr>
                <w:rFonts w:ascii="Bookman Old Style" w:eastAsiaTheme="minorEastAsia" w:hAnsi="Bookman Old Style"/>
                <w:sz w:val="18"/>
                <w:szCs w:val="18"/>
              </w:rPr>
              <w:t>Liczba sztuk</w:t>
            </w:r>
          </w:p>
        </w:tc>
        <w:tc>
          <w:tcPr>
            <w:tcW w:w="407" w:type="pct"/>
            <w:shd w:val="clear" w:color="auto" w:fill="EAF1DD" w:themeFill="accent3" w:themeFillTint="33"/>
            <w:vAlign w:val="center"/>
          </w:tcPr>
          <w:p w:rsidR="003E1C4F" w:rsidRPr="004E2447" w:rsidRDefault="003E1C4F" w:rsidP="003E1C4F">
            <w:pPr>
              <w:autoSpaceDE w:val="0"/>
              <w:autoSpaceDN w:val="0"/>
              <w:adjustRightInd w:val="0"/>
              <w:jc w:val="center"/>
              <w:rPr>
                <w:rFonts w:ascii="Bookman Old Style" w:eastAsiaTheme="minorEastAsia" w:hAnsi="Bookman Old Style"/>
                <w:sz w:val="18"/>
                <w:szCs w:val="18"/>
              </w:rPr>
            </w:pPr>
            <w:r w:rsidRPr="004E2447">
              <w:rPr>
                <w:rFonts w:ascii="Bookman Old Style" w:eastAsiaTheme="minorEastAsia" w:hAnsi="Bookman Old Style"/>
                <w:sz w:val="18"/>
                <w:szCs w:val="18"/>
              </w:rPr>
              <w:t>Liczba przesyłek</w:t>
            </w:r>
          </w:p>
        </w:tc>
        <w:tc>
          <w:tcPr>
            <w:tcW w:w="313" w:type="pct"/>
            <w:shd w:val="clear" w:color="auto" w:fill="EAF1DD" w:themeFill="accent3" w:themeFillTint="33"/>
            <w:vAlign w:val="center"/>
          </w:tcPr>
          <w:p w:rsidR="003E1C4F" w:rsidRPr="004E2447" w:rsidRDefault="003E1C4F" w:rsidP="003E1C4F">
            <w:pPr>
              <w:autoSpaceDE w:val="0"/>
              <w:autoSpaceDN w:val="0"/>
              <w:adjustRightInd w:val="0"/>
              <w:jc w:val="center"/>
              <w:rPr>
                <w:rFonts w:ascii="Bookman Old Style" w:eastAsiaTheme="minorEastAsia" w:hAnsi="Bookman Old Style"/>
                <w:sz w:val="18"/>
                <w:szCs w:val="18"/>
              </w:rPr>
            </w:pPr>
            <w:r w:rsidRPr="004E2447">
              <w:rPr>
                <w:rFonts w:ascii="Bookman Old Style" w:eastAsiaTheme="minorEastAsia" w:hAnsi="Bookman Old Style"/>
                <w:sz w:val="18"/>
                <w:szCs w:val="18"/>
              </w:rPr>
              <w:t>Liczba sztuk</w:t>
            </w:r>
          </w:p>
        </w:tc>
        <w:tc>
          <w:tcPr>
            <w:tcW w:w="469" w:type="pct"/>
            <w:tcBorders>
              <w:right w:val="single" w:sz="4" w:space="0" w:color="auto"/>
            </w:tcBorders>
            <w:shd w:val="clear" w:color="auto" w:fill="EAF1DD" w:themeFill="accent3" w:themeFillTint="33"/>
            <w:vAlign w:val="center"/>
          </w:tcPr>
          <w:p w:rsidR="003E1C4F" w:rsidRPr="004E2447" w:rsidRDefault="003E1C4F" w:rsidP="003E1C4F">
            <w:pPr>
              <w:autoSpaceDE w:val="0"/>
              <w:autoSpaceDN w:val="0"/>
              <w:adjustRightInd w:val="0"/>
              <w:jc w:val="center"/>
              <w:rPr>
                <w:rFonts w:ascii="Bookman Old Style" w:eastAsiaTheme="minorEastAsia" w:hAnsi="Bookman Old Style"/>
                <w:sz w:val="18"/>
                <w:szCs w:val="18"/>
              </w:rPr>
            </w:pPr>
            <w:r w:rsidRPr="004E2447">
              <w:rPr>
                <w:rFonts w:ascii="Bookman Old Style" w:eastAsiaTheme="minorEastAsia" w:hAnsi="Bookman Old Style"/>
                <w:sz w:val="18"/>
                <w:szCs w:val="18"/>
              </w:rPr>
              <w:t>Liczba przesyłek</w:t>
            </w:r>
          </w:p>
        </w:tc>
        <w:tc>
          <w:tcPr>
            <w:tcW w:w="466" w:type="pct"/>
            <w:tcBorders>
              <w:left w:val="single" w:sz="4" w:space="0" w:color="auto"/>
            </w:tcBorders>
            <w:shd w:val="clear" w:color="auto" w:fill="EAF1DD" w:themeFill="accent3" w:themeFillTint="33"/>
            <w:vAlign w:val="center"/>
          </w:tcPr>
          <w:p w:rsidR="003E1C4F" w:rsidRPr="004E2447" w:rsidRDefault="003E1C4F" w:rsidP="003E1C4F">
            <w:pPr>
              <w:autoSpaceDE w:val="0"/>
              <w:autoSpaceDN w:val="0"/>
              <w:adjustRightInd w:val="0"/>
              <w:jc w:val="center"/>
              <w:rPr>
                <w:rFonts w:ascii="Bookman Old Style" w:eastAsiaTheme="minorEastAsia" w:hAnsi="Bookman Old Style"/>
                <w:sz w:val="18"/>
                <w:szCs w:val="18"/>
              </w:rPr>
            </w:pPr>
            <w:r w:rsidRPr="004E2447">
              <w:rPr>
                <w:rFonts w:ascii="Bookman Old Style" w:eastAsiaTheme="minorEastAsia" w:hAnsi="Bookman Old Style"/>
                <w:sz w:val="18"/>
                <w:szCs w:val="18"/>
              </w:rPr>
              <w:t>Liczba sztuk</w:t>
            </w:r>
          </w:p>
        </w:tc>
      </w:tr>
      <w:tr w:rsidR="00AB3EC7" w:rsidRPr="004E2447" w:rsidTr="00B270FF">
        <w:trPr>
          <w:trHeight w:val="368"/>
        </w:trPr>
        <w:tc>
          <w:tcPr>
            <w:tcW w:w="522" w:type="pct"/>
            <w:shd w:val="clear" w:color="auto" w:fill="EAF1DD" w:themeFill="accent3" w:themeFillTint="33"/>
            <w:vAlign w:val="center"/>
          </w:tcPr>
          <w:p w:rsidR="00AB3EC7" w:rsidRPr="004E2447" w:rsidRDefault="00AB3EC7" w:rsidP="00AB3EC7">
            <w:pPr>
              <w:jc w:val="center"/>
              <w:rPr>
                <w:rFonts w:ascii="Bookman Old Style" w:eastAsiaTheme="minorEastAsia" w:hAnsi="Bookman Old Style"/>
                <w:sz w:val="18"/>
                <w:szCs w:val="18"/>
              </w:rPr>
            </w:pPr>
          </w:p>
        </w:tc>
        <w:tc>
          <w:tcPr>
            <w:tcW w:w="416" w:type="pct"/>
            <w:vAlign w:val="center"/>
          </w:tcPr>
          <w:p w:rsidR="00AB3EC7" w:rsidRPr="004E2447" w:rsidRDefault="00AB3EC7" w:rsidP="00AB3EC7">
            <w:pPr>
              <w:autoSpaceDE w:val="0"/>
              <w:autoSpaceDN w:val="0"/>
              <w:adjustRightInd w:val="0"/>
              <w:jc w:val="center"/>
              <w:rPr>
                <w:rFonts w:ascii="Bookman Old Style" w:eastAsiaTheme="minorEastAsia" w:hAnsi="Bookman Old Style"/>
                <w:sz w:val="18"/>
                <w:szCs w:val="18"/>
              </w:rPr>
            </w:pPr>
            <w:r>
              <w:rPr>
                <w:rFonts w:ascii="Bookman Old Style" w:eastAsiaTheme="minorEastAsia" w:hAnsi="Bookman Old Style"/>
                <w:sz w:val="18"/>
                <w:szCs w:val="18"/>
              </w:rPr>
              <w:t>0</w:t>
            </w:r>
          </w:p>
        </w:tc>
        <w:tc>
          <w:tcPr>
            <w:tcW w:w="352" w:type="pct"/>
            <w:vAlign w:val="center"/>
          </w:tcPr>
          <w:p w:rsidR="00AB3EC7" w:rsidRPr="004E2447" w:rsidRDefault="00AB3EC7" w:rsidP="00AB3EC7">
            <w:pPr>
              <w:autoSpaceDE w:val="0"/>
              <w:autoSpaceDN w:val="0"/>
              <w:adjustRightInd w:val="0"/>
              <w:jc w:val="center"/>
              <w:rPr>
                <w:rFonts w:ascii="Bookman Old Style" w:eastAsiaTheme="minorEastAsia" w:hAnsi="Bookman Old Style"/>
                <w:sz w:val="18"/>
                <w:szCs w:val="18"/>
              </w:rPr>
            </w:pPr>
            <w:r>
              <w:rPr>
                <w:rFonts w:ascii="Bookman Old Style" w:eastAsiaTheme="minorEastAsia" w:hAnsi="Bookman Old Style"/>
                <w:sz w:val="18"/>
                <w:szCs w:val="18"/>
              </w:rPr>
              <w:t>0</w:t>
            </w:r>
          </w:p>
        </w:tc>
        <w:tc>
          <w:tcPr>
            <w:tcW w:w="325" w:type="pct"/>
            <w:shd w:val="clear" w:color="auto" w:fill="auto"/>
            <w:vAlign w:val="center"/>
          </w:tcPr>
          <w:p w:rsidR="00AB3EC7" w:rsidRPr="004E2447" w:rsidRDefault="00AB3EC7" w:rsidP="00AB3EC7">
            <w:pPr>
              <w:jc w:val="center"/>
              <w:rPr>
                <w:rFonts w:ascii="Bookman Old Style" w:eastAsiaTheme="minorEastAsia" w:hAnsi="Bookman Old Style"/>
                <w:b/>
                <w:sz w:val="18"/>
                <w:szCs w:val="18"/>
              </w:rPr>
            </w:pPr>
            <w:r>
              <w:rPr>
                <w:rFonts w:ascii="Bookman Old Style" w:eastAsiaTheme="minorEastAsia" w:hAnsi="Bookman Old Style"/>
                <w:b/>
                <w:sz w:val="18"/>
                <w:szCs w:val="18"/>
              </w:rPr>
              <w:t>0</w:t>
            </w:r>
          </w:p>
        </w:tc>
        <w:tc>
          <w:tcPr>
            <w:tcW w:w="313" w:type="pct"/>
            <w:shd w:val="clear" w:color="auto" w:fill="auto"/>
            <w:vAlign w:val="center"/>
          </w:tcPr>
          <w:p w:rsidR="00AB3EC7" w:rsidRPr="004E2447" w:rsidRDefault="00AB3EC7" w:rsidP="00AB3EC7">
            <w:pPr>
              <w:jc w:val="center"/>
              <w:rPr>
                <w:rFonts w:ascii="Bookman Old Style" w:eastAsiaTheme="minorEastAsia" w:hAnsi="Bookman Old Style"/>
                <w:b/>
                <w:sz w:val="18"/>
                <w:szCs w:val="18"/>
              </w:rPr>
            </w:pPr>
            <w:r>
              <w:rPr>
                <w:rFonts w:ascii="Bookman Old Style" w:eastAsiaTheme="minorEastAsia" w:hAnsi="Bookman Old Style"/>
                <w:b/>
                <w:sz w:val="18"/>
                <w:szCs w:val="18"/>
              </w:rPr>
              <w:t>0</w:t>
            </w:r>
          </w:p>
        </w:tc>
        <w:tc>
          <w:tcPr>
            <w:tcW w:w="365" w:type="pct"/>
            <w:vAlign w:val="center"/>
          </w:tcPr>
          <w:p w:rsidR="00AB3EC7" w:rsidRPr="004E2447" w:rsidRDefault="00AB3EC7" w:rsidP="00AB3EC7">
            <w:pPr>
              <w:spacing w:after="0" w:line="240" w:lineRule="auto"/>
              <w:jc w:val="center"/>
              <w:rPr>
                <w:rFonts w:ascii="Bookman Old Style" w:eastAsiaTheme="minorEastAsia" w:hAnsi="Bookman Old Style"/>
                <w:sz w:val="18"/>
                <w:szCs w:val="18"/>
              </w:rPr>
            </w:pPr>
            <w:r>
              <w:rPr>
                <w:rFonts w:ascii="Bookman Old Style" w:eastAsiaTheme="minorEastAsia" w:hAnsi="Bookman Old Style"/>
                <w:sz w:val="18"/>
                <w:szCs w:val="18"/>
              </w:rPr>
              <w:t>0</w:t>
            </w:r>
          </w:p>
        </w:tc>
        <w:tc>
          <w:tcPr>
            <w:tcW w:w="313" w:type="pct"/>
            <w:vAlign w:val="center"/>
          </w:tcPr>
          <w:p w:rsidR="00AB3EC7" w:rsidRPr="004E2447" w:rsidRDefault="00AB3EC7" w:rsidP="00AB3EC7">
            <w:pPr>
              <w:spacing w:after="0" w:line="240" w:lineRule="auto"/>
              <w:jc w:val="center"/>
              <w:rPr>
                <w:rFonts w:ascii="Bookman Old Style" w:eastAsiaTheme="minorEastAsia" w:hAnsi="Bookman Old Style"/>
                <w:sz w:val="18"/>
                <w:szCs w:val="18"/>
              </w:rPr>
            </w:pPr>
            <w:r>
              <w:rPr>
                <w:rFonts w:ascii="Bookman Old Style" w:eastAsiaTheme="minorEastAsia" w:hAnsi="Bookman Old Style"/>
                <w:sz w:val="18"/>
                <w:szCs w:val="18"/>
              </w:rPr>
              <w:t>0</w:t>
            </w:r>
          </w:p>
        </w:tc>
        <w:tc>
          <w:tcPr>
            <w:tcW w:w="416" w:type="pct"/>
            <w:vAlign w:val="center"/>
          </w:tcPr>
          <w:p w:rsidR="00AB3EC7" w:rsidRPr="004E2447" w:rsidRDefault="00AB3EC7" w:rsidP="00AB3EC7">
            <w:pPr>
              <w:spacing w:after="0" w:line="240" w:lineRule="auto"/>
              <w:jc w:val="center"/>
              <w:rPr>
                <w:rFonts w:ascii="Bookman Old Style" w:eastAsiaTheme="minorEastAsia" w:hAnsi="Bookman Old Style"/>
                <w:sz w:val="18"/>
                <w:szCs w:val="18"/>
              </w:rPr>
            </w:pPr>
            <w:r>
              <w:rPr>
                <w:rFonts w:ascii="Bookman Old Style" w:eastAsiaTheme="minorEastAsia" w:hAnsi="Bookman Old Style"/>
                <w:sz w:val="18"/>
                <w:szCs w:val="18"/>
              </w:rPr>
              <w:t>0</w:t>
            </w:r>
          </w:p>
        </w:tc>
        <w:tc>
          <w:tcPr>
            <w:tcW w:w="323" w:type="pct"/>
            <w:vAlign w:val="center"/>
          </w:tcPr>
          <w:p w:rsidR="00AB3EC7" w:rsidRPr="004E2447" w:rsidRDefault="00AB3EC7" w:rsidP="00AB3EC7">
            <w:pPr>
              <w:spacing w:after="0" w:line="240" w:lineRule="auto"/>
              <w:jc w:val="center"/>
              <w:rPr>
                <w:rFonts w:ascii="Bookman Old Style" w:eastAsiaTheme="minorEastAsia" w:hAnsi="Bookman Old Style"/>
                <w:sz w:val="18"/>
                <w:szCs w:val="18"/>
              </w:rPr>
            </w:pPr>
            <w:r>
              <w:rPr>
                <w:rFonts w:ascii="Bookman Old Style" w:eastAsiaTheme="minorEastAsia" w:hAnsi="Bookman Old Style"/>
                <w:sz w:val="18"/>
                <w:szCs w:val="18"/>
              </w:rPr>
              <w:t>0</w:t>
            </w:r>
          </w:p>
        </w:tc>
        <w:tc>
          <w:tcPr>
            <w:tcW w:w="407" w:type="pct"/>
            <w:vAlign w:val="center"/>
          </w:tcPr>
          <w:p w:rsidR="00AB3EC7" w:rsidRPr="004E2447" w:rsidRDefault="00AB3EC7" w:rsidP="00AB3EC7">
            <w:pPr>
              <w:spacing w:after="0" w:line="240" w:lineRule="auto"/>
              <w:jc w:val="center"/>
              <w:rPr>
                <w:rFonts w:ascii="Bookman Old Style" w:eastAsiaTheme="minorEastAsia" w:hAnsi="Bookman Old Style"/>
                <w:sz w:val="18"/>
                <w:szCs w:val="18"/>
              </w:rPr>
            </w:pPr>
            <w:r>
              <w:rPr>
                <w:rFonts w:ascii="Bookman Old Style" w:eastAsiaTheme="minorEastAsia" w:hAnsi="Bookman Old Style"/>
                <w:sz w:val="18"/>
                <w:szCs w:val="18"/>
              </w:rPr>
              <w:t>0</w:t>
            </w:r>
          </w:p>
        </w:tc>
        <w:tc>
          <w:tcPr>
            <w:tcW w:w="313" w:type="pct"/>
            <w:vAlign w:val="center"/>
          </w:tcPr>
          <w:p w:rsidR="00AB3EC7" w:rsidRPr="004E2447" w:rsidRDefault="00AB3EC7" w:rsidP="00AB3EC7">
            <w:pPr>
              <w:spacing w:after="0" w:line="240" w:lineRule="auto"/>
              <w:jc w:val="center"/>
              <w:rPr>
                <w:rFonts w:ascii="Bookman Old Style" w:eastAsiaTheme="minorEastAsia" w:hAnsi="Bookman Old Style"/>
                <w:sz w:val="18"/>
                <w:szCs w:val="18"/>
              </w:rPr>
            </w:pPr>
            <w:r>
              <w:rPr>
                <w:rFonts w:ascii="Bookman Old Style" w:eastAsiaTheme="minorEastAsia" w:hAnsi="Bookman Old Style"/>
                <w:sz w:val="18"/>
                <w:szCs w:val="18"/>
              </w:rPr>
              <w:t>0</w:t>
            </w:r>
          </w:p>
        </w:tc>
        <w:tc>
          <w:tcPr>
            <w:tcW w:w="469" w:type="pct"/>
            <w:tcBorders>
              <w:right w:val="single" w:sz="4" w:space="0" w:color="auto"/>
            </w:tcBorders>
          </w:tcPr>
          <w:p w:rsidR="00AB3EC7" w:rsidRPr="004E2447" w:rsidRDefault="00AB3EC7" w:rsidP="00AB3EC7">
            <w:pPr>
              <w:spacing w:after="0" w:line="240" w:lineRule="auto"/>
              <w:jc w:val="center"/>
              <w:rPr>
                <w:rFonts w:ascii="Bookman Old Style" w:eastAsiaTheme="minorEastAsia" w:hAnsi="Bookman Old Style"/>
                <w:sz w:val="18"/>
                <w:szCs w:val="18"/>
              </w:rPr>
            </w:pPr>
            <w:r>
              <w:rPr>
                <w:rFonts w:ascii="Bookman Old Style" w:eastAsiaTheme="minorEastAsia" w:hAnsi="Bookman Old Style"/>
                <w:sz w:val="18"/>
                <w:szCs w:val="18"/>
              </w:rPr>
              <w:t>0</w:t>
            </w:r>
          </w:p>
        </w:tc>
        <w:tc>
          <w:tcPr>
            <w:tcW w:w="466" w:type="pct"/>
            <w:tcBorders>
              <w:left w:val="single" w:sz="4" w:space="0" w:color="auto"/>
            </w:tcBorders>
          </w:tcPr>
          <w:p w:rsidR="00AB3EC7" w:rsidRPr="004E2447" w:rsidRDefault="00AB3EC7" w:rsidP="00AB3EC7">
            <w:pPr>
              <w:spacing w:after="0" w:line="240" w:lineRule="auto"/>
              <w:jc w:val="center"/>
              <w:rPr>
                <w:rFonts w:ascii="Bookman Old Style" w:eastAsiaTheme="minorEastAsia" w:hAnsi="Bookman Old Style"/>
                <w:sz w:val="18"/>
                <w:szCs w:val="18"/>
              </w:rPr>
            </w:pPr>
            <w:r>
              <w:rPr>
                <w:rFonts w:ascii="Bookman Old Style" w:eastAsiaTheme="minorEastAsia" w:hAnsi="Bookman Old Style"/>
                <w:sz w:val="18"/>
                <w:szCs w:val="18"/>
              </w:rPr>
              <w:t>0</w:t>
            </w:r>
          </w:p>
        </w:tc>
      </w:tr>
      <w:tr w:rsidR="00AB3EC7" w:rsidRPr="004E2447" w:rsidTr="00B270FF">
        <w:trPr>
          <w:trHeight w:val="368"/>
        </w:trPr>
        <w:tc>
          <w:tcPr>
            <w:tcW w:w="522" w:type="pct"/>
            <w:shd w:val="clear" w:color="auto" w:fill="EAF1DD" w:themeFill="accent3" w:themeFillTint="33"/>
            <w:vAlign w:val="center"/>
          </w:tcPr>
          <w:p w:rsidR="00AB3EC7" w:rsidRPr="004E2447" w:rsidRDefault="00AB3EC7" w:rsidP="00AB3EC7">
            <w:pPr>
              <w:spacing w:after="0" w:line="240" w:lineRule="auto"/>
              <w:jc w:val="center"/>
              <w:rPr>
                <w:rFonts w:ascii="Bookman Old Style" w:eastAsiaTheme="minorEastAsia" w:hAnsi="Bookman Old Style"/>
                <w:b/>
                <w:sz w:val="18"/>
                <w:szCs w:val="18"/>
              </w:rPr>
            </w:pPr>
            <w:r w:rsidRPr="004E2447">
              <w:rPr>
                <w:rFonts w:ascii="Bookman Old Style" w:eastAsiaTheme="minorEastAsia" w:hAnsi="Bookman Old Style"/>
                <w:b/>
                <w:sz w:val="18"/>
                <w:szCs w:val="18"/>
              </w:rPr>
              <w:t>SUMA:</w:t>
            </w:r>
          </w:p>
        </w:tc>
        <w:tc>
          <w:tcPr>
            <w:tcW w:w="416" w:type="pct"/>
          </w:tcPr>
          <w:p w:rsidR="00AB3EC7" w:rsidRPr="004E2447" w:rsidRDefault="00AB3EC7" w:rsidP="00AB3EC7">
            <w:pPr>
              <w:rPr>
                <w:rFonts w:ascii="Bookman Old Style" w:hAnsi="Bookman Old Style"/>
                <w:sz w:val="18"/>
                <w:szCs w:val="18"/>
              </w:rPr>
            </w:pPr>
            <w:r>
              <w:rPr>
                <w:rFonts w:ascii="Bookman Old Style" w:hAnsi="Bookman Old Style"/>
                <w:sz w:val="18"/>
                <w:szCs w:val="18"/>
              </w:rPr>
              <w:t>0</w:t>
            </w:r>
          </w:p>
        </w:tc>
        <w:tc>
          <w:tcPr>
            <w:tcW w:w="352" w:type="pct"/>
          </w:tcPr>
          <w:p w:rsidR="00AB3EC7" w:rsidRPr="004E2447" w:rsidRDefault="00AB3EC7" w:rsidP="00AB3EC7">
            <w:pPr>
              <w:rPr>
                <w:rFonts w:ascii="Bookman Old Style" w:hAnsi="Bookman Old Style"/>
                <w:sz w:val="18"/>
                <w:szCs w:val="18"/>
              </w:rPr>
            </w:pPr>
            <w:r>
              <w:rPr>
                <w:rFonts w:ascii="Bookman Old Style" w:hAnsi="Bookman Old Style"/>
                <w:sz w:val="18"/>
                <w:szCs w:val="18"/>
              </w:rPr>
              <w:t>0</w:t>
            </w:r>
          </w:p>
        </w:tc>
        <w:tc>
          <w:tcPr>
            <w:tcW w:w="325" w:type="pct"/>
            <w:shd w:val="clear" w:color="auto" w:fill="auto"/>
          </w:tcPr>
          <w:p w:rsidR="00AB3EC7" w:rsidRPr="004E2447" w:rsidRDefault="00AB3EC7" w:rsidP="00AB3EC7">
            <w:pPr>
              <w:rPr>
                <w:rFonts w:ascii="Bookman Old Style" w:hAnsi="Bookman Old Style"/>
                <w:sz w:val="18"/>
                <w:szCs w:val="18"/>
              </w:rPr>
            </w:pPr>
            <w:r>
              <w:rPr>
                <w:rFonts w:ascii="Bookman Old Style" w:hAnsi="Bookman Old Style"/>
                <w:sz w:val="18"/>
                <w:szCs w:val="18"/>
              </w:rPr>
              <w:t>0</w:t>
            </w:r>
          </w:p>
        </w:tc>
        <w:tc>
          <w:tcPr>
            <w:tcW w:w="313" w:type="pct"/>
            <w:shd w:val="clear" w:color="auto" w:fill="auto"/>
          </w:tcPr>
          <w:p w:rsidR="00AB3EC7" w:rsidRPr="004E2447" w:rsidRDefault="00AB3EC7" w:rsidP="00AB3EC7">
            <w:pPr>
              <w:rPr>
                <w:rFonts w:ascii="Bookman Old Style" w:hAnsi="Bookman Old Style"/>
                <w:sz w:val="18"/>
                <w:szCs w:val="18"/>
              </w:rPr>
            </w:pPr>
            <w:r>
              <w:rPr>
                <w:rFonts w:ascii="Bookman Old Style" w:hAnsi="Bookman Old Style"/>
                <w:sz w:val="18"/>
                <w:szCs w:val="18"/>
              </w:rPr>
              <w:t>0</w:t>
            </w:r>
          </w:p>
        </w:tc>
        <w:tc>
          <w:tcPr>
            <w:tcW w:w="365" w:type="pct"/>
          </w:tcPr>
          <w:p w:rsidR="00AB3EC7" w:rsidRPr="004E2447" w:rsidRDefault="00AB3EC7" w:rsidP="00AB3EC7">
            <w:pPr>
              <w:rPr>
                <w:rFonts w:ascii="Bookman Old Style" w:hAnsi="Bookman Old Style"/>
                <w:sz w:val="18"/>
                <w:szCs w:val="18"/>
              </w:rPr>
            </w:pPr>
            <w:r>
              <w:rPr>
                <w:rFonts w:ascii="Bookman Old Style" w:hAnsi="Bookman Old Style"/>
                <w:sz w:val="18"/>
                <w:szCs w:val="18"/>
              </w:rPr>
              <w:t>0</w:t>
            </w:r>
          </w:p>
        </w:tc>
        <w:tc>
          <w:tcPr>
            <w:tcW w:w="313" w:type="pct"/>
          </w:tcPr>
          <w:p w:rsidR="00AB3EC7" w:rsidRPr="004E2447" w:rsidRDefault="00AB3EC7" w:rsidP="00AB3EC7">
            <w:pPr>
              <w:rPr>
                <w:rFonts w:ascii="Bookman Old Style" w:hAnsi="Bookman Old Style"/>
                <w:sz w:val="18"/>
                <w:szCs w:val="18"/>
              </w:rPr>
            </w:pPr>
            <w:r>
              <w:rPr>
                <w:rFonts w:ascii="Bookman Old Style" w:hAnsi="Bookman Old Style"/>
                <w:sz w:val="18"/>
                <w:szCs w:val="18"/>
              </w:rPr>
              <w:t>0</w:t>
            </w:r>
          </w:p>
        </w:tc>
        <w:tc>
          <w:tcPr>
            <w:tcW w:w="416" w:type="pct"/>
          </w:tcPr>
          <w:p w:rsidR="00AB3EC7" w:rsidRPr="004E2447" w:rsidRDefault="00AB3EC7" w:rsidP="00AB3EC7">
            <w:pPr>
              <w:rPr>
                <w:rFonts w:ascii="Bookman Old Style" w:hAnsi="Bookman Old Style"/>
                <w:sz w:val="18"/>
                <w:szCs w:val="18"/>
              </w:rPr>
            </w:pPr>
            <w:r>
              <w:rPr>
                <w:rFonts w:ascii="Bookman Old Style" w:hAnsi="Bookman Old Style"/>
                <w:sz w:val="18"/>
                <w:szCs w:val="18"/>
              </w:rPr>
              <w:t>0</w:t>
            </w:r>
          </w:p>
        </w:tc>
        <w:tc>
          <w:tcPr>
            <w:tcW w:w="323" w:type="pct"/>
          </w:tcPr>
          <w:p w:rsidR="00AB3EC7" w:rsidRPr="004E2447" w:rsidRDefault="00AB3EC7" w:rsidP="00AB3EC7">
            <w:pPr>
              <w:rPr>
                <w:rFonts w:ascii="Bookman Old Style" w:hAnsi="Bookman Old Style"/>
                <w:sz w:val="18"/>
                <w:szCs w:val="18"/>
              </w:rPr>
            </w:pPr>
            <w:r>
              <w:rPr>
                <w:rFonts w:ascii="Bookman Old Style" w:hAnsi="Bookman Old Style"/>
                <w:sz w:val="18"/>
                <w:szCs w:val="18"/>
              </w:rPr>
              <w:t>0</w:t>
            </w:r>
          </w:p>
        </w:tc>
        <w:tc>
          <w:tcPr>
            <w:tcW w:w="407" w:type="pct"/>
          </w:tcPr>
          <w:p w:rsidR="00AB3EC7" w:rsidRPr="004E2447" w:rsidRDefault="00AB3EC7" w:rsidP="00AB3EC7">
            <w:pPr>
              <w:rPr>
                <w:rFonts w:ascii="Bookman Old Style" w:hAnsi="Bookman Old Style"/>
                <w:sz w:val="18"/>
                <w:szCs w:val="18"/>
              </w:rPr>
            </w:pPr>
            <w:r>
              <w:rPr>
                <w:rFonts w:ascii="Bookman Old Style" w:hAnsi="Bookman Old Style"/>
                <w:sz w:val="18"/>
                <w:szCs w:val="18"/>
              </w:rPr>
              <w:t>0</w:t>
            </w:r>
          </w:p>
        </w:tc>
        <w:tc>
          <w:tcPr>
            <w:tcW w:w="313" w:type="pct"/>
          </w:tcPr>
          <w:p w:rsidR="00AB3EC7" w:rsidRPr="004E2447" w:rsidRDefault="00AB3EC7" w:rsidP="00AB3EC7">
            <w:pPr>
              <w:rPr>
                <w:rFonts w:ascii="Bookman Old Style" w:hAnsi="Bookman Old Style"/>
                <w:sz w:val="18"/>
                <w:szCs w:val="18"/>
              </w:rPr>
            </w:pPr>
            <w:r>
              <w:rPr>
                <w:rFonts w:ascii="Bookman Old Style" w:hAnsi="Bookman Old Style"/>
                <w:sz w:val="18"/>
                <w:szCs w:val="18"/>
              </w:rPr>
              <w:t>0</w:t>
            </w:r>
          </w:p>
        </w:tc>
        <w:tc>
          <w:tcPr>
            <w:tcW w:w="469" w:type="pct"/>
            <w:tcBorders>
              <w:right w:val="single" w:sz="4" w:space="0" w:color="auto"/>
            </w:tcBorders>
          </w:tcPr>
          <w:p w:rsidR="00AB3EC7" w:rsidRPr="004E2447" w:rsidRDefault="00AB3EC7" w:rsidP="00AB3EC7">
            <w:pPr>
              <w:rPr>
                <w:rFonts w:ascii="Bookman Old Style" w:hAnsi="Bookman Old Style"/>
                <w:sz w:val="18"/>
                <w:szCs w:val="18"/>
              </w:rPr>
            </w:pPr>
            <w:r>
              <w:rPr>
                <w:rFonts w:ascii="Bookman Old Style" w:hAnsi="Bookman Old Style"/>
                <w:sz w:val="18"/>
                <w:szCs w:val="18"/>
              </w:rPr>
              <w:t>0</w:t>
            </w:r>
          </w:p>
        </w:tc>
        <w:tc>
          <w:tcPr>
            <w:tcW w:w="466" w:type="pct"/>
            <w:tcBorders>
              <w:left w:val="single" w:sz="4" w:space="0" w:color="auto"/>
            </w:tcBorders>
          </w:tcPr>
          <w:p w:rsidR="00AB3EC7" w:rsidRPr="004E2447" w:rsidRDefault="00AB3EC7" w:rsidP="00AB3EC7">
            <w:pPr>
              <w:rPr>
                <w:rFonts w:ascii="Bookman Old Style" w:hAnsi="Bookman Old Style"/>
                <w:sz w:val="18"/>
                <w:szCs w:val="18"/>
              </w:rPr>
            </w:pPr>
            <w:r>
              <w:rPr>
                <w:rFonts w:ascii="Bookman Old Style" w:hAnsi="Bookman Old Style"/>
                <w:sz w:val="18"/>
                <w:szCs w:val="18"/>
              </w:rPr>
              <w:t>0</w:t>
            </w:r>
          </w:p>
        </w:tc>
      </w:tr>
    </w:tbl>
    <w:p w:rsidR="005211FE" w:rsidRPr="004E2447" w:rsidRDefault="005211FE" w:rsidP="003E1C4F">
      <w:pPr>
        <w:jc w:val="both"/>
        <w:rPr>
          <w:rFonts w:ascii="Bookman Old Style" w:hAnsi="Bookman Old Style"/>
          <w:sz w:val="24"/>
          <w:szCs w:val="24"/>
        </w:rPr>
      </w:pPr>
    </w:p>
    <w:p w:rsidR="00A23257" w:rsidRDefault="00A23257" w:rsidP="003E1C4F">
      <w:pPr>
        <w:jc w:val="both"/>
        <w:rPr>
          <w:rFonts w:ascii="Bookman Old Style" w:hAnsi="Bookman Old Style"/>
          <w:sz w:val="20"/>
          <w:szCs w:val="20"/>
          <w:lang w:val="pl-PL"/>
        </w:rPr>
      </w:pPr>
    </w:p>
    <w:p w:rsidR="003E1C4F" w:rsidRPr="00A23257" w:rsidRDefault="00A23257" w:rsidP="00A23257">
      <w:pPr>
        <w:spacing w:after="0"/>
        <w:jc w:val="both"/>
        <w:rPr>
          <w:rFonts w:ascii="Bookman Old Style" w:hAnsi="Bookman Old Style"/>
          <w:sz w:val="20"/>
          <w:szCs w:val="20"/>
          <w:lang w:val="pl-PL"/>
        </w:rPr>
      </w:pPr>
      <w:r>
        <w:rPr>
          <w:rFonts w:ascii="Bookman Old Style" w:hAnsi="Bookman Old Style"/>
          <w:sz w:val="20"/>
          <w:szCs w:val="20"/>
          <w:lang w:val="pl-PL"/>
        </w:rPr>
        <w:t>Tabela</w:t>
      </w:r>
      <w:r w:rsidR="003E1C4F" w:rsidRPr="00A23257">
        <w:rPr>
          <w:rFonts w:ascii="Bookman Old Style" w:hAnsi="Bookman Old Style"/>
          <w:sz w:val="20"/>
          <w:szCs w:val="20"/>
          <w:lang w:val="pl-PL"/>
        </w:rPr>
        <w:t xml:space="preserve"> 3</w:t>
      </w:r>
      <w:r w:rsidR="00AB31E9" w:rsidRPr="00A23257">
        <w:rPr>
          <w:rFonts w:ascii="Bookman Old Style" w:hAnsi="Bookman Old Style"/>
          <w:sz w:val="20"/>
          <w:szCs w:val="20"/>
          <w:lang w:val="pl-PL"/>
        </w:rPr>
        <w:t>6</w:t>
      </w:r>
      <w:r>
        <w:rPr>
          <w:rFonts w:ascii="Bookman Old Style" w:hAnsi="Bookman Old Style"/>
          <w:sz w:val="20"/>
          <w:szCs w:val="20"/>
          <w:lang w:val="pl-PL"/>
        </w:rPr>
        <w:t>.</w:t>
      </w:r>
      <w:r w:rsidR="003E1C4F" w:rsidRPr="00A23257">
        <w:rPr>
          <w:rFonts w:ascii="Bookman Old Style" w:hAnsi="Bookman Old Style"/>
          <w:sz w:val="20"/>
          <w:szCs w:val="20"/>
          <w:lang w:val="pl-PL"/>
        </w:rPr>
        <w:t xml:space="preserve"> Wykaz pa</w:t>
      </w:r>
      <w:r w:rsidR="002D5C98" w:rsidRPr="00A23257">
        <w:rPr>
          <w:rFonts w:ascii="Bookman Old Style" w:hAnsi="Bookman Old Style"/>
          <w:sz w:val="20"/>
          <w:szCs w:val="20"/>
          <w:lang w:val="pl-PL"/>
        </w:rPr>
        <w:t>ństw trzecich, do których w 201</w:t>
      </w:r>
      <w:r w:rsidR="00B131A7" w:rsidRPr="00A23257">
        <w:rPr>
          <w:rFonts w:ascii="Bookman Old Style" w:hAnsi="Bookman Old Style"/>
          <w:sz w:val="20"/>
          <w:szCs w:val="20"/>
          <w:lang w:val="pl-PL"/>
        </w:rPr>
        <w:t>8</w:t>
      </w:r>
      <w:r w:rsidR="003E1C4F" w:rsidRPr="00A23257">
        <w:rPr>
          <w:rFonts w:ascii="Bookman Old Style" w:hAnsi="Bookman Old Style"/>
          <w:sz w:val="20"/>
          <w:szCs w:val="20"/>
          <w:lang w:val="pl-PL"/>
        </w:rPr>
        <w:t xml:space="preserve"> r. eksportowano zwierzęta hodowlane i użytkowe.</w:t>
      </w:r>
    </w:p>
    <w:tbl>
      <w:tblPr>
        <w:tblW w:w="549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39"/>
        <w:gridCol w:w="1562"/>
        <w:gridCol w:w="1402"/>
        <w:gridCol w:w="1330"/>
        <w:gridCol w:w="1334"/>
        <w:gridCol w:w="1330"/>
        <w:gridCol w:w="1184"/>
        <w:gridCol w:w="1321"/>
        <w:gridCol w:w="1148"/>
        <w:gridCol w:w="1383"/>
        <w:gridCol w:w="1771"/>
      </w:tblGrid>
      <w:tr w:rsidR="00EC5911" w:rsidRPr="00A23257" w:rsidTr="005F7674">
        <w:trPr>
          <w:trHeight w:val="255"/>
          <w:jc w:val="center"/>
        </w:trPr>
        <w:tc>
          <w:tcPr>
            <w:tcW w:w="779" w:type="pct"/>
            <w:vMerge w:val="restart"/>
            <w:tcBorders>
              <w:bottom w:val="single" w:sz="4" w:space="0" w:color="auto"/>
            </w:tcBorders>
            <w:shd w:val="clear" w:color="auto" w:fill="EAF1DD" w:themeFill="accent3" w:themeFillTint="33"/>
            <w:vAlign w:val="center"/>
          </w:tcPr>
          <w:p w:rsidR="007C56AE" w:rsidRPr="004E2447" w:rsidRDefault="007C56AE" w:rsidP="00852F21">
            <w:pPr>
              <w:autoSpaceDE w:val="0"/>
              <w:autoSpaceDN w:val="0"/>
              <w:adjustRightInd w:val="0"/>
              <w:jc w:val="center"/>
              <w:rPr>
                <w:rFonts w:ascii="Bookman Old Style" w:hAnsi="Bookman Old Style"/>
                <w:b/>
                <w:bCs/>
                <w:sz w:val="18"/>
                <w:szCs w:val="18"/>
                <w:lang w:val="pl-PL"/>
              </w:rPr>
            </w:pPr>
            <w:r w:rsidRPr="004E2447">
              <w:rPr>
                <w:rFonts w:ascii="Bookman Old Style" w:hAnsi="Bookman Old Style"/>
                <w:b/>
                <w:bCs/>
                <w:sz w:val="18"/>
                <w:szCs w:val="18"/>
                <w:lang w:val="pl-PL"/>
              </w:rPr>
              <w:t>PAŃSTWO</w:t>
            </w:r>
          </w:p>
          <w:p w:rsidR="007C56AE" w:rsidRPr="004E2447" w:rsidRDefault="007C56AE" w:rsidP="00852F21">
            <w:pPr>
              <w:autoSpaceDE w:val="0"/>
              <w:autoSpaceDN w:val="0"/>
              <w:adjustRightInd w:val="0"/>
              <w:jc w:val="center"/>
              <w:rPr>
                <w:rFonts w:ascii="Bookman Old Style" w:hAnsi="Bookman Old Style"/>
                <w:b/>
                <w:bCs/>
                <w:sz w:val="18"/>
                <w:szCs w:val="18"/>
                <w:lang w:val="pl-PL"/>
              </w:rPr>
            </w:pPr>
            <w:r w:rsidRPr="004E2447">
              <w:rPr>
                <w:rFonts w:ascii="Bookman Old Style" w:hAnsi="Bookman Old Style"/>
                <w:b/>
                <w:bCs/>
                <w:sz w:val="18"/>
                <w:szCs w:val="18"/>
                <w:lang w:val="pl-PL"/>
              </w:rPr>
              <w:t>(każde państwo wskazywane odrębnie)</w:t>
            </w:r>
          </w:p>
        </w:tc>
        <w:tc>
          <w:tcPr>
            <w:tcW w:w="909" w:type="pct"/>
            <w:gridSpan w:val="2"/>
            <w:tcBorders>
              <w:bottom w:val="single" w:sz="4" w:space="0" w:color="auto"/>
            </w:tcBorders>
            <w:shd w:val="clear" w:color="auto" w:fill="EAF1DD" w:themeFill="accent3" w:themeFillTint="33"/>
          </w:tcPr>
          <w:p w:rsidR="007C56AE" w:rsidRPr="00A23257" w:rsidRDefault="007C56AE" w:rsidP="00852F21">
            <w:pPr>
              <w:autoSpaceDE w:val="0"/>
              <w:autoSpaceDN w:val="0"/>
              <w:adjustRightInd w:val="0"/>
              <w:jc w:val="center"/>
              <w:rPr>
                <w:rFonts w:ascii="Bookman Old Style" w:hAnsi="Bookman Old Style"/>
                <w:sz w:val="18"/>
                <w:szCs w:val="18"/>
                <w:lang w:val="pl-PL"/>
              </w:rPr>
            </w:pPr>
            <w:r w:rsidRPr="00A23257">
              <w:rPr>
                <w:rFonts w:ascii="Bookman Old Style" w:hAnsi="Bookman Old Style"/>
                <w:sz w:val="18"/>
                <w:szCs w:val="18"/>
                <w:lang w:val="pl-PL"/>
              </w:rPr>
              <w:t>BYDŁO</w:t>
            </w:r>
          </w:p>
        </w:tc>
        <w:tc>
          <w:tcPr>
            <w:tcW w:w="817" w:type="pct"/>
            <w:gridSpan w:val="2"/>
            <w:tcBorders>
              <w:bottom w:val="single" w:sz="4" w:space="0" w:color="auto"/>
            </w:tcBorders>
            <w:shd w:val="clear" w:color="auto" w:fill="EAF1DD" w:themeFill="accent3" w:themeFillTint="33"/>
          </w:tcPr>
          <w:p w:rsidR="007C56AE" w:rsidRPr="00A23257" w:rsidRDefault="007C56AE" w:rsidP="00852F21">
            <w:pPr>
              <w:autoSpaceDE w:val="0"/>
              <w:autoSpaceDN w:val="0"/>
              <w:adjustRightInd w:val="0"/>
              <w:jc w:val="center"/>
              <w:rPr>
                <w:rFonts w:ascii="Bookman Old Style" w:hAnsi="Bookman Old Style"/>
                <w:sz w:val="18"/>
                <w:szCs w:val="18"/>
                <w:lang w:val="pl-PL"/>
              </w:rPr>
            </w:pPr>
            <w:r w:rsidRPr="00A23257">
              <w:rPr>
                <w:rFonts w:ascii="Bookman Old Style" w:hAnsi="Bookman Old Style"/>
                <w:sz w:val="18"/>
                <w:szCs w:val="18"/>
                <w:lang w:val="pl-PL"/>
              </w:rPr>
              <w:t>ŚWINIE</w:t>
            </w:r>
          </w:p>
        </w:tc>
        <w:tc>
          <w:tcPr>
            <w:tcW w:w="771" w:type="pct"/>
            <w:gridSpan w:val="2"/>
            <w:tcBorders>
              <w:bottom w:val="single" w:sz="4" w:space="0" w:color="auto"/>
            </w:tcBorders>
            <w:shd w:val="clear" w:color="auto" w:fill="EAF1DD" w:themeFill="accent3" w:themeFillTint="33"/>
            <w:vAlign w:val="center"/>
          </w:tcPr>
          <w:p w:rsidR="007C56AE" w:rsidRPr="00A23257" w:rsidRDefault="007C56AE" w:rsidP="00852F21">
            <w:pPr>
              <w:autoSpaceDE w:val="0"/>
              <w:autoSpaceDN w:val="0"/>
              <w:adjustRightInd w:val="0"/>
              <w:jc w:val="center"/>
              <w:rPr>
                <w:rFonts w:ascii="Bookman Old Style" w:hAnsi="Bookman Old Style"/>
                <w:sz w:val="18"/>
                <w:szCs w:val="18"/>
                <w:lang w:val="pl-PL"/>
              </w:rPr>
            </w:pPr>
            <w:r w:rsidRPr="00A23257">
              <w:rPr>
                <w:rFonts w:ascii="Bookman Old Style" w:hAnsi="Bookman Old Style"/>
                <w:sz w:val="18"/>
                <w:szCs w:val="18"/>
                <w:lang w:val="pl-PL"/>
              </w:rPr>
              <w:t xml:space="preserve"> OWCE I KOZY </w:t>
            </w:r>
          </w:p>
        </w:tc>
        <w:tc>
          <w:tcPr>
            <w:tcW w:w="757" w:type="pct"/>
            <w:gridSpan w:val="2"/>
            <w:tcBorders>
              <w:bottom w:val="single" w:sz="4" w:space="0" w:color="auto"/>
            </w:tcBorders>
            <w:shd w:val="clear" w:color="auto" w:fill="EAF1DD" w:themeFill="accent3" w:themeFillTint="33"/>
            <w:vAlign w:val="center"/>
          </w:tcPr>
          <w:p w:rsidR="007C56AE" w:rsidRPr="00A23257" w:rsidRDefault="007C56AE" w:rsidP="00852F21">
            <w:pPr>
              <w:autoSpaceDE w:val="0"/>
              <w:autoSpaceDN w:val="0"/>
              <w:adjustRightInd w:val="0"/>
              <w:jc w:val="center"/>
              <w:rPr>
                <w:rFonts w:ascii="Bookman Old Style" w:hAnsi="Bookman Old Style"/>
                <w:sz w:val="18"/>
                <w:szCs w:val="18"/>
                <w:lang w:val="pl-PL"/>
              </w:rPr>
            </w:pPr>
            <w:r w:rsidRPr="00A23257">
              <w:rPr>
                <w:rFonts w:ascii="Bookman Old Style" w:hAnsi="Bookman Old Style"/>
                <w:sz w:val="18"/>
                <w:szCs w:val="18"/>
                <w:lang w:val="pl-PL"/>
              </w:rPr>
              <w:t>KONIE*</w:t>
            </w:r>
          </w:p>
        </w:tc>
        <w:tc>
          <w:tcPr>
            <w:tcW w:w="967" w:type="pct"/>
            <w:gridSpan w:val="2"/>
            <w:tcBorders>
              <w:bottom w:val="single" w:sz="4" w:space="0" w:color="auto"/>
            </w:tcBorders>
            <w:shd w:val="clear" w:color="auto" w:fill="EAF1DD" w:themeFill="accent3" w:themeFillTint="33"/>
            <w:vAlign w:val="center"/>
          </w:tcPr>
          <w:p w:rsidR="007C56AE" w:rsidRPr="00A23257" w:rsidRDefault="007C56AE" w:rsidP="00852F21">
            <w:pPr>
              <w:autoSpaceDE w:val="0"/>
              <w:autoSpaceDN w:val="0"/>
              <w:adjustRightInd w:val="0"/>
              <w:jc w:val="center"/>
              <w:rPr>
                <w:rFonts w:ascii="Bookman Old Style" w:hAnsi="Bookman Old Style"/>
                <w:sz w:val="18"/>
                <w:szCs w:val="18"/>
                <w:lang w:val="pl-PL"/>
              </w:rPr>
            </w:pPr>
            <w:r w:rsidRPr="00A23257">
              <w:rPr>
                <w:rFonts w:ascii="Bookman Old Style" w:hAnsi="Bookman Old Style"/>
                <w:sz w:val="18"/>
                <w:szCs w:val="18"/>
                <w:lang w:val="pl-PL"/>
              </w:rPr>
              <w:t>DRÓB**</w:t>
            </w:r>
          </w:p>
        </w:tc>
      </w:tr>
      <w:tr w:rsidR="00EC5911" w:rsidRPr="004E2447" w:rsidTr="005F7674">
        <w:trPr>
          <w:trHeight w:val="255"/>
          <w:jc w:val="center"/>
        </w:trPr>
        <w:tc>
          <w:tcPr>
            <w:tcW w:w="779" w:type="pct"/>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56AE" w:rsidRPr="00A23257" w:rsidRDefault="007C56AE" w:rsidP="00852F21">
            <w:pPr>
              <w:autoSpaceDE w:val="0"/>
              <w:autoSpaceDN w:val="0"/>
              <w:adjustRightInd w:val="0"/>
              <w:jc w:val="center"/>
              <w:rPr>
                <w:rFonts w:ascii="Bookman Old Style" w:hAnsi="Bookman Old Style"/>
                <w:b/>
                <w:bCs/>
                <w:sz w:val="18"/>
                <w:szCs w:val="18"/>
                <w:lang w:val="pl-PL"/>
              </w:rPr>
            </w:pPr>
          </w:p>
        </w:tc>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56AE" w:rsidRPr="00A23257" w:rsidRDefault="007C56AE" w:rsidP="00852F21">
            <w:pPr>
              <w:autoSpaceDE w:val="0"/>
              <w:autoSpaceDN w:val="0"/>
              <w:adjustRightInd w:val="0"/>
              <w:jc w:val="center"/>
              <w:rPr>
                <w:rFonts w:ascii="Bookman Old Style" w:hAnsi="Bookman Old Style"/>
                <w:sz w:val="18"/>
                <w:szCs w:val="18"/>
                <w:lang w:val="pl-PL"/>
              </w:rPr>
            </w:pPr>
            <w:r w:rsidRPr="00A23257">
              <w:rPr>
                <w:rFonts w:ascii="Bookman Old Style" w:hAnsi="Bookman Old Style"/>
                <w:sz w:val="18"/>
                <w:szCs w:val="18"/>
                <w:lang w:val="pl-PL"/>
              </w:rPr>
              <w:t>Liczba przesyłek</w:t>
            </w:r>
          </w:p>
        </w:tc>
        <w:tc>
          <w:tcPr>
            <w:tcW w:w="43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56AE" w:rsidRPr="00A23257" w:rsidRDefault="007C56AE" w:rsidP="00852F21">
            <w:pPr>
              <w:autoSpaceDE w:val="0"/>
              <w:autoSpaceDN w:val="0"/>
              <w:adjustRightInd w:val="0"/>
              <w:jc w:val="center"/>
              <w:rPr>
                <w:rFonts w:ascii="Bookman Old Style" w:hAnsi="Bookman Old Style"/>
                <w:sz w:val="18"/>
                <w:szCs w:val="18"/>
                <w:lang w:val="pl-PL"/>
              </w:rPr>
            </w:pPr>
            <w:r w:rsidRPr="00A23257">
              <w:rPr>
                <w:rFonts w:ascii="Bookman Old Style" w:hAnsi="Bookman Old Style"/>
                <w:sz w:val="18"/>
                <w:szCs w:val="18"/>
                <w:lang w:val="pl-PL"/>
              </w:rPr>
              <w:t>Liczba sztuk</w:t>
            </w:r>
          </w:p>
        </w:tc>
        <w:tc>
          <w:tcPr>
            <w:tcW w:w="40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56AE" w:rsidRPr="004E2447" w:rsidRDefault="007C56AE" w:rsidP="00852F21">
            <w:pPr>
              <w:autoSpaceDE w:val="0"/>
              <w:autoSpaceDN w:val="0"/>
              <w:adjustRightInd w:val="0"/>
              <w:jc w:val="center"/>
              <w:rPr>
                <w:rFonts w:ascii="Bookman Old Style" w:hAnsi="Bookman Old Style"/>
                <w:sz w:val="18"/>
                <w:szCs w:val="18"/>
              </w:rPr>
            </w:pPr>
            <w:r w:rsidRPr="00A23257">
              <w:rPr>
                <w:rFonts w:ascii="Bookman Old Style" w:hAnsi="Bookman Old Style"/>
                <w:sz w:val="18"/>
                <w:szCs w:val="18"/>
                <w:lang w:val="pl-PL"/>
              </w:rPr>
              <w:t>Liczba prz</w:t>
            </w:r>
            <w:r w:rsidRPr="004E2447">
              <w:rPr>
                <w:rFonts w:ascii="Bookman Old Style" w:hAnsi="Bookman Old Style"/>
                <w:sz w:val="18"/>
                <w:szCs w:val="18"/>
              </w:rPr>
              <w:t>esyłek</w:t>
            </w:r>
          </w:p>
        </w:tc>
        <w:tc>
          <w:tcPr>
            <w:tcW w:w="40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56AE" w:rsidRPr="004E2447" w:rsidRDefault="007C56AE" w:rsidP="00852F21">
            <w:pPr>
              <w:autoSpaceDE w:val="0"/>
              <w:autoSpaceDN w:val="0"/>
              <w:adjustRightInd w:val="0"/>
              <w:jc w:val="center"/>
              <w:rPr>
                <w:rFonts w:ascii="Bookman Old Style" w:hAnsi="Bookman Old Style"/>
                <w:sz w:val="18"/>
                <w:szCs w:val="18"/>
              </w:rPr>
            </w:pPr>
            <w:r w:rsidRPr="004E2447">
              <w:rPr>
                <w:rFonts w:ascii="Bookman Old Style" w:hAnsi="Bookman Old Style"/>
                <w:sz w:val="18"/>
                <w:szCs w:val="18"/>
              </w:rPr>
              <w:t>Liczba sztuk</w:t>
            </w:r>
          </w:p>
        </w:tc>
        <w:tc>
          <w:tcPr>
            <w:tcW w:w="40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56AE" w:rsidRPr="004E2447" w:rsidRDefault="007C56AE" w:rsidP="00852F21">
            <w:pPr>
              <w:autoSpaceDE w:val="0"/>
              <w:autoSpaceDN w:val="0"/>
              <w:adjustRightInd w:val="0"/>
              <w:jc w:val="center"/>
              <w:rPr>
                <w:rFonts w:ascii="Bookman Old Style" w:hAnsi="Bookman Old Style"/>
                <w:sz w:val="18"/>
                <w:szCs w:val="18"/>
              </w:rPr>
            </w:pPr>
            <w:r w:rsidRPr="004E2447">
              <w:rPr>
                <w:rFonts w:ascii="Bookman Old Style" w:hAnsi="Bookman Old Style"/>
                <w:sz w:val="18"/>
                <w:szCs w:val="18"/>
              </w:rPr>
              <w:t>Liczba przesyłek</w:t>
            </w:r>
          </w:p>
        </w:tc>
        <w:tc>
          <w:tcPr>
            <w:tcW w:w="36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56AE" w:rsidRPr="004E2447" w:rsidRDefault="007C56AE" w:rsidP="00852F21">
            <w:pPr>
              <w:autoSpaceDE w:val="0"/>
              <w:autoSpaceDN w:val="0"/>
              <w:adjustRightInd w:val="0"/>
              <w:jc w:val="center"/>
              <w:rPr>
                <w:rFonts w:ascii="Bookman Old Style" w:hAnsi="Bookman Old Style"/>
                <w:sz w:val="18"/>
                <w:szCs w:val="18"/>
              </w:rPr>
            </w:pPr>
            <w:r w:rsidRPr="004E2447">
              <w:rPr>
                <w:rFonts w:ascii="Bookman Old Style" w:hAnsi="Bookman Old Style"/>
                <w:sz w:val="18"/>
                <w:szCs w:val="18"/>
              </w:rPr>
              <w:t>Liczba sztuk</w:t>
            </w:r>
          </w:p>
        </w:tc>
        <w:tc>
          <w:tcPr>
            <w:tcW w:w="405"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56AE" w:rsidRPr="004E2447" w:rsidRDefault="007C56AE" w:rsidP="00852F21">
            <w:pPr>
              <w:autoSpaceDE w:val="0"/>
              <w:autoSpaceDN w:val="0"/>
              <w:adjustRightInd w:val="0"/>
              <w:jc w:val="center"/>
              <w:rPr>
                <w:rFonts w:ascii="Bookman Old Style" w:hAnsi="Bookman Old Style"/>
                <w:sz w:val="18"/>
                <w:szCs w:val="18"/>
              </w:rPr>
            </w:pPr>
            <w:r w:rsidRPr="004E2447">
              <w:rPr>
                <w:rFonts w:ascii="Bookman Old Style" w:hAnsi="Bookman Old Style"/>
                <w:sz w:val="18"/>
                <w:szCs w:val="18"/>
              </w:rPr>
              <w:t>Liczba przesyłek</w:t>
            </w:r>
          </w:p>
        </w:tc>
        <w:tc>
          <w:tcPr>
            <w:tcW w:w="35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56AE" w:rsidRPr="004E2447" w:rsidRDefault="007C56AE" w:rsidP="00852F21">
            <w:pPr>
              <w:autoSpaceDE w:val="0"/>
              <w:autoSpaceDN w:val="0"/>
              <w:adjustRightInd w:val="0"/>
              <w:jc w:val="center"/>
              <w:rPr>
                <w:rFonts w:ascii="Bookman Old Style" w:hAnsi="Bookman Old Style"/>
                <w:sz w:val="18"/>
                <w:szCs w:val="18"/>
              </w:rPr>
            </w:pPr>
            <w:r w:rsidRPr="004E2447">
              <w:rPr>
                <w:rFonts w:ascii="Bookman Old Style" w:hAnsi="Bookman Old Style"/>
                <w:sz w:val="18"/>
                <w:szCs w:val="18"/>
              </w:rPr>
              <w:t>Liczba sztuk</w:t>
            </w:r>
          </w:p>
        </w:tc>
        <w:tc>
          <w:tcPr>
            <w:tcW w:w="424"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56AE" w:rsidRPr="004E2447" w:rsidRDefault="007C56AE" w:rsidP="00852F21">
            <w:pPr>
              <w:autoSpaceDE w:val="0"/>
              <w:autoSpaceDN w:val="0"/>
              <w:adjustRightInd w:val="0"/>
              <w:jc w:val="center"/>
              <w:rPr>
                <w:rFonts w:ascii="Bookman Old Style" w:hAnsi="Bookman Old Style"/>
                <w:sz w:val="18"/>
                <w:szCs w:val="18"/>
              </w:rPr>
            </w:pPr>
            <w:r w:rsidRPr="004E2447">
              <w:rPr>
                <w:rFonts w:ascii="Bookman Old Style" w:hAnsi="Bookman Old Style"/>
                <w:sz w:val="18"/>
                <w:szCs w:val="18"/>
              </w:rPr>
              <w:t>Liczba przesyłek</w:t>
            </w:r>
          </w:p>
        </w:tc>
        <w:tc>
          <w:tcPr>
            <w:tcW w:w="54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56AE" w:rsidRPr="004E2447" w:rsidRDefault="007C56AE" w:rsidP="00852F21">
            <w:pPr>
              <w:autoSpaceDE w:val="0"/>
              <w:autoSpaceDN w:val="0"/>
              <w:adjustRightInd w:val="0"/>
              <w:jc w:val="center"/>
              <w:rPr>
                <w:rFonts w:ascii="Bookman Old Style" w:hAnsi="Bookman Old Style"/>
                <w:sz w:val="18"/>
                <w:szCs w:val="18"/>
              </w:rPr>
            </w:pPr>
            <w:r w:rsidRPr="004E2447">
              <w:rPr>
                <w:rFonts w:ascii="Bookman Old Style" w:hAnsi="Bookman Old Style"/>
                <w:sz w:val="18"/>
                <w:szCs w:val="18"/>
              </w:rPr>
              <w:t xml:space="preserve">Liczba </w:t>
            </w:r>
            <w:r w:rsidRPr="004E2447">
              <w:rPr>
                <w:rFonts w:ascii="Bookman Old Style" w:hAnsi="Bookman Old Style"/>
                <w:sz w:val="18"/>
                <w:szCs w:val="18"/>
              </w:rPr>
              <w:br/>
              <w:t>sztuk</w:t>
            </w:r>
          </w:p>
        </w:tc>
      </w:tr>
      <w:tr w:rsidR="00AB3EC7" w:rsidRPr="004E2447" w:rsidTr="005F7674">
        <w:trPr>
          <w:trHeight w:val="426"/>
          <w:jc w:val="center"/>
        </w:trPr>
        <w:tc>
          <w:tcPr>
            <w:tcW w:w="77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3EC7" w:rsidRPr="004E2447" w:rsidRDefault="00AB3EC7" w:rsidP="00AB3EC7">
            <w:pPr>
              <w:jc w:val="center"/>
              <w:rPr>
                <w:rFonts w:ascii="Bookman Old Style" w:hAnsi="Bookman Old Style"/>
                <w:b/>
                <w:sz w:val="18"/>
                <w:szCs w:val="18"/>
              </w:rPr>
            </w:pPr>
            <w:r w:rsidRPr="004E2447">
              <w:rPr>
                <w:rFonts w:ascii="Bookman Old Style" w:hAnsi="Bookman Old Style"/>
                <w:b/>
                <w:sz w:val="18"/>
                <w:szCs w:val="18"/>
              </w:rPr>
              <w:t>Białoruś</w:t>
            </w:r>
          </w:p>
        </w:tc>
        <w:tc>
          <w:tcPr>
            <w:tcW w:w="479"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430"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363"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352"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424"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spacing w:after="0" w:line="240" w:lineRule="auto"/>
              <w:jc w:val="center"/>
              <w:rPr>
                <w:rFonts w:ascii="Bookman Old Style" w:hAnsi="Bookman Old Style"/>
                <w:b/>
                <w:sz w:val="18"/>
                <w:szCs w:val="18"/>
                <w:lang w:val="pl-PL" w:eastAsia="pl-PL" w:bidi="ar-SA"/>
              </w:rPr>
            </w:pPr>
            <w:r>
              <w:rPr>
                <w:rFonts w:ascii="Bookman Old Style" w:hAnsi="Bookman Old Style"/>
                <w:b/>
                <w:sz w:val="18"/>
                <w:szCs w:val="18"/>
                <w:lang w:val="pl-PL" w:eastAsia="pl-PL" w:bidi="ar-SA"/>
              </w:rPr>
              <w:t>0</w:t>
            </w:r>
          </w:p>
        </w:tc>
        <w:tc>
          <w:tcPr>
            <w:tcW w:w="543"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spacing w:after="0" w:line="240" w:lineRule="auto"/>
              <w:jc w:val="center"/>
              <w:rPr>
                <w:rFonts w:ascii="Bookman Old Style" w:hAnsi="Bookman Old Style"/>
                <w:b/>
                <w:sz w:val="18"/>
                <w:szCs w:val="18"/>
                <w:lang w:val="pl-PL" w:eastAsia="pl-PL" w:bidi="ar-SA"/>
              </w:rPr>
            </w:pPr>
            <w:r>
              <w:rPr>
                <w:rFonts w:ascii="Bookman Old Style" w:hAnsi="Bookman Old Style"/>
                <w:b/>
                <w:sz w:val="18"/>
                <w:szCs w:val="18"/>
                <w:lang w:val="pl-PL" w:eastAsia="pl-PL" w:bidi="ar-SA"/>
              </w:rPr>
              <w:t>0</w:t>
            </w:r>
          </w:p>
        </w:tc>
      </w:tr>
      <w:tr w:rsidR="00AB3EC7" w:rsidRPr="004E2447" w:rsidTr="005F7674">
        <w:trPr>
          <w:trHeight w:val="426"/>
          <w:jc w:val="center"/>
        </w:trPr>
        <w:tc>
          <w:tcPr>
            <w:tcW w:w="77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3EC7" w:rsidRPr="004E2447" w:rsidRDefault="00AB3EC7" w:rsidP="00AB3EC7">
            <w:pPr>
              <w:jc w:val="center"/>
              <w:rPr>
                <w:rFonts w:ascii="Bookman Old Style" w:hAnsi="Bookman Old Style"/>
                <w:b/>
                <w:sz w:val="18"/>
                <w:szCs w:val="18"/>
              </w:rPr>
            </w:pPr>
            <w:r w:rsidRPr="004E2447">
              <w:rPr>
                <w:rFonts w:ascii="Bookman Old Style" w:hAnsi="Bookman Old Style"/>
                <w:b/>
                <w:sz w:val="18"/>
                <w:szCs w:val="18"/>
              </w:rPr>
              <w:t>Ukraina</w:t>
            </w:r>
          </w:p>
        </w:tc>
        <w:tc>
          <w:tcPr>
            <w:tcW w:w="479"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430"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363"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405"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352"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424"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c>
          <w:tcPr>
            <w:tcW w:w="543"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18"/>
                <w:szCs w:val="18"/>
              </w:rPr>
            </w:pPr>
            <w:r>
              <w:rPr>
                <w:rFonts w:ascii="Bookman Old Style" w:hAnsi="Bookman Old Style"/>
                <w:b/>
                <w:sz w:val="18"/>
                <w:szCs w:val="18"/>
              </w:rPr>
              <w:t>0</w:t>
            </w:r>
          </w:p>
        </w:tc>
      </w:tr>
      <w:tr w:rsidR="00AB3EC7" w:rsidRPr="004E2447" w:rsidTr="005F7674">
        <w:trPr>
          <w:trHeight w:val="426"/>
          <w:jc w:val="center"/>
        </w:trPr>
        <w:tc>
          <w:tcPr>
            <w:tcW w:w="77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3EC7" w:rsidRPr="004E2447" w:rsidRDefault="00AB3EC7" w:rsidP="00AB3EC7">
            <w:pPr>
              <w:autoSpaceDE w:val="0"/>
              <w:autoSpaceDN w:val="0"/>
              <w:adjustRightInd w:val="0"/>
              <w:spacing w:after="0" w:line="240" w:lineRule="auto"/>
              <w:jc w:val="center"/>
              <w:rPr>
                <w:rFonts w:ascii="Bookman Old Style" w:hAnsi="Bookman Old Style"/>
                <w:b/>
                <w:bCs/>
                <w:sz w:val="18"/>
                <w:szCs w:val="18"/>
              </w:rPr>
            </w:pPr>
            <w:r w:rsidRPr="004E2447">
              <w:rPr>
                <w:rFonts w:ascii="Bookman Old Style" w:hAnsi="Bookman Old Style"/>
                <w:b/>
                <w:bCs/>
                <w:sz w:val="18"/>
                <w:szCs w:val="18"/>
              </w:rPr>
              <w:t>SUMA:</w:t>
            </w:r>
          </w:p>
        </w:tc>
        <w:tc>
          <w:tcPr>
            <w:tcW w:w="479" w:type="pct"/>
            <w:tcBorders>
              <w:top w:val="single" w:sz="4" w:space="0" w:color="auto"/>
              <w:left w:val="single" w:sz="4" w:space="0" w:color="auto"/>
              <w:bottom w:val="single" w:sz="4" w:space="0" w:color="auto"/>
              <w:right w:val="single" w:sz="4" w:space="0" w:color="auto"/>
            </w:tcBorders>
          </w:tcPr>
          <w:p w:rsidR="00AB3EC7" w:rsidRPr="004E2447" w:rsidRDefault="00AB3EC7" w:rsidP="00AB3EC7">
            <w:pPr>
              <w:rPr>
                <w:rFonts w:ascii="Bookman Old Style" w:hAnsi="Bookman Old Style"/>
              </w:rPr>
            </w:pPr>
            <w:r>
              <w:rPr>
                <w:rFonts w:ascii="Bookman Old Style" w:hAnsi="Bookman Old Style"/>
              </w:rPr>
              <w:t>0</w:t>
            </w:r>
          </w:p>
        </w:tc>
        <w:tc>
          <w:tcPr>
            <w:tcW w:w="430" w:type="pct"/>
            <w:tcBorders>
              <w:top w:val="single" w:sz="4" w:space="0" w:color="auto"/>
              <w:left w:val="single" w:sz="4" w:space="0" w:color="auto"/>
              <w:bottom w:val="single" w:sz="4" w:space="0" w:color="auto"/>
              <w:right w:val="single" w:sz="4" w:space="0" w:color="auto"/>
            </w:tcBorders>
          </w:tcPr>
          <w:p w:rsidR="00AB3EC7" w:rsidRPr="004E2447" w:rsidRDefault="00AB3EC7" w:rsidP="00AB3EC7">
            <w:pPr>
              <w:rPr>
                <w:rFonts w:ascii="Bookman Old Style" w:hAnsi="Bookman Old Style"/>
              </w:rPr>
            </w:pPr>
            <w:r>
              <w:rPr>
                <w:rFonts w:ascii="Bookman Old Style" w:hAnsi="Bookman Old Style"/>
              </w:rPr>
              <w:t>0</w:t>
            </w:r>
          </w:p>
        </w:tc>
        <w:tc>
          <w:tcPr>
            <w:tcW w:w="408" w:type="pct"/>
            <w:tcBorders>
              <w:top w:val="single" w:sz="4" w:space="0" w:color="auto"/>
              <w:left w:val="single" w:sz="4" w:space="0" w:color="auto"/>
              <w:bottom w:val="single" w:sz="4" w:space="0" w:color="auto"/>
              <w:right w:val="single" w:sz="4" w:space="0" w:color="auto"/>
            </w:tcBorders>
          </w:tcPr>
          <w:p w:rsidR="00AB3EC7" w:rsidRPr="004E2447" w:rsidRDefault="00AB3EC7" w:rsidP="00AB3EC7">
            <w:pPr>
              <w:rPr>
                <w:rFonts w:ascii="Bookman Old Style" w:hAnsi="Bookman Old Style"/>
              </w:rPr>
            </w:pPr>
            <w:r>
              <w:rPr>
                <w:rFonts w:ascii="Bookman Old Style" w:hAnsi="Bookman Old Style"/>
              </w:rPr>
              <w:t>0</w:t>
            </w:r>
          </w:p>
        </w:tc>
        <w:tc>
          <w:tcPr>
            <w:tcW w:w="409" w:type="pct"/>
            <w:tcBorders>
              <w:top w:val="single" w:sz="4" w:space="0" w:color="auto"/>
              <w:left w:val="single" w:sz="4" w:space="0" w:color="auto"/>
              <w:bottom w:val="single" w:sz="4" w:space="0" w:color="auto"/>
              <w:right w:val="single" w:sz="4" w:space="0" w:color="auto"/>
            </w:tcBorders>
          </w:tcPr>
          <w:p w:rsidR="00AB3EC7" w:rsidRPr="004E2447" w:rsidRDefault="00AB3EC7" w:rsidP="00AB3EC7">
            <w:pPr>
              <w:rPr>
                <w:rFonts w:ascii="Bookman Old Style" w:hAnsi="Bookman Old Style"/>
              </w:rPr>
            </w:pPr>
            <w:r>
              <w:rPr>
                <w:rFonts w:ascii="Bookman Old Style" w:hAnsi="Bookman Old Style"/>
              </w:rPr>
              <w:t>0</w:t>
            </w:r>
          </w:p>
        </w:tc>
        <w:tc>
          <w:tcPr>
            <w:tcW w:w="408" w:type="pct"/>
            <w:tcBorders>
              <w:top w:val="single" w:sz="4" w:space="0" w:color="auto"/>
              <w:left w:val="single" w:sz="4" w:space="0" w:color="auto"/>
              <w:bottom w:val="single" w:sz="4" w:space="0" w:color="auto"/>
              <w:right w:val="single" w:sz="4" w:space="0" w:color="auto"/>
            </w:tcBorders>
          </w:tcPr>
          <w:p w:rsidR="00AB3EC7" w:rsidRPr="004E2447" w:rsidRDefault="00AB3EC7" w:rsidP="00AB3EC7">
            <w:pPr>
              <w:rPr>
                <w:rFonts w:ascii="Bookman Old Style" w:hAnsi="Bookman Old Style"/>
              </w:rPr>
            </w:pPr>
            <w:r>
              <w:rPr>
                <w:rFonts w:ascii="Bookman Old Style" w:hAnsi="Bookman Old Style"/>
              </w:rPr>
              <w:t>0</w:t>
            </w:r>
          </w:p>
        </w:tc>
        <w:tc>
          <w:tcPr>
            <w:tcW w:w="363" w:type="pct"/>
            <w:tcBorders>
              <w:top w:val="single" w:sz="4" w:space="0" w:color="auto"/>
              <w:left w:val="single" w:sz="4" w:space="0" w:color="auto"/>
              <w:bottom w:val="single" w:sz="4" w:space="0" w:color="auto"/>
              <w:right w:val="single" w:sz="4" w:space="0" w:color="auto"/>
            </w:tcBorders>
          </w:tcPr>
          <w:p w:rsidR="00AB3EC7" w:rsidRPr="004E2447" w:rsidRDefault="00AB3EC7" w:rsidP="00AB3EC7">
            <w:pPr>
              <w:rPr>
                <w:rFonts w:ascii="Bookman Old Style" w:hAnsi="Bookman Old Style"/>
              </w:rPr>
            </w:pPr>
            <w:r>
              <w:rPr>
                <w:rFonts w:ascii="Bookman Old Style" w:hAnsi="Bookman Old Style"/>
              </w:rPr>
              <w:t>0</w:t>
            </w:r>
          </w:p>
        </w:tc>
        <w:tc>
          <w:tcPr>
            <w:tcW w:w="405" w:type="pct"/>
            <w:tcBorders>
              <w:top w:val="single" w:sz="4" w:space="0" w:color="auto"/>
              <w:left w:val="single" w:sz="4" w:space="0" w:color="auto"/>
              <w:bottom w:val="single" w:sz="4" w:space="0" w:color="auto"/>
              <w:right w:val="single" w:sz="4" w:space="0" w:color="auto"/>
            </w:tcBorders>
          </w:tcPr>
          <w:p w:rsidR="00AB3EC7" w:rsidRPr="004E2447" w:rsidRDefault="00AB3EC7" w:rsidP="00AB3EC7">
            <w:pPr>
              <w:rPr>
                <w:rFonts w:ascii="Bookman Old Style" w:hAnsi="Bookman Old Style"/>
              </w:rPr>
            </w:pPr>
            <w:r>
              <w:rPr>
                <w:rFonts w:ascii="Bookman Old Style" w:hAnsi="Bookman Old Style"/>
              </w:rPr>
              <w:t>0</w:t>
            </w:r>
          </w:p>
        </w:tc>
        <w:tc>
          <w:tcPr>
            <w:tcW w:w="352" w:type="pct"/>
            <w:tcBorders>
              <w:top w:val="single" w:sz="4" w:space="0" w:color="auto"/>
              <w:left w:val="single" w:sz="4" w:space="0" w:color="auto"/>
              <w:bottom w:val="single" w:sz="4" w:space="0" w:color="auto"/>
              <w:right w:val="single" w:sz="4" w:space="0" w:color="auto"/>
            </w:tcBorders>
          </w:tcPr>
          <w:p w:rsidR="00AB3EC7" w:rsidRPr="004E2447" w:rsidRDefault="00AB3EC7" w:rsidP="00AB3EC7">
            <w:pPr>
              <w:rPr>
                <w:rFonts w:ascii="Bookman Old Style" w:hAnsi="Bookman Old Style"/>
              </w:rPr>
            </w:pPr>
            <w:r>
              <w:rPr>
                <w:rFonts w:ascii="Bookman Old Style" w:hAnsi="Bookman Old Style"/>
              </w:rPr>
              <w:t>0</w:t>
            </w:r>
          </w:p>
        </w:tc>
        <w:tc>
          <w:tcPr>
            <w:tcW w:w="424"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20"/>
                <w:szCs w:val="20"/>
              </w:rPr>
            </w:pPr>
            <w:r>
              <w:rPr>
                <w:rFonts w:ascii="Bookman Old Style" w:hAnsi="Bookman Old Style"/>
                <w:b/>
                <w:sz w:val="20"/>
                <w:szCs w:val="20"/>
              </w:rPr>
              <w:t>0</w:t>
            </w:r>
          </w:p>
        </w:tc>
        <w:tc>
          <w:tcPr>
            <w:tcW w:w="543"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hAnsi="Bookman Old Style"/>
                <w:b/>
                <w:sz w:val="20"/>
                <w:szCs w:val="20"/>
              </w:rPr>
            </w:pPr>
            <w:r>
              <w:rPr>
                <w:rFonts w:ascii="Bookman Old Style" w:hAnsi="Bookman Old Style"/>
                <w:b/>
                <w:sz w:val="20"/>
                <w:szCs w:val="20"/>
              </w:rPr>
              <w:t>0</w:t>
            </w:r>
          </w:p>
        </w:tc>
      </w:tr>
    </w:tbl>
    <w:p w:rsidR="00F45EE0" w:rsidRPr="00B270FF" w:rsidRDefault="00F45EE0" w:rsidP="003E1C4F">
      <w:pPr>
        <w:jc w:val="both"/>
        <w:rPr>
          <w:rFonts w:ascii="Bookman Old Style" w:hAnsi="Bookman Old Style"/>
          <w:sz w:val="20"/>
          <w:szCs w:val="20"/>
        </w:rPr>
      </w:pPr>
    </w:p>
    <w:p w:rsidR="003E1C4F" w:rsidRPr="00B270FF" w:rsidRDefault="003E1C4F" w:rsidP="005211FE">
      <w:pPr>
        <w:spacing w:after="0" w:line="240" w:lineRule="auto"/>
        <w:rPr>
          <w:rFonts w:ascii="Bookman Old Style" w:hAnsi="Bookman Old Style"/>
          <w:sz w:val="20"/>
          <w:szCs w:val="20"/>
          <w:lang w:val="pl-PL"/>
        </w:rPr>
      </w:pPr>
      <w:r w:rsidRPr="00B270FF">
        <w:rPr>
          <w:rFonts w:ascii="Bookman Old Style" w:hAnsi="Bookman Old Style"/>
          <w:sz w:val="20"/>
          <w:szCs w:val="20"/>
          <w:lang w:val="pl-PL"/>
        </w:rPr>
        <w:t>*-nie dotyczy przesyłek koni wysłanych na okres czasowy.</w:t>
      </w:r>
    </w:p>
    <w:p w:rsidR="003E1C4F" w:rsidRPr="00B270FF" w:rsidRDefault="003E1C4F" w:rsidP="005211FE">
      <w:pPr>
        <w:spacing w:after="0" w:line="240" w:lineRule="auto"/>
        <w:jc w:val="both"/>
        <w:rPr>
          <w:rFonts w:ascii="Bookman Old Style" w:hAnsi="Bookman Old Style"/>
          <w:sz w:val="20"/>
          <w:szCs w:val="20"/>
          <w:lang w:val="pl-PL"/>
        </w:rPr>
      </w:pPr>
      <w:r w:rsidRPr="00B270FF">
        <w:rPr>
          <w:rFonts w:ascii="Bookman Old Style" w:hAnsi="Bookman Old Style"/>
          <w:sz w:val="20"/>
          <w:szCs w:val="20"/>
          <w:lang w:val="pl-PL"/>
        </w:rPr>
        <w:t>** w tym pisklęta jednodniowe</w:t>
      </w:r>
    </w:p>
    <w:p w:rsidR="005211FE" w:rsidRPr="00FA39F1" w:rsidRDefault="005211FE" w:rsidP="005211FE">
      <w:pPr>
        <w:spacing w:after="0"/>
        <w:jc w:val="both"/>
        <w:rPr>
          <w:rFonts w:ascii="Bookman Old Style" w:hAnsi="Bookman Old Style"/>
          <w:sz w:val="20"/>
          <w:szCs w:val="20"/>
          <w:lang w:val="pl-PL"/>
        </w:rPr>
      </w:pPr>
    </w:p>
    <w:p w:rsidR="003E1C4F" w:rsidRPr="00FA39F1" w:rsidRDefault="003E1C4F" w:rsidP="00FA39F1">
      <w:pPr>
        <w:spacing w:after="0"/>
        <w:ind w:hanging="567"/>
        <w:jc w:val="both"/>
        <w:rPr>
          <w:rFonts w:ascii="Bookman Old Style" w:hAnsi="Bookman Old Style"/>
          <w:sz w:val="20"/>
          <w:szCs w:val="20"/>
          <w:lang w:val="pl-PL"/>
        </w:rPr>
      </w:pPr>
      <w:r w:rsidRPr="00FA39F1">
        <w:rPr>
          <w:rFonts w:ascii="Bookman Old Style" w:hAnsi="Bookman Old Style"/>
          <w:sz w:val="20"/>
          <w:szCs w:val="20"/>
          <w:lang w:val="pl-PL"/>
        </w:rPr>
        <w:t xml:space="preserve">Tabela </w:t>
      </w:r>
      <w:r w:rsidR="008A726E" w:rsidRPr="00FA39F1">
        <w:rPr>
          <w:rFonts w:ascii="Bookman Old Style" w:hAnsi="Bookman Old Style"/>
          <w:sz w:val="20"/>
          <w:szCs w:val="20"/>
          <w:lang w:val="pl-PL"/>
        </w:rPr>
        <w:t>3</w:t>
      </w:r>
      <w:r w:rsidR="00AB31E9" w:rsidRPr="00FA39F1">
        <w:rPr>
          <w:rFonts w:ascii="Bookman Old Style" w:hAnsi="Bookman Old Style"/>
          <w:sz w:val="20"/>
          <w:szCs w:val="20"/>
          <w:lang w:val="pl-PL"/>
        </w:rPr>
        <w:t>7</w:t>
      </w:r>
      <w:r w:rsidR="00FA39F1">
        <w:rPr>
          <w:rFonts w:ascii="Bookman Old Style" w:hAnsi="Bookman Old Style"/>
          <w:sz w:val="20"/>
          <w:szCs w:val="20"/>
          <w:lang w:val="pl-PL"/>
        </w:rPr>
        <w:t>.</w:t>
      </w:r>
      <w:r w:rsidRPr="00FA39F1">
        <w:rPr>
          <w:rFonts w:ascii="Bookman Old Style" w:hAnsi="Bookman Old Style"/>
          <w:sz w:val="20"/>
          <w:szCs w:val="20"/>
          <w:lang w:val="pl-PL"/>
        </w:rPr>
        <w:t xml:space="preserve"> Wykaz pa</w:t>
      </w:r>
      <w:r w:rsidR="002D5C98" w:rsidRPr="00FA39F1">
        <w:rPr>
          <w:rFonts w:ascii="Bookman Old Style" w:hAnsi="Bookman Old Style"/>
          <w:sz w:val="20"/>
          <w:szCs w:val="20"/>
          <w:lang w:val="pl-PL"/>
        </w:rPr>
        <w:t>ństw trzecich, do których w 201</w:t>
      </w:r>
      <w:r w:rsidR="00B131A7" w:rsidRPr="00FA39F1">
        <w:rPr>
          <w:rFonts w:ascii="Bookman Old Style" w:hAnsi="Bookman Old Style"/>
          <w:sz w:val="20"/>
          <w:szCs w:val="20"/>
          <w:lang w:val="pl-PL"/>
        </w:rPr>
        <w:t>8</w:t>
      </w:r>
      <w:r w:rsidRPr="00FA39F1">
        <w:rPr>
          <w:rFonts w:ascii="Bookman Old Style" w:hAnsi="Bookman Old Style"/>
          <w:sz w:val="20"/>
          <w:szCs w:val="20"/>
          <w:lang w:val="pl-PL"/>
        </w:rPr>
        <w:t xml:space="preserve"> r. eksportowano zwierzęta hodowlane i użytkowe inne niż</w:t>
      </w:r>
      <w:r w:rsidR="00D12239" w:rsidRPr="00FA39F1">
        <w:rPr>
          <w:rFonts w:ascii="Bookman Old Style" w:hAnsi="Bookman Old Style"/>
          <w:sz w:val="20"/>
          <w:szCs w:val="20"/>
          <w:lang w:val="pl-PL"/>
        </w:rPr>
        <w:t xml:space="preserve"> wskazane w tabeli 35</w:t>
      </w:r>
      <w:r w:rsidRPr="00FA39F1">
        <w:rPr>
          <w:rFonts w:ascii="Bookman Old Style" w:hAnsi="Bookman Old Style"/>
          <w:sz w:val="20"/>
          <w:szCs w:val="20"/>
          <w:lang w:val="pl-PL"/>
        </w:rPr>
        <w:t xml:space="preserve">  (wskazać gatunek/gatunki).</w:t>
      </w:r>
    </w:p>
    <w:tbl>
      <w:tblPr>
        <w:tblW w:w="53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48"/>
        <w:gridCol w:w="1564"/>
        <w:gridCol w:w="1400"/>
        <w:gridCol w:w="1330"/>
        <w:gridCol w:w="1333"/>
        <w:gridCol w:w="1330"/>
        <w:gridCol w:w="1186"/>
        <w:gridCol w:w="1320"/>
        <w:gridCol w:w="1147"/>
        <w:gridCol w:w="1384"/>
        <w:gridCol w:w="1481"/>
      </w:tblGrid>
      <w:tr w:rsidR="00EC5911" w:rsidRPr="00FA39F1" w:rsidTr="00AB3EC7">
        <w:trPr>
          <w:trHeight w:val="255"/>
          <w:jc w:val="center"/>
        </w:trPr>
        <w:tc>
          <w:tcPr>
            <w:tcW w:w="795" w:type="pct"/>
            <w:vMerge w:val="restart"/>
            <w:tcBorders>
              <w:top w:val="single" w:sz="4" w:space="0" w:color="auto"/>
              <w:left w:val="single" w:sz="4" w:space="0" w:color="auto"/>
              <w:bottom w:val="single" w:sz="4" w:space="0" w:color="auto"/>
            </w:tcBorders>
            <w:shd w:val="clear" w:color="auto" w:fill="EAF1DD" w:themeFill="accent3" w:themeFillTint="33"/>
            <w:vAlign w:val="center"/>
          </w:tcPr>
          <w:p w:rsidR="003E1C4F" w:rsidRPr="00B270FF" w:rsidRDefault="003E1C4F" w:rsidP="003E1C4F">
            <w:pPr>
              <w:autoSpaceDE w:val="0"/>
              <w:autoSpaceDN w:val="0"/>
              <w:adjustRightInd w:val="0"/>
              <w:jc w:val="center"/>
              <w:rPr>
                <w:rFonts w:ascii="Bookman Old Style" w:eastAsiaTheme="minorEastAsia" w:hAnsi="Bookman Old Style"/>
                <w:b/>
                <w:bCs/>
                <w:sz w:val="18"/>
                <w:szCs w:val="18"/>
                <w:lang w:val="pl-PL"/>
              </w:rPr>
            </w:pPr>
            <w:r w:rsidRPr="00B270FF">
              <w:rPr>
                <w:rFonts w:ascii="Bookman Old Style" w:eastAsiaTheme="minorEastAsia" w:hAnsi="Bookman Old Style"/>
                <w:b/>
                <w:bCs/>
                <w:sz w:val="18"/>
                <w:szCs w:val="18"/>
                <w:lang w:val="pl-PL"/>
              </w:rPr>
              <w:t>PAŃSTWO</w:t>
            </w:r>
          </w:p>
          <w:p w:rsidR="003E1C4F" w:rsidRPr="00B270FF" w:rsidRDefault="003E1C4F" w:rsidP="003E1C4F">
            <w:pPr>
              <w:autoSpaceDE w:val="0"/>
              <w:autoSpaceDN w:val="0"/>
              <w:adjustRightInd w:val="0"/>
              <w:jc w:val="center"/>
              <w:rPr>
                <w:rFonts w:ascii="Bookman Old Style" w:eastAsiaTheme="minorEastAsia" w:hAnsi="Bookman Old Style"/>
                <w:b/>
                <w:bCs/>
                <w:sz w:val="18"/>
                <w:szCs w:val="18"/>
                <w:lang w:val="pl-PL"/>
              </w:rPr>
            </w:pPr>
            <w:r w:rsidRPr="00B270FF">
              <w:rPr>
                <w:rFonts w:ascii="Bookman Old Style" w:eastAsiaTheme="minorEastAsia" w:hAnsi="Bookman Old Style"/>
                <w:b/>
                <w:bCs/>
                <w:sz w:val="18"/>
                <w:szCs w:val="18"/>
                <w:lang w:val="pl-PL"/>
              </w:rPr>
              <w:t>(każde państwo wskazywane odrębn</w:t>
            </w:r>
            <w:r w:rsidR="00350E47" w:rsidRPr="00B270FF">
              <w:rPr>
                <w:rFonts w:ascii="Bookman Old Style" w:eastAsiaTheme="minorEastAsia" w:hAnsi="Bookman Old Style"/>
                <w:b/>
                <w:bCs/>
                <w:sz w:val="18"/>
                <w:szCs w:val="18"/>
                <w:lang w:val="pl-PL"/>
              </w:rPr>
              <w:t>i</w:t>
            </w:r>
            <w:r w:rsidRPr="00B270FF">
              <w:rPr>
                <w:rFonts w:ascii="Bookman Old Style" w:eastAsiaTheme="minorEastAsia" w:hAnsi="Bookman Old Style"/>
                <w:b/>
                <w:bCs/>
                <w:sz w:val="18"/>
                <w:szCs w:val="18"/>
                <w:lang w:val="pl-PL"/>
              </w:rPr>
              <w:t>e)</w:t>
            </w:r>
          </w:p>
        </w:tc>
        <w:tc>
          <w:tcPr>
            <w:tcW w:w="925" w:type="pct"/>
            <w:gridSpan w:val="2"/>
            <w:tcBorders>
              <w:top w:val="single" w:sz="4" w:space="0" w:color="auto"/>
              <w:bottom w:val="single" w:sz="4" w:space="0" w:color="auto"/>
            </w:tcBorders>
            <w:shd w:val="clear" w:color="auto" w:fill="EAF1DD" w:themeFill="accent3" w:themeFillTint="33"/>
          </w:tcPr>
          <w:p w:rsidR="003E1C4F" w:rsidRPr="00B270FF" w:rsidRDefault="003E1C4F" w:rsidP="003E1C4F">
            <w:pPr>
              <w:autoSpaceDE w:val="0"/>
              <w:autoSpaceDN w:val="0"/>
              <w:adjustRightInd w:val="0"/>
              <w:jc w:val="center"/>
              <w:rPr>
                <w:rFonts w:ascii="Bookman Old Style" w:eastAsiaTheme="minorEastAsia" w:hAnsi="Bookman Old Style"/>
                <w:sz w:val="18"/>
                <w:szCs w:val="18"/>
                <w:lang w:val="pl-PL"/>
              </w:rPr>
            </w:pPr>
            <w:r w:rsidRPr="00B270FF">
              <w:rPr>
                <w:rFonts w:ascii="Bookman Old Style" w:eastAsiaTheme="minorEastAsia" w:hAnsi="Bookman Old Style"/>
                <w:sz w:val="18"/>
                <w:szCs w:val="18"/>
                <w:lang w:val="pl-PL"/>
              </w:rPr>
              <w:t>(gatunek)</w:t>
            </w:r>
          </w:p>
        </w:tc>
        <w:tc>
          <w:tcPr>
            <w:tcW w:w="831" w:type="pct"/>
            <w:gridSpan w:val="2"/>
            <w:tcBorders>
              <w:top w:val="single" w:sz="4" w:space="0" w:color="auto"/>
              <w:bottom w:val="single" w:sz="4" w:space="0" w:color="auto"/>
            </w:tcBorders>
            <w:shd w:val="clear" w:color="auto" w:fill="EAF1DD" w:themeFill="accent3" w:themeFillTint="33"/>
          </w:tcPr>
          <w:p w:rsidR="003E1C4F" w:rsidRPr="00B270FF" w:rsidRDefault="003E1C4F" w:rsidP="003E1C4F">
            <w:pPr>
              <w:autoSpaceDE w:val="0"/>
              <w:autoSpaceDN w:val="0"/>
              <w:adjustRightInd w:val="0"/>
              <w:jc w:val="center"/>
              <w:rPr>
                <w:rFonts w:ascii="Bookman Old Style" w:eastAsiaTheme="minorEastAsia" w:hAnsi="Bookman Old Style"/>
                <w:sz w:val="18"/>
                <w:szCs w:val="18"/>
                <w:lang w:val="pl-PL"/>
              </w:rPr>
            </w:pPr>
            <w:r w:rsidRPr="00B270FF">
              <w:rPr>
                <w:rFonts w:ascii="Bookman Old Style" w:eastAsiaTheme="minorEastAsia" w:hAnsi="Bookman Old Style"/>
                <w:sz w:val="18"/>
                <w:szCs w:val="18"/>
                <w:lang w:val="pl-PL"/>
              </w:rPr>
              <w:t>(gatunek)</w:t>
            </w:r>
          </w:p>
        </w:tc>
        <w:tc>
          <w:tcPr>
            <w:tcW w:w="785" w:type="pct"/>
            <w:gridSpan w:val="2"/>
            <w:tcBorders>
              <w:top w:val="single" w:sz="4" w:space="0" w:color="auto"/>
              <w:bottom w:val="single" w:sz="4" w:space="0" w:color="auto"/>
            </w:tcBorders>
            <w:shd w:val="clear" w:color="auto" w:fill="EAF1DD" w:themeFill="accent3" w:themeFillTint="33"/>
            <w:vAlign w:val="center"/>
          </w:tcPr>
          <w:p w:rsidR="003E1C4F" w:rsidRPr="00B270FF" w:rsidRDefault="003E1C4F" w:rsidP="003E1C4F">
            <w:pPr>
              <w:autoSpaceDE w:val="0"/>
              <w:autoSpaceDN w:val="0"/>
              <w:adjustRightInd w:val="0"/>
              <w:jc w:val="center"/>
              <w:rPr>
                <w:rFonts w:ascii="Bookman Old Style" w:eastAsiaTheme="minorEastAsia" w:hAnsi="Bookman Old Style"/>
                <w:sz w:val="18"/>
                <w:szCs w:val="18"/>
                <w:lang w:val="pl-PL"/>
              </w:rPr>
            </w:pPr>
            <w:r w:rsidRPr="00B270FF">
              <w:rPr>
                <w:rFonts w:ascii="Bookman Old Style" w:eastAsiaTheme="minorEastAsia" w:hAnsi="Bookman Old Style"/>
                <w:sz w:val="18"/>
                <w:szCs w:val="18"/>
                <w:lang w:val="pl-PL"/>
              </w:rPr>
              <w:t>(gatunek)</w:t>
            </w:r>
          </w:p>
        </w:tc>
        <w:tc>
          <w:tcPr>
            <w:tcW w:w="770" w:type="pct"/>
            <w:gridSpan w:val="2"/>
            <w:tcBorders>
              <w:top w:val="single" w:sz="4" w:space="0" w:color="auto"/>
              <w:bottom w:val="single" w:sz="4" w:space="0" w:color="auto"/>
            </w:tcBorders>
            <w:shd w:val="clear" w:color="auto" w:fill="EAF1DD" w:themeFill="accent3" w:themeFillTint="33"/>
            <w:vAlign w:val="center"/>
          </w:tcPr>
          <w:p w:rsidR="003E1C4F" w:rsidRPr="00B270FF" w:rsidRDefault="003E1C4F" w:rsidP="003E1C4F">
            <w:pPr>
              <w:autoSpaceDE w:val="0"/>
              <w:autoSpaceDN w:val="0"/>
              <w:adjustRightInd w:val="0"/>
              <w:jc w:val="center"/>
              <w:rPr>
                <w:rFonts w:ascii="Bookman Old Style" w:eastAsiaTheme="minorEastAsia" w:hAnsi="Bookman Old Style"/>
                <w:sz w:val="18"/>
                <w:szCs w:val="18"/>
                <w:lang w:val="pl-PL"/>
              </w:rPr>
            </w:pPr>
            <w:r w:rsidRPr="00B270FF">
              <w:rPr>
                <w:rFonts w:ascii="Bookman Old Style" w:eastAsiaTheme="minorEastAsia" w:hAnsi="Bookman Old Style"/>
                <w:sz w:val="18"/>
                <w:szCs w:val="18"/>
                <w:lang w:val="pl-PL"/>
              </w:rPr>
              <w:t>(gatunek)</w:t>
            </w:r>
          </w:p>
        </w:tc>
        <w:tc>
          <w:tcPr>
            <w:tcW w:w="894" w:type="pct"/>
            <w:gridSpan w:val="2"/>
            <w:tcBorders>
              <w:top w:val="single" w:sz="4" w:space="0" w:color="auto"/>
              <w:bottom w:val="single" w:sz="4" w:space="0" w:color="auto"/>
              <w:right w:val="single" w:sz="4" w:space="0" w:color="auto"/>
            </w:tcBorders>
            <w:shd w:val="clear" w:color="auto" w:fill="EAF1DD" w:themeFill="accent3" w:themeFillTint="33"/>
            <w:vAlign w:val="center"/>
          </w:tcPr>
          <w:p w:rsidR="003E1C4F" w:rsidRPr="00B270FF" w:rsidRDefault="003E1C4F" w:rsidP="003E1C4F">
            <w:pPr>
              <w:autoSpaceDE w:val="0"/>
              <w:autoSpaceDN w:val="0"/>
              <w:adjustRightInd w:val="0"/>
              <w:jc w:val="center"/>
              <w:rPr>
                <w:rFonts w:ascii="Bookman Old Style" w:eastAsiaTheme="minorEastAsia" w:hAnsi="Bookman Old Style"/>
                <w:sz w:val="18"/>
                <w:szCs w:val="18"/>
                <w:lang w:val="pl-PL"/>
              </w:rPr>
            </w:pPr>
            <w:r w:rsidRPr="00B270FF">
              <w:rPr>
                <w:rFonts w:ascii="Bookman Old Style" w:eastAsiaTheme="minorEastAsia" w:hAnsi="Bookman Old Style"/>
                <w:sz w:val="18"/>
                <w:szCs w:val="18"/>
                <w:lang w:val="pl-PL"/>
              </w:rPr>
              <w:t>(gatunek)</w:t>
            </w:r>
          </w:p>
        </w:tc>
      </w:tr>
      <w:tr w:rsidR="00EC5911" w:rsidRPr="004E2447" w:rsidTr="00AB3EC7">
        <w:trPr>
          <w:trHeight w:val="255"/>
          <w:jc w:val="center"/>
        </w:trPr>
        <w:tc>
          <w:tcPr>
            <w:tcW w:w="795" w:type="pct"/>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E1C4F" w:rsidRPr="00B270FF" w:rsidRDefault="003E1C4F" w:rsidP="003E1C4F">
            <w:pPr>
              <w:autoSpaceDE w:val="0"/>
              <w:autoSpaceDN w:val="0"/>
              <w:adjustRightInd w:val="0"/>
              <w:jc w:val="center"/>
              <w:rPr>
                <w:rFonts w:ascii="Bookman Old Style" w:eastAsiaTheme="minorEastAsia" w:hAnsi="Bookman Old Style"/>
                <w:b/>
                <w:bCs/>
                <w:sz w:val="18"/>
                <w:szCs w:val="18"/>
                <w:lang w:val="pl-PL"/>
              </w:rPr>
            </w:pPr>
          </w:p>
        </w:tc>
        <w:tc>
          <w:tcPr>
            <w:tcW w:w="48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E1C4F" w:rsidRPr="00B270FF" w:rsidRDefault="003E1C4F" w:rsidP="003E1C4F">
            <w:pPr>
              <w:autoSpaceDE w:val="0"/>
              <w:autoSpaceDN w:val="0"/>
              <w:adjustRightInd w:val="0"/>
              <w:jc w:val="center"/>
              <w:rPr>
                <w:rFonts w:ascii="Bookman Old Style" w:eastAsiaTheme="minorEastAsia" w:hAnsi="Bookman Old Style"/>
                <w:sz w:val="18"/>
                <w:szCs w:val="18"/>
                <w:lang w:val="pl-PL"/>
              </w:rPr>
            </w:pPr>
            <w:r w:rsidRPr="00B270FF">
              <w:rPr>
                <w:rFonts w:ascii="Bookman Old Style" w:eastAsiaTheme="minorEastAsia" w:hAnsi="Bookman Old Style"/>
                <w:sz w:val="18"/>
                <w:szCs w:val="18"/>
                <w:lang w:val="pl-PL"/>
              </w:rPr>
              <w:t>Liczba przesyłek</w:t>
            </w:r>
          </w:p>
        </w:tc>
        <w:tc>
          <w:tcPr>
            <w:tcW w:w="43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E1C4F" w:rsidRPr="00B270FF" w:rsidRDefault="003E1C4F" w:rsidP="003E1C4F">
            <w:pPr>
              <w:autoSpaceDE w:val="0"/>
              <w:autoSpaceDN w:val="0"/>
              <w:adjustRightInd w:val="0"/>
              <w:jc w:val="center"/>
              <w:rPr>
                <w:rFonts w:ascii="Bookman Old Style" w:eastAsiaTheme="minorEastAsia" w:hAnsi="Bookman Old Style"/>
                <w:sz w:val="18"/>
                <w:szCs w:val="18"/>
                <w:lang w:val="pl-PL"/>
              </w:rPr>
            </w:pPr>
            <w:r w:rsidRPr="00B270FF">
              <w:rPr>
                <w:rFonts w:ascii="Bookman Old Style" w:eastAsiaTheme="minorEastAsia" w:hAnsi="Bookman Old Style"/>
                <w:sz w:val="18"/>
                <w:szCs w:val="18"/>
                <w:lang w:val="pl-PL"/>
              </w:rPr>
              <w:t>Liczba sztuk</w:t>
            </w:r>
          </w:p>
        </w:tc>
        <w:tc>
          <w:tcPr>
            <w:tcW w:w="415"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E1C4F" w:rsidRPr="00B270FF" w:rsidRDefault="003E1C4F" w:rsidP="003E1C4F">
            <w:pPr>
              <w:autoSpaceDE w:val="0"/>
              <w:autoSpaceDN w:val="0"/>
              <w:adjustRightInd w:val="0"/>
              <w:jc w:val="center"/>
              <w:rPr>
                <w:rFonts w:ascii="Bookman Old Style" w:eastAsiaTheme="minorEastAsia" w:hAnsi="Bookman Old Style"/>
                <w:sz w:val="18"/>
                <w:szCs w:val="18"/>
              </w:rPr>
            </w:pPr>
            <w:r w:rsidRPr="00B270FF">
              <w:rPr>
                <w:rFonts w:ascii="Bookman Old Style" w:eastAsiaTheme="minorEastAsia" w:hAnsi="Bookman Old Style"/>
                <w:sz w:val="18"/>
                <w:szCs w:val="18"/>
                <w:lang w:val="pl-PL"/>
              </w:rPr>
              <w:t>L</w:t>
            </w:r>
            <w:r w:rsidRPr="00B270FF">
              <w:rPr>
                <w:rFonts w:ascii="Bookman Old Style" w:eastAsiaTheme="minorEastAsia" w:hAnsi="Bookman Old Style"/>
                <w:sz w:val="18"/>
                <w:szCs w:val="18"/>
              </w:rPr>
              <w:t>iczba przesyłek</w:t>
            </w:r>
          </w:p>
        </w:tc>
        <w:tc>
          <w:tcPr>
            <w:tcW w:w="41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E1C4F" w:rsidRPr="00B270FF" w:rsidRDefault="003E1C4F" w:rsidP="003E1C4F">
            <w:pPr>
              <w:autoSpaceDE w:val="0"/>
              <w:autoSpaceDN w:val="0"/>
              <w:adjustRightInd w:val="0"/>
              <w:jc w:val="center"/>
              <w:rPr>
                <w:rFonts w:ascii="Bookman Old Style" w:eastAsiaTheme="minorEastAsia" w:hAnsi="Bookman Old Style"/>
                <w:sz w:val="18"/>
                <w:szCs w:val="18"/>
              </w:rPr>
            </w:pPr>
            <w:r w:rsidRPr="00B270FF">
              <w:rPr>
                <w:rFonts w:ascii="Bookman Old Style" w:eastAsiaTheme="minorEastAsia" w:hAnsi="Bookman Old Style"/>
                <w:sz w:val="18"/>
                <w:szCs w:val="18"/>
              </w:rPr>
              <w:t>Liczba sztuk</w:t>
            </w:r>
          </w:p>
        </w:tc>
        <w:tc>
          <w:tcPr>
            <w:tcW w:w="415"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E1C4F" w:rsidRPr="00B270FF" w:rsidRDefault="003E1C4F" w:rsidP="003E1C4F">
            <w:pPr>
              <w:autoSpaceDE w:val="0"/>
              <w:autoSpaceDN w:val="0"/>
              <w:adjustRightInd w:val="0"/>
              <w:jc w:val="center"/>
              <w:rPr>
                <w:rFonts w:ascii="Bookman Old Style" w:eastAsiaTheme="minorEastAsia" w:hAnsi="Bookman Old Style"/>
                <w:sz w:val="18"/>
                <w:szCs w:val="18"/>
              </w:rPr>
            </w:pPr>
            <w:r w:rsidRPr="00B270FF">
              <w:rPr>
                <w:rFonts w:ascii="Bookman Old Style" w:eastAsiaTheme="minorEastAsia" w:hAnsi="Bookman Old Style"/>
                <w:sz w:val="18"/>
                <w:szCs w:val="18"/>
              </w:rPr>
              <w:t>Liczba przesyłek</w:t>
            </w:r>
          </w:p>
        </w:tc>
        <w:tc>
          <w:tcPr>
            <w:tcW w:w="37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E1C4F" w:rsidRPr="00B270FF" w:rsidRDefault="003E1C4F" w:rsidP="003E1C4F">
            <w:pPr>
              <w:autoSpaceDE w:val="0"/>
              <w:autoSpaceDN w:val="0"/>
              <w:adjustRightInd w:val="0"/>
              <w:jc w:val="center"/>
              <w:rPr>
                <w:rFonts w:ascii="Bookman Old Style" w:eastAsiaTheme="minorEastAsia" w:hAnsi="Bookman Old Style"/>
                <w:sz w:val="18"/>
                <w:szCs w:val="18"/>
              </w:rPr>
            </w:pPr>
            <w:r w:rsidRPr="00B270FF">
              <w:rPr>
                <w:rFonts w:ascii="Bookman Old Style" w:eastAsiaTheme="minorEastAsia" w:hAnsi="Bookman Old Style"/>
                <w:sz w:val="18"/>
                <w:szCs w:val="18"/>
              </w:rPr>
              <w:t>Liczba sztuk</w:t>
            </w:r>
          </w:p>
        </w:tc>
        <w:tc>
          <w:tcPr>
            <w:tcW w:w="41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E1C4F" w:rsidRPr="00B270FF" w:rsidRDefault="003E1C4F" w:rsidP="003E1C4F">
            <w:pPr>
              <w:autoSpaceDE w:val="0"/>
              <w:autoSpaceDN w:val="0"/>
              <w:adjustRightInd w:val="0"/>
              <w:jc w:val="center"/>
              <w:rPr>
                <w:rFonts w:ascii="Bookman Old Style" w:eastAsiaTheme="minorEastAsia" w:hAnsi="Bookman Old Style"/>
                <w:sz w:val="18"/>
                <w:szCs w:val="18"/>
              </w:rPr>
            </w:pPr>
            <w:r w:rsidRPr="00B270FF">
              <w:rPr>
                <w:rFonts w:ascii="Bookman Old Style" w:eastAsiaTheme="minorEastAsia" w:hAnsi="Bookman Old Style"/>
                <w:sz w:val="18"/>
                <w:szCs w:val="18"/>
              </w:rPr>
              <w:t>Liczba przesyłek</w:t>
            </w:r>
          </w:p>
        </w:tc>
        <w:tc>
          <w:tcPr>
            <w:tcW w:w="35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E1C4F" w:rsidRPr="00B270FF" w:rsidRDefault="003E1C4F" w:rsidP="003E1C4F">
            <w:pPr>
              <w:autoSpaceDE w:val="0"/>
              <w:autoSpaceDN w:val="0"/>
              <w:adjustRightInd w:val="0"/>
              <w:jc w:val="center"/>
              <w:rPr>
                <w:rFonts w:ascii="Bookman Old Style" w:eastAsiaTheme="minorEastAsia" w:hAnsi="Bookman Old Style"/>
                <w:sz w:val="18"/>
                <w:szCs w:val="18"/>
              </w:rPr>
            </w:pPr>
            <w:r w:rsidRPr="00B270FF">
              <w:rPr>
                <w:rFonts w:ascii="Bookman Old Style" w:eastAsiaTheme="minorEastAsia" w:hAnsi="Bookman Old Style"/>
                <w:sz w:val="18"/>
                <w:szCs w:val="18"/>
              </w:rPr>
              <w:t>Liczba sztuk</w:t>
            </w:r>
          </w:p>
        </w:tc>
        <w:tc>
          <w:tcPr>
            <w:tcW w:w="43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E1C4F" w:rsidRPr="00B270FF" w:rsidRDefault="003E1C4F" w:rsidP="003E1C4F">
            <w:pPr>
              <w:autoSpaceDE w:val="0"/>
              <w:autoSpaceDN w:val="0"/>
              <w:adjustRightInd w:val="0"/>
              <w:jc w:val="center"/>
              <w:rPr>
                <w:rFonts w:ascii="Bookman Old Style" w:eastAsiaTheme="minorEastAsia" w:hAnsi="Bookman Old Style"/>
                <w:sz w:val="18"/>
                <w:szCs w:val="18"/>
              </w:rPr>
            </w:pPr>
            <w:r w:rsidRPr="00B270FF">
              <w:rPr>
                <w:rFonts w:ascii="Bookman Old Style" w:eastAsiaTheme="minorEastAsia" w:hAnsi="Bookman Old Style"/>
                <w:sz w:val="18"/>
                <w:szCs w:val="18"/>
              </w:rPr>
              <w:t>Liczba przesyłek</w:t>
            </w:r>
          </w:p>
        </w:tc>
        <w:tc>
          <w:tcPr>
            <w:tcW w:w="46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E1C4F" w:rsidRPr="00B270FF" w:rsidRDefault="003E1C4F" w:rsidP="003E1C4F">
            <w:pPr>
              <w:autoSpaceDE w:val="0"/>
              <w:autoSpaceDN w:val="0"/>
              <w:adjustRightInd w:val="0"/>
              <w:jc w:val="center"/>
              <w:rPr>
                <w:rFonts w:ascii="Bookman Old Style" w:eastAsiaTheme="minorEastAsia" w:hAnsi="Bookman Old Style"/>
                <w:sz w:val="18"/>
                <w:szCs w:val="18"/>
              </w:rPr>
            </w:pPr>
            <w:r w:rsidRPr="00B270FF">
              <w:rPr>
                <w:rFonts w:ascii="Bookman Old Style" w:eastAsiaTheme="minorEastAsia" w:hAnsi="Bookman Old Style"/>
                <w:sz w:val="18"/>
                <w:szCs w:val="18"/>
              </w:rPr>
              <w:t xml:space="preserve">Liczba </w:t>
            </w:r>
            <w:r w:rsidRPr="00B270FF">
              <w:rPr>
                <w:rFonts w:ascii="Bookman Old Style" w:eastAsiaTheme="minorEastAsia" w:hAnsi="Bookman Old Style"/>
                <w:sz w:val="18"/>
                <w:szCs w:val="18"/>
              </w:rPr>
              <w:br/>
              <w:t>sztuk</w:t>
            </w:r>
          </w:p>
        </w:tc>
      </w:tr>
      <w:tr w:rsidR="00AB3EC7" w:rsidRPr="004E2447" w:rsidTr="00AB3EC7">
        <w:trPr>
          <w:trHeight w:val="426"/>
          <w:jc w:val="center"/>
        </w:trPr>
        <w:tc>
          <w:tcPr>
            <w:tcW w:w="795"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AB3EC7" w:rsidRPr="004E2447" w:rsidRDefault="00AB3EC7" w:rsidP="00AB3EC7">
            <w:pPr>
              <w:jc w:val="center"/>
              <w:rPr>
                <w:rFonts w:ascii="Bookman Old Style" w:eastAsiaTheme="minorEastAsia" w:hAnsi="Bookman Old Style"/>
                <w:sz w:val="24"/>
                <w:szCs w:val="24"/>
              </w:rPr>
            </w:pPr>
          </w:p>
        </w:tc>
        <w:tc>
          <w:tcPr>
            <w:tcW w:w="488"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eastAsiaTheme="minorEastAsia" w:hAnsi="Bookman Old Style"/>
                <w:b/>
                <w:sz w:val="24"/>
                <w:szCs w:val="24"/>
              </w:rPr>
            </w:pPr>
            <w:r>
              <w:rPr>
                <w:rFonts w:ascii="Bookman Old Style" w:eastAsiaTheme="minorEastAsia" w:hAnsi="Bookman Old Style"/>
                <w:b/>
                <w:sz w:val="24"/>
                <w:szCs w:val="24"/>
              </w:rPr>
              <w:t>0</w:t>
            </w:r>
          </w:p>
        </w:tc>
        <w:tc>
          <w:tcPr>
            <w:tcW w:w="437"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eastAsiaTheme="minorEastAsia" w:hAnsi="Bookman Old Style"/>
                <w:b/>
                <w:sz w:val="24"/>
                <w:szCs w:val="24"/>
              </w:rPr>
            </w:pPr>
            <w:r>
              <w:rPr>
                <w:rFonts w:ascii="Bookman Old Style" w:eastAsiaTheme="minorEastAsia" w:hAnsi="Bookman Old Style"/>
                <w:b/>
                <w:sz w:val="24"/>
                <w:szCs w:val="24"/>
              </w:rPr>
              <w:t>0</w:t>
            </w:r>
          </w:p>
        </w:tc>
        <w:tc>
          <w:tcPr>
            <w:tcW w:w="415"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eastAsiaTheme="minorEastAsia" w:hAnsi="Bookman Old Style"/>
                <w:b/>
                <w:sz w:val="24"/>
                <w:szCs w:val="24"/>
              </w:rPr>
            </w:pPr>
            <w:r>
              <w:rPr>
                <w:rFonts w:ascii="Bookman Old Style" w:eastAsiaTheme="minorEastAsia" w:hAnsi="Bookman Old Style"/>
                <w:b/>
                <w:sz w:val="24"/>
                <w:szCs w:val="24"/>
              </w:rPr>
              <w:t>0</w:t>
            </w:r>
          </w:p>
        </w:tc>
        <w:tc>
          <w:tcPr>
            <w:tcW w:w="416"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eastAsiaTheme="minorEastAsia" w:hAnsi="Bookman Old Style"/>
                <w:b/>
                <w:sz w:val="24"/>
                <w:szCs w:val="24"/>
              </w:rPr>
            </w:pPr>
            <w:r>
              <w:rPr>
                <w:rFonts w:ascii="Bookman Old Style" w:eastAsiaTheme="minorEastAsia" w:hAnsi="Bookman Old Style"/>
                <w:b/>
                <w:sz w:val="24"/>
                <w:szCs w:val="24"/>
              </w:rPr>
              <w:t>0</w:t>
            </w:r>
          </w:p>
        </w:tc>
        <w:tc>
          <w:tcPr>
            <w:tcW w:w="415"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eastAsiaTheme="minorEastAsia" w:hAnsi="Bookman Old Style"/>
                <w:b/>
                <w:sz w:val="24"/>
                <w:szCs w:val="24"/>
              </w:rPr>
            </w:pPr>
            <w:r>
              <w:rPr>
                <w:rFonts w:ascii="Bookman Old Style" w:eastAsiaTheme="minorEastAsia" w:hAnsi="Bookman Old Style"/>
                <w:b/>
                <w:sz w:val="24"/>
                <w:szCs w:val="24"/>
              </w:rPr>
              <w:t>0</w:t>
            </w:r>
          </w:p>
        </w:tc>
        <w:tc>
          <w:tcPr>
            <w:tcW w:w="370"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eastAsiaTheme="minorEastAsia" w:hAnsi="Bookman Old Style"/>
                <w:b/>
                <w:sz w:val="24"/>
                <w:szCs w:val="24"/>
              </w:rPr>
            </w:pPr>
            <w:r>
              <w:rPr>
                <w:rFonts w:ascii="Bookman Old Style" w:eastAsiaTheme="minorEastAsia" w:hAnsi="Bookman Old Style"/>
                <w:b/>
                <w:sz w:val="24"/>
                <w:szCs w:val="24"/>
              </w:rPr>
              <w:t>0</w:t>
            </w:r>
          </w:p>
        </w:tc>
        <w:tc>
          <w:tcPr>
            <w:tcW w:w="412"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eastAsiaTheme="minorEastAsia" w:hAnsi="Bookman Old Style"/>
                <w:b/>
                <w:sz w:val="24"/>
                <w:szCs w:val="24"/>
              </w:rPr>
            </w:pPr>
            <w:r>
              <w:rPr>
                <w:rFonts w:ascii="Bookman Old Style" w:eastAsiaTheme="minorEastAsia" w:hAnsi="Bookman Old Style"/>
                <w:b/>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eastAsiaTheme="minorEastAsia" w:hAnsi="Bookman Old Style"/>
                <w:b/>
                <w:sz w:val="24"/>
                <w:szCs w:val="24"/>
              </w:rPr>
            </w:pPr>
            <w:r>
              <w:rPr>
                <w:rFonts w:ascii="Bookman Old Style" w:eastAsiaTheme="minorEastAsia" w:hAnsi="Bookman Old Style"/>
                <w:b/>
                <w:sz w:val="24"/>
                <w:szCs w:val="24"/>
              </w:rPr>
              <w:t>0</w:t>
            </w:r>
          </w:p>
        </w:tc>
        <w:tc>
          <w:tcPr>
            <w:tcW w:w="432"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eastAsiaTheme="minorEastAsia" w:hAnsi="Bookman Old Style"/>
                <w:b/>
                <w:sz w:val="24"/>
                <w:szCs w:val="24"/>
              </w:rPr>
            </w:pPr>
            <w:r>
              <w:rPr>
                <w:rFonts w:ascii="Bookman Old Style" w:eastAsiaTheme="minorEastAsia" w:hAnsi="Bookman Old Style"/>
                <w:b/>
                <w:sz w:val="24"/>
                <w:szCs w:val="24"/>
              </w:rPr>
              <w:t>0</w:t>
            </w:r>
          </w:p>
        </w:tc>
        <w:tc>
          <w:tcPr>
            <w:tcW w:w="462" w:type="pct"/>
            <w:tcBorders>
              <w:top w:val="single" w:sz="4" w:space="0" w:color="auto"/>
              <w:left w:val="single" w:sz="4" w:space="0" w:color="auto"/>
              <w:bottom w:val="single" w:sz="4" w:space="0" w:color="auto"/>
              <w:right w:val="single" w:sz="4" w:space="0" w:color="auto"/>
            </w:tcBorders>
            <w:vAlign w:val="center"/>
          </w:tcPr>
          <w:p w:rsidR="00AB3EC7" w:rsidRPr="004E2447" w:rsidRDefault="00AB3EC7" w:rsidP="00AB3EC7">
            <w:pPr>
              <w:jc w:val="center"/>
              <w:rPr>
                <w:rFonts w:ascii="Bookman Old Style" w:eastAsiaTheme="minorEastAsia" w:hAnsi="Bookman Old Style"/>
                <w:b/>
                <w:sz w:val="24"/>
                <w:szCs w:val="24"/>
              </w:rPr>
            </w:pPr>
            <w:r>
              <w:rPr>
                <w:rFonts w:ascii="Bookman Old Style" w:eastAsiaTheme="minorEastAsia" w:hAnsi="Bookman Old Style"/>
                <w:b/>
                <w:sz w:val="24"/>
                <w:szCs w:val="24"/>
              </w:rPr>
              <w:t>0</w:t>
            </w:r>
          </w:p>
        </w:tc>
      </w:tr>
      <w:tr w:rsidR="00AB3EC7" w:rsidRPr="004E2447" w:rsidTr="00AB3EC7">
        <w:trPr>
          <w:trHeight w:val="426"/>
          <w:jc w:val="center"/>
        </w:trPr>
        <w:tc>
          <w:tcPr>
            <w:tcW w:w="795"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3EC7" w:rsidRPr="00B270FF" w:rsidRDefault="00AB3EC7" w:rsidP="00AB3EC7">
            <w:pPr>
              <w:autoSpaceDE w:val="0"/>
              <w:autoSpaceDN w:val="0"/>
              <w:adjustRightInd w:val="0"/>
              <w:spacing w:after="0" w:line="240" w:lineRule="auto"/>
              <w:jc w:val="center"/>
              <w:rPr>
                <w:rFonts w:ascii="Bookman Old Style" w:eastAsiaTheme="minorEastAsia" w:hAnsi="Bookman Old Style"/>
                <w:b/>
                <w:bCs/>
                <w:sz w:val="18"/>
                <w:szCs w:val="18"/>
              </w:rPr>
            </w:pPr>
            <w:r w:rsidRPr="00B270FF">
              <w:rPr>
                <w:rFonts w:ascii="Bookman Old Style" w:eastAsiaTheme="minorEastAsia" w:hAnsi="Bookman Old Style"/>
                <w:b/>
                <w:bCs/>
                <w:sz w:val="18"/>
                <w:szCs w:val="18"/>
              </w:rPr>
              <w:t>SUMA:</w:t>
            </w:r>
          </w:p>
        </w:tc>
        <w:tc>
          <w:tcPr>
            <w:tcW w:w="488" w:type="pct"/>
            <w:tcBorders>
              <w:top w:val="single" w:sz="4" w:space="0" w:color="auto"/>
              <w:left w:val="single" w:sz="4" w:space="0" w:color="auto"/>
              <w:bottom w:val="single" w:sz="4" w:space="0" w:color="auto"/>
              <w:right w:val="single" w:sz="4" w:space="0" w:color="auto"/>
            </w:tcBorders>
          </w:tcPr>
          <w:p w:rsidR="00AB3EC7" w:rsidRPr="00B270FF" w:rsidRDefault="00AB3EC7" w:rsidP="00AB3EC7">
            <w:pPr>
              <w:rPr>
                <w:rFonts w:ascii="Bookman Old Style" w:hAnsi="Bookman Old Style"/>
                <w:sz w:val="18"/>
                <w:szCs w:val="18"/>
              </w:rPr>
            </w:pPr>
            <w:r>
              <w:rPr>
                <w:rFonts w:ascii="Bookman Old Style" w:hAnsi="Bookman Old Style"/>
                <w:sz w:val="18"/>
                <w:szCs w:val="18"/>
              </w:rPr>
              <w:t>0</w:t>
            </w:r>
          </w:p>
        </w:tc>
        <w:tc>
          <w:tcPr>
            <w:tcW w:w="437" w:type="pct"/>
            <w:tcBorders>
              <w:top w:val="single" w:sz="4" w:space="0" w:color="auto"/>
              <w:left w:val="single" w:sz="4" w:space="0" w:color="auto"/>
              <w:bottom w:val="single" w:sz="4" w:space="0" w:color="auto"/>
              <w:right w:val="single" w:sz="4" w:space="0" w:color="auto"/>
            </w:tcBorders>
          </w:tcPr>
          <w:p w:rsidR="00AB3EC7" w:rsidRPr="004E2447" w:rsidRDefault="00AB3EC7" w:rsidP="00AB3EC7">
            <w:pPr>
              <w:rPr>
                <w:rFonts w:ascii="Bookman Old Style" w:hAnsi="Bookman Old Style"/>
              </w:rPr>
            </w:pPr>
            <w:r>
              <w:rPr>
                <w:rFonts w:ascii="Bookman Old Style" w:hAnsi="Bookman Old Style"/>
              </w:rPr>
              <w:t>0</w:t>
            </w:r>
          </w:p>
        </w:tc>
        <w:tc>
          <w:tcPr>
            <w:tcW w:w="415" w:type="pct"/>
            <w:tcBorders>
              <w:top w:val="single" w:sz="4" w:space="0" w:color="auto"/>
              <w:left w:val="single" w:sz="4" w:space="0" w:color="auto"/>
              <w:bottom w:val="single" w:sz="4" w:space="0" w:color="auto"/>
              <w:right w:val="single" w:sz="4" w:space="0" w:color="auto"/>
            </w:tcBorders>
          </w:tcPr>
          <w:p w:rsidR="00AB3EC7" w:rsidRPr="004E2447" w:rsidRDefault="00AB3EC7" w:rsidP="00AB3EC7">
            <w:pPr>
              <w:rPr>
                <w:rFonts w:ascii="Bookman Old Style" w:hAnsi="Bookman Old Style"/>
              </w:rPr>
            </w:pPr>
            <w:r>
              <w:rPr>
                <w:rFonts w:ascii="Bookman Old Style" w:hAnsi="Bookman Old Style"/>
              </w:rPr>
              <w:t>0</w:t>
            </w:r>
          </w:p>
        </w:tc>
        <w:tc>
          <w:tcPr>
            <w:tcW w:w="416" w:type="pct"/>
            <w:tcBorders>
              <w:top w:val="single" w:sz="4" w:space="0" w:color="auto"/>
              <w:left w:val="single" w:sz="4" w:space="0" w:color="auto"/>
              <w:bottom w:val="single" w:sz="4" w:space="0" w:color="auto"/>
              <w:right w:val="single" w:sz="4" w:space="0" w:color="auto"/>
            </w:tcBorders>
          </w:tcPr>
          <w:p w:rsidR="00AB3EC7" w:rsidRPr="004E2447" w:rsidRDefault="00AB3EC7" w:rsidP="00AB3EC7">
            <w:pPr>
              <w:rPr>
                <w:rFonts w:ascii="Bookman Old Style" w:hAnsi="Bookman Old Style"/>
              </w:rPr>
            </w:pPr>
            <w:r>
              <w:rPr>
                <w:rFonts w:ascii="Bookman Old Style" w:hAnsi="Bookman Old Style"/>
              </w:rPr>
              <w:t>0</w:t>
            </w:r>
          </w:p>
        </w:tc>
        <w:tc>
          <w:tcPr>
            <w:tcW w:w="415" w:type="pct"/>
            <w:tcBorders>
              <w:top w:val="single" w:sz="4" w:space="0" w:color="auto"/>
              <w:left w:val="single" w:sz="4" w:space="0" w:color="auto"/>
              <w:bottom w:val="single" w:sz="4" w:space="0" w:color="auto"/>
              <w:right w:val="single" w:sz="4" w:space="0" w:color="auto"/>
            </w:tcBorders>
          </w:tcPr>
          <w:p w:rsidR="00AB3EC7" w:rsidRPr="004E2447" w:rsidRDefault="00AB3EC7" w:rsidP="00AB3EC7">
            <w:pPr>
              <w:rPr>
                <w:rFonts w:ascii="Bookman Old Style" w:hAnsi="Bookman Old Style"/>
              </w:rPr>
            </w:pPr>
            <w:r>
              <w:rPr>
                <w:rFonts w:ascii="Bookman Old Style" w:hAnsi="Bookman Old Style"/>
              </w:rPr>
              <w:t>0</w:t>
            </w:r>
          </w:p>
        </w:tc>
        <w:tc>
          <w:tcPr>
            <w:tcW w:w="370" w:type="pct"/>
            <w:tcBorders>
              <w:top w:val="single" w:sz="4" w:space="0" w:color="auto"/>
              <w:left w:val="single" w:sz="4" w:space="0" w:color="auto"/>
              <w:bottom w:val="single" w:sz="4" w:space="0" w:color="auto"/>
              <w:right w:val="single" w:sz="4" w:space="0" w:color="auto"/>
            </w:tcBorders>
          </w:tcPr>
          <w:p w:rsidR="00AB3EC7" w:rsidRPr="004E2447" w:rsidRDefault="00AB3EC7" w:rsidP="00AB3EC7">
            <w:pPr>
              <w:rPr>
                <w:rFonts w:ascii="Bookman Old Style" w:hAnsi="Bookman Old Style"/>
              </w:rPr>
            </w:pPr>
            <w:r>
              <w:rPr>
                <w:rFonts w:ascii="Bookman Old Style" w:hAnsi="Bookman Old Style"/>
              </w:rPr>
              <w:t>0</w:t>
            </w:r>
          </w:p>
        </w:tc>
        <w:tc>
          <w:tcPr>
            <w:tcW w:w="412" w:type="pct"/>
            <w:tcBorders>
              <w:top w:val="single" w:sz="4" w:space="0" w:color="auto"/>
              <w:left w:val="single" w:sz="4" w:space="0" w:color="auto"/>
              <w:bottom w:val="single" w:sz="4" w:space="0" w:color="auto"/>
              <w:right w:val="single" w:sz="4" w:space="0" w:color="auto"/>
            </w:tcBorders>
          </w:tcPr>
          <w:p w:rsidR="00AB3EC7" w:rsidRPr="004E2447" w:rsidRDefault="00AB3EC7" w:rsidP="00AB3EC7">
            <w:pPr>
              <w:rPr>
                <w:rFonts w:ascii="Bookman Old Style" w:hAnsi="Bookman Old Style"/>
              </w:rPr>
            </w:pPr>
            <w:r>
              <w:rPr>
                <w:rFonts w:ascii="Bookman Old Style" w:hAnsi="Bookman Old Style"/>
              </w:rPr>
              <w:t>0</w:t>
            </w:r>
          </w:p>
        </w:tc>
        <w:tc>
          <w:tcPr>
            <w:tcW w:w="358" w:type="pct"/>
            <w:tcBorders>
              <w:top w:val="single" w:sz="4" w:space="0" w:color="auto"/>
              <w:left w:val="single" w:sz="4" w:space="0" w:color="auto"/>
              <w:bottom w:val="single" w:sz="4" w:space="0" w:color="auto"/>
              <w:right w:val="single" w:sz="4" w:space="0" w:color="auto"/>
            </w:tcBorders>
          </w:tcPr>
          <w:p w:rsidR="00AB3EC7" w:rsidRPr="004E2447" w:rsidRDefault="00AB3EC7" w:rsidP="00AB3EC7">
            <w:pPr>
              <w:rPr>
                <w:rFonts w:ascii="Bookman Old Style" w:hAnsi="Bookman Old Style"/>
              </w:rPr>
            </w:pPr>
            <w:r>
              <w:rPr>
                <w:rFonts w:ascii="Bookman Old Style" w:hAnsi="Bookman Old Style"/>
              </w:rPr>
              <w:t>0</w:t>
            </w:r>
          </w:p>
        </w:tc>
        <w:tc>
          <w:tcPr>
            <w:tcW w:w="432" w:type="pct"/>
            <w:tcBorders>
              <w:top w:val="single" w:sz="4" w:space="0" w:color="auto"/>
              <w:left w:val="single" w:sz="4" w:space="0" w:color="auto"/>
              <w:bottom w:val="single" w:sz="4" w:space="0" w:color="auto"/>
              <w:right w:val="single" w:sz="4" w:space="0" w:color="auto"/>
            </w:tcBorders>
          </w:tcPr>
          <w:p w:rsidR="00AB3EC7" w:rsidRPr="004E2447" w:rsidRDefault="00AB3EC7" w:rsidP="00AB3EC7">
            <w:pPr>
              <w:rPr>
                <w:rFonts w:ascii="Bookman Old Style" w:hAnsi="Bookman Old Style"/>
              </w:rPr>
            </w:pPr>
            <w:r>
              <w:rPr>
                <w:rFonts w:ascii="Bookman Old Style" w:hAnsi="Bookman Old Style"/>
              </w:rPr>
              <w:t>0</w:t>
            </w:r>
          </w:p>
        </w:tc>
        <w:tc>
          <w:tcPr>
            <w:tcW w:w="462" w:type="pct"/>
            <w:tcBorders>
              <w:top w:val="single" w:sz="4" w:space="0" w:color="auto"/>
              <w:left w:val="single" w:sz="4" w:space="0" w:color="auto"/>
              <w:bottom w:val="single" w:sz="4" w:space="0" w:color="auto"/>
              <w:right w:val="single" w:sz="4" w:space="0" w:color="auto"/>
            </w:tcBorders>
          </w:tcPr>
          <w:p w:rsidR="00AB3EC7" w:rsidRPr="004E2447" w:rsidRDefault="00AB3EC7" w:rsidP="00AB3EC7">
            <w:pPr>
              <w:rPr>
                <w:rFonts w:ascii="Bookman Old Style" w:hAnsi="Bookman Old Style"/>
              </w:rPr>
            </w:pPr>
            <w:r>
              <w:rPr>
                <w:rFonts w:ascii="Bookman Old Style" w:hAnsi="Bookman Old Style"/>
              </w:rPr>
              <w:t>0</w:t>
            </w:r>
          </w:p>
        </w:tc>
      </w:tr>
    </w:tbl>
    <w:p w:rsidR="003E1C4F" w:rsidRPr="004E2447" w:rsidRDefault="003E1C4F" w:rsidP="003E1C4F">
      <w:pPr>
        <w:jc w:val="both"/>
        <w:rPr>
          <w:rFonts w:ascii="Bookman Old Style" w:hAnsi="Bookman Old Style"/>
          <w:sz w:val="24"/>
          <w:szCs w:val="24"/>
        </w:rPr>
      </w:pPr>
    </w:p>
    <w:p w:rsidR="003E1C4F" w:rsidRPr="00FA39F1" w:rsidRDefault="008A726E" w:rsidP="00FA39F1">
      <w:pPr>
        <w:spacing w:after="0"/>
        <w:jc w:val="both"/>
        <w:rPr>
          <w:rFonts w:ascii="Bookman Old Style" w:hAnsi="Bookman Old Style"/>
          <w:sz w:val="20"/>
          <w:szCs w:val="20"/>
          <w:lang w:val="pl-PL"/>
        </w:rPr>
      </w:pPr>
      <w:r w:rsidRPr="00FA39F1">
        <w:rPr>
          <w:rFonts w:ascii="Bookman Old Style" w:hAnsi="Bookman Old Style"/>
          <w:sz w:val="20"/>
          <w:szCs w:val="20"/>
          <w:lang w:val="pl-PL"/>
        </w:rPr>
        <w:t>Tabela 3</w:t>
      </w:r>
      <w:r w:rsidR="00AB31E9" w:rsidRPr="00FA39F1">
        <w:rPr>
          <w:rFonts w:ascii="Bookman Old Style" w:hAnsi="Bookman Old Style"/>
          <w:sz w:val="20"/>
          <w:szCs w:val="20"/>
          <w:lang w:val="pl-PL"/>
        </w:rPr>
        <w:t>8</w:t>
      </w:r>
      <w:r w:rsidR="00FA39F1">
        <w:rPr>
          <w:rFonts w:ascii="Bookman Old Style" w:hAnsi="Bookman Old Style"/>
          <w:sz w:val="20"/>
          <w:szCs w:val="20"/>
          <w:lang w:val="pl-PL"/>
        </w:rPr>
        <w:t>.</w:t>
      </w:r>
      <w:r w:rsidR="00350E47" w:rsidRPr="00FA39F1">
        <w:rPr>
          <w:rFonts w:ascii="Bookman Old Style" w:hAnsi="Bookman Old Style"/>
          <w:sz w:val="20"/>
          <w:szCs w:val="20"/>
          <w:lang w:val="pl-PL"/>
        </w:rPr>
        <w:t xml:space="preserve"> </w:t>
      </w:r>
      <w:r w:rsidR="003E1C4F" w:rsidRPr="00FA39F1">
        <w:rPr>
          <w:rFonts w:ascii="Bookman Old Style" w:hAnsi="Bookman Old Style"/>
          <w:sz w:val="20"/>
          <w:szCs w:val="20"/>
          <w:lang w:val="pl-PL"/>
        </w:rPr>
        <w:t>Wykaz państw trzecic</w:t>
      </w:r>
      <w:r w:rsidR="002D5C98" w:rsidRPr="00FA39F1">
        <w:rPr>
          <w:rFonts w:ascii="Bookman Old Style" w:hAnsi="Bookman Old Style"/>
          <w:sz w:val="20"/>
          <w:szCs w:val="20"/>
          <w:lang w:val="pl-PL"/>
        </w:rPr>
        <w:t>h, do których w 201</w:t>
      </w:r>
      <w:r w:rsidR="00B131A7" w:rsidRPr="00FA39F1">
        <w:rPr>
          <w:rFonts w:ascii="Bookman Old Style" w:hAnsi="Bookman Old Style"/>
          <w:sz w:val="20"/>
          <w:szCs w:val="20"/>
          <w:lang w:val="pl-PL"/>
        </w:rPr>
        <w:t>8</w:t>
      </w:r>
      <w:r w:rsidR="003E1C4F" w:rsidRPr="00FA39F1">
        <w:rPr>
          <w:rFonts w:ascii="Bookman Old Style" w:hAnsi="Bookman Old Style"/>
          <w:sz w:val="20"/>
          <w:szCs w:val="20"/>
          <w:lang w:val="pl-PL"/>
        </w:rPr>
        <w:t xml:space="preserve"> r. wywożono konie na okres czasowy (zawody, występy, stanówka; etc)</w:t>
      </w:r>
    </w:p>
    <w:tbl>
      <w:tblPr>
        <w:tblW w:w="504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973"/>
        <w:gridCol w:w="3766"/>
        <w:gridCol w:w="4218"/>
      </w:tblGrid>
      <w:tr w:rsidR="00EC5911" w:rsidRPr="00FA39F1" w:rsidTr="00AF3492">
        <w:trPr>
          <w:trHeight w:val="340"/>
          <w:jc w:val="center"/>
        </w:trPr>
        <w:tc>
          <w:tcPr>
            <w:tcW w:w="2331" w:type="pct"/>
            <w:vMerge w:val="restart"/>
            <w:shd w:val="clear" w:color="auto" w:fill="EAF1DD" w:themeFill="accent3" w:themeFillTint="33"/>
            <w:vAlign w:val="center"/>
          </w:tcPr>
          <w:p w:rsidR="003E1C4F" w:rsidRPr="00B270FF" w:rsidRDefault="003E1C4F" w:rsidP="003E1C4F">
            <w:pPr>
              <w:autoSpaceDE w:val="0"/>
              <w:autoSpaceDN w:val="0"/>
              <w:adjustRightInd w:val="0"/>
              <w:spacing w:after="0" w:line="240" w:lineRule="auto"/>
              <w:jc w:val="center"/>
              <w:rPr>
                <w:rFonts w:ascii="Bookman Old Style" w:eastAsiaTheme="minorEastAsia" w:hAnsi="Bookman Old Style"/>
                <w:b/>
                <w:bCs/>
                <w:sz w:val="20"/>
                <w:szCs w:val="20"/>
                <w:lang w:val="pl-PL"/>
              </w:rPr>
            </w:pPr>
            <w:r w:rsidRPr="00B270FF">
              <w:rPr>
                <w:rFonts w:ascii="Bookman Old Style" w:eastAsiaTheme="minorEastAsia" w:hAnsi="Bookman Old Style"/>
                <w:b/>
                <w:bCs/>
                <w:sz w:val="20"/>
                <w:szCs w:val="20"/>
                <w:lang w:val="pl-PL"/>
              </w:rPr>
              <w:t>PAŃSTWO</w:t>
            </w:r>
          </w:p>
        </w:tc>
        <w:tc>
          <w:tcPr>
            <w:tcW w:w="2669" w:type="pct"/>
            <w:gridSpan w:val="2"/>
            <w:shd w:val="clear" w:color="auto" w:fill="EAF1DD" w:themeFill="accent3" w:themeFillTint="33"/>
          </w:tcPr>
          <w:p w:rsidR="003E1C4F" w:rsidRPr="00B270FF" w:rsidRDefault="003E1C4F" w:rsidP="003E1C4F">
            <w:pPr>
              <w:autoSpaceDE w:val="0"/>
              <w:autoSpaceDN w:val="0"/>
              <w:adjustRightInd w:val="0"/>
              <w:spacing w:after="0" w:line="240" w:lineRule="auto"/>
              <w:jc w:val="center"/>
              <w:rPr>
                <w:rFonts w:ascii="Bookman Old Style" w:eastAsiaTheme="minorEastAsia" w:hAnsi="Bookman Old Style"/>
                <w:sz w:val="20"/>
                <w:szCs w:val="20"/>
                <w:lang w:val="pl-PL"/>
              </w:rPr>
            </w:pPr>
            <w:r w:rsidRPr="00B270FF">
              <w:rPr>
                <w:rFonts w:ascii="Bookman Old Style" w:eastAsiaTheme="minorEastAsia" w:hAnsi="Bookman Old Style"/>
                <w:sz w:val="20"/>
                <w:szCs w:val="20"/>
                <w:lang w:val="pl-PL"/>
              </w:rPr>
              <w:t>KONIE</w:t>
            </w:r>
          </w:p>
        </w:tc>
      </w:tr>
      <w:tr w:rsidR="00EC5911" w:rsidRPr="00FA39F1" w:rsidTr="00AF3492">
        <w:trPr>
          <w:trHeight w:val="698"/>
          <w:jc w:val="center"/>
        </w:trPr>
        <w:tc>
          <w:tcPr>
            <w:tcW w:w="2331" w:type="pct"/>
            <w:vMerge/>
            <w:shd w:val="clear" w:color="auto" w:fill="EAF1DD" w:themeFill="accent3" w:themeFillTint="33"/>
            <w:vAlign w:val="center"/>
          </w:tcPr>
          <w:p w:rsidR="003E1C4F" w:rsidRPr="00B270FF" w:rsidRDefault="003E1C4F" w:rsidP="003E1C4F">
            <w:pPr>
              <w:autoSpaceDE w:val="0"/>
              <w:autoSpaceDN w:val="0"/>
              <w:adjustRightInd w:val="0"/>
              <w:spacing w:after="0" w:line="240" w:lineRule="auto"/>
              <w:jc w:val="center"/>
              <w:rPr>
                <w:rFonts w:ascii="Bookman Old Style" w:eastAsiaTheme="minorEastAsia" w:hAnsi="Bookman Old Style"/>
                <w:b/>
                <w:bCs/>
                <w:sz w:val="20"/>
                <w:szCs w:val="20"/>
                <w:lang w:val="pl-PL"/>
              </w:rPr>
            </w:pPr>
          </w:p>
        </w:tc>
        <w:tc>
          <w:tcPr>
            <w:tcW w:w="1259" w:type="pct"/>
            <w:shd w:val="clear" w:color="auto" w:fill="EAF1DD" w:themeFill="accent3" w:themeFillTint="33"/>
            <w:vAlign w:val="center"/>
          </w:tcPr>
          <w:p w:rsidR="003E1C4F" w:rsidRPr="00B270FF" w:rsidRDefault="003E1C4F" w:rsidP="003E1C4F">
            <w:pPr>
              <w:autoSpaceDE w:val="0"/>
              <w:autoSpaceDN w:val="0"/>
              <w:adjustRightInd w:val="0"/>
              <w:spacing w:after="0" w:line="240" w:lineRule="auto"/>
              <w:jc w:val="center"/>
              <w:rPr>
                <w:rFonts w:ascii="Bookman Old Style" w:eastAsiaTheme="minorEastAsia" w:hAnsi="Bookman Old Style"/>
                <w:sz w:val="20"/>
                <w:szCs w:val="20"/>
                <w:lang w:val="pl-PL"/>
              </w:rPr>
            </w:pPr>
            <w:r w:rsidRPr="00B270FF">
              <w:rPr>
                <w:rFonts w:ascii="Bookman Old Style" w:eastAsiaTheme="minorEastAsia" w:hAnsi="Bookman Old Style"/>
                <w:sz w:val="20"/>
                <w:szCs w:val="20"/>
                <w:lang w:val="pl-PL"/>
              </w:rPr>
              <w:t>Liczba przesyłek</w:t>
            </w:r>
          </w:p>
        </w:tc>
        <w:tc>
          <w:tcPr>
            <w:tcW w:w="1410" w:type="pct"/>
            <w:shd w:val="clear" w:color="auto" w:fill="EAF1DD" w:themeFill="accent3" w:themeFillTint="33"/>
            <w:vAlign w:val="center"/>
          </w:tcPr>
          <w:p w:rsidR="003E1C4F" w:rsidRPr="00B270FF" w:rsidRDefault="003E1C4F" w:rsidP="003E1C4F">
            <w:pPr>
              <w:autoSpaceDE w:val="0"/>
              <w:autoSpaceDN w:val="0"/>
              <w:adjustRightInd w:val="0"/>
              <w:spacing w:after="0" w:line="240" w:lineRule="auto"/>
              <w:jc w:val="center"/>
              <w:rPr>
                <w:rFonts w:ascii="Bookman Old Style" w:eastAsiaTheme="minorEastAsia" w:hAnsi="Bookman Old Style"/>
                <w:sz w:val="20"/>
                <w:szCs w:val="20"/>
                <w:lang w:val="pl-PL"/>
              </w:rPr>
            </w:pPr>
            <w:r w:rsidRPr="00B270FF">
              <w:rPr>
                <w:rFonts w:ascii="Bookman Old Style" w:eastAsiaTheme="minorEastAsia" w:hAnsi="Bookman Old Style"/>
                <w:sz w:val="20"/>
                <w:szCs w:val="20"/>
                <w:lang w:val="pl-PL"/>
              </w:rPr>
              <w:t>Liczba sztuk</w:t>
            </w:r>
          </w:p>
        </w:tc>
      </w:tr>
      <w:tr w:rsidR="00AB3EC7" w:rsidRPr="00FA39F1" w:rsidTr="00AF3492">
        <w:trPr>
          <w:trHeight w:val="340"/>
          <w:jc w:val="center"/>
        </w:trPr>
        <w:tc>
          <w:tcPr>
            <w:tcW w:w="2331" w:type="pct"/>
            <w:shd w:val="clear" w:color="auto" w:fill="EAF1DD" w:themeFill="accent3" w:themeFillTint="33"/>
            <w:vAlign w:val="center"/>
          </w:tcPr>
          <w:p w:rsidR="00AB3EC7" w:rsidRPr="00FA39F1" w:rsidRDefault="00AB3EC7" w:rsidP="00AB3EC7">
            <w:pPr>
              <w:autoSpaceDE w:val="0"/>
              <w:autoSpaceDN w:val="0"/>
              <w:adjustRightInd w:val="0"/>
              <w:spacing w:after="0" w:line="240" w:lineRule="auto"/>
              <w:rPr>
                <w:rFonts w:ascii="Bookman Old Style" w:eastAsiaTheme="minorEastAsia" w:hAnsi="Bookman Old Style"/>
                <w:b/>
                <w:bCs/>
                <w:sz w:val="24"/>
                <w:szCs w:val="24"/>
                <w:lang w:val="pl-PL"/>
              </w:rPr>
            </w:pPr>
          </w:p>
        </w:tc>
        <w:tc>
          <w:tcPr>
            <w:tcW w:w="1259" w:type="pct"/>
            <w:shd w:val="clear" w:color="auto" w:fill="auto"/>
            <w:vAlign w:val="center"/>
          </w:tcPr>
          <w:p w:rsidR="00AB3EC7" w:rsidRPr="00FA39F1" w:rsidRDefault="00AB3EC7" w:rsidP="00AB3EC7">
            <w:pPr>
              <w:autoSpaceDE w:val="0"/>
              <w:autoSpaceDN w:val="0"/>
              <w:adjustRightInd w:val="0"/>
              <w:spacing w:after="0" w:line="240" w:lineRule="auto"/>
              <w:jc w:val="center"/>
              <w:rPr>
                <w:rFonts w:ascii="Bookman Old Style" w:eastAsiaTheme="minorEastAsia" w:hAnsi="Bookman Old Style"/>
                <w:b/>
                <w:bCs/>
                <w:sz w:val="24"/>
                <w:szCs w:val="24"/>
                <w:lang w:val="pl-PL"/>
              </w:rPr>
            </w:pPr>
            <w:r>
              <w:rPr>
                <w:rFonts w:ascii="Bookman Old Style" w:eastAsiaTheme="minorEastAsia" w:hAnsi="Bookman Old Style"/>
                <w:b/>
                <w:bCs/>
                <w:sz w:val="24"/>
                <w:szCs w:val="24"/>
                <w:lang w:val="pl-PL"/>
              </w:rPr>
              <w:t>0</w:t>
            </w:r>
          </w:p>
        </w:tc>
        <w:tc>
          <w:tcPr>
            <w:tcW w:w="1410" w:type="pct"/>
            <w:vAlign w:val="center"/>
          </w:tcPr>
          <w:p w:rsidR="00AB3EC7" w:rsidRPr="00FA39F1" w:rsidRDefault="00AB3EC7" w:rsidP="00AB3EC7">
            <w:pPr>
              <w:autoSpaceDE w:val="0"/>
              <w:autoSpaceDN w:val="0"/>
              <w:adjustRightInd w:val="0"/>
              <w:spacing w:after="0" w:line="240" w:lineRule="auto"/>
              <w:jc w:val="center"/>
              <w:rPr>
                <w:rFonts w:ascii="Bookman Old Style" w:eastAsiaTheme="minorEastAsia" w:hAnsi="Bookman Old Style"/>
                <w:b/>
                <w:bCs/>
                <w:sz w:val="24"/>
                <w:szCs w:val="24"/>
                <w:lang w:val="pl-PL"/>
              </w:rPr>
            </w:pPr>
            <w:r>
              <w:rPr>
                <w:rFonts w:ascii="Bookman Old Style" w:eastAsiaTheme="minorEastAsia" w:hAnsi="Bookman Old Style"/>
                <w:b/>
                <w:bCs/>
                <w:sz w:val="24"/>
                <w:szCs w:val="24"/>
                <w:lang w:val="pl-PL"/>
              </w:rPr>
              <w:t>0</w:t>
            </w:r>
          </w:p>
        </w:tc>
      </w:tr>
      <w:tr w:rsidR="00AB3EC7" w:rsidRPr="00FA39F1" w:rsidTr="00AF3492">
        <w:trPr>
          <w:trHeight w:val="340"/>
          <w:jc w:val="center"/>
        </w:trPr>
        <w:tc>
          <w:tcPr>
            <w:tcW w:w="2331" w:type="pct"/>
            <w:shd w:val="clear" w:color="auto" w:fill="EAF1DD" w:themeFill="accent3" w:themeFillTint="33"/>
            <w:vAlign w:val="center"/>
          </w:tcPr>
          <w:p w:rsidR="00AB3EC7" w:rsidRPr="00B270FF" w:rsidRDefault="00AB3EC7" w:rsidP="00AB3EC7">
            <w:pPr>
              <w:autoSpaceDE w:val="0"/>
              <w:autoSpaceDN w:val="0"/>
              <w:adjustRightInd w:val="0"/>
              <w:spacing w:after="0" w:line="240" w:lineRule="auto"/>
              <w:rPr>
                <w:rFonts w:ascii="Bookman Old Style" w:eastAsiaTheme="minorEastAsia" w:hAnsi="Bookman Old Style"/>
                <w:b/>
                <w:sz w:val="20"/>
                <w:szCs w:val="20"/>
                <w:lang w:val="pl-PL"/>
              </w:rPr>
            </w:pPr>
            <w:r w:rsidRPr="00B270FF">
              <w:rPr>
                <w:rFonts w:ascii="Bookman Old Style" w:eastAsiaTheme="minorEastAsia" w:hAnsi="Bookman Old Style"/>
                <w:b/>
                <w:bCs/>
                <w:sz w:val="20"/>
                <w:szCs w:val="20"/>
                <w:lang w:val="pl-PL"/>
              </w:rPr>
              <w:t>SUMA:</w:t>
            </w:r>
          </w:p>
        </w:tc>
        <w:tc>
          <w:tcPr>
            <w:tcW w:w="1259" w:type="pct"/>
            <w:shd w:val="clear" w:color="auto" w:fill="auto"/>
          </w:tcPr>
          <w:p w:rsidR="00AB3EC7" w:rsidRPr="00FA39F1" w:rsidRDefault="00AB3EC7" w:rsidP="00AB3EC7">
            <w:pPr>
              <w:rPr>
                <w:rFonts w:ascii="Bookman Old Style" w:hAnsi="Bookman Old Style"/>
                <w:lang w:val="pl-PL"/>
              </w:rPr>
            </w:pPr>
            <w:r>
              <w:rPr>
                <w:rFonts w:ascii="Bookman Old Style" w:hAnsi="Bookman Old Style"/>
                <w:lang w:val="pl-PL"/>
              </w:rPr>
              <w:t>0</w:t>
            </w:r>
          </w:p>
        </w:tc>
        <w:tc>
          <w:tcPr>
            <w:tcW w:w="1410" w:type="pct"/>
          </w:tcPr>
          <w:p w:rsidR="00AB3EC7" w:rsidRPr="00FA39F1" w:rsidRDefault="00AB3EC7" w:rsidP="00AB3EC7">
            <w:pPr>
              <w:rPr>
                <w:rFonts w:ascii="Bookman Old Style" w:hAnsi="Bookman Old Style"/>
                <w:lang w:val="pl-PL"/>
              </w:rPr>
            </w:pPr>
            <w:r>
              <w:rPr>
                <w:rFonts w:ascii="Bookman Old Style" w:hAnsi="Bookman Old Style"/>
                <w:lang w:val="pl-PL"/>
              </w:rPr>
              <w:t>0</w:t>
            </w:r>
          </w:p>
        </w:tc>
      </w:tr>
    </w:tbl>
    <w:p w:rsidR="003E1C4F" w:rsidRPr="00FA39F1" w:rsidRDefault="003E1C4F" w:rsidP="003E1C4F">
      <w:pPr>
        <w:jc w:val="both"/>
        <w:rPr>
          <w:rFonts w:ascii="Bookman Old Style" w:hAnsi="Bookman Old Style"/>
          <w:sz w:val="24"/>
          <w:szCs w:val="24"/>
          <w:lang w:val="pl-PL"/>
        </w:rPr>
      </w:pPr>
    </w:p>
    <w:p w:rsidR="003E1C4F" w:rsidRPr="00FA39F1" w:rsidRDefault="00BB7290" w:rsidP="00FA39F1">
      <w:pPr>
        <w:spacing w:after="0"/>
        <w:jc w:val="both"/>
        <w:rPr>
          <w:rFonts w:ascii="Bookman Old Style" w:hAnsi="Bookman Old Style"/>
          <w:sz w:val="20"/>
          <w:szCs w:val="20"/>
          <w:lang w:val="pl-PL"/>
        </w:rPr>
      </w:pPr>
      <w:r w:rsidRPr="00FA39F1">
        <w:rPr>
          <w:rFonts w:ascii="Bookman Old Style" w:hAnsi="Bookman Old Style"/>
          <w:sz w:val="20"/>
          <w:szCs w:val="20"/>
          <w:lang w:val="pl-PL"/>
        </w:rPr>
        <w:t xml:space="preserve">Tabela </w:t>
      </w:r>
      <w:r w:rsidR="008A726E" w:rsidRPr="00FA39F1">
        <w:rPr>
          <w:rFonts w:ascii="Bookman Old Style" w:hAnsi="Bookman Old Style"/>
          <w:sz w:val="20"/>
          <w:szCs w:val="20"/>
          <w:lang w:val="pl-PL"/>
        </w:rPr>
        <w:t>3</w:t>
      </w:r>
      <w:r w:rsidR="00AB31E9" w:rsidRPr="00FA39F1">
        <w:rPr>
          <w:rFonts w:ascii="Bookman Old Style" w:hAnsi="Bookman Old Style"/>
          <w:sz w:val="20"/>
          <w:szCs w:val="20"/>
          <w:lang w:val="pl-PL"/>
        </w:rPr>
        <w:t>9</w:t>
      </w:r>
      <w:r w:rsidR="000D507B" w:rsidRPr="00FA39F1">
        <w:rPr>
          <w:rFonts w:ascii="Bookman Old Style" w:hAnsi="Bookman Old Style"/>
          <w:sz w:val="20"/>
          <w:szCs w:val="20"/>
          <w:lang w:val="pl-PL"/>
        </w:rPr>
        <w:t xml:space="preserve"> </w:t>
      </w:r>
      <w:r w:rsidR="003E1C4F" w:rsidRPr="00FA39F1">
        <w:rPr>
          <w:rFonts w:ascii="Bookman Old Style" w:hAnsi="Bookman Old Style"/>
          <w:sz w:val="20"/>
          <w:szCs w:val="20"/>
          <w:lang w:val="pl-PL"/>
        </w:rPr>
        <w:t>Wykaz pa</w:t>
      </w:r>
      <w:r w:rsidR="002D5C98" w:rsidRPr="00FA39F1">
        <w:rPr>
          <w:rFonts w:ascii="Bookman Old Style" w:hAnsi="Bookman Old Style"/>
          <w:sz w:val="20"/>
          <w:szCs w:val="20"/>
          <w:lang w:val="pl-PL"/>
        </w:rPr>
        <w:t>ństw trzecich, do których w 201</w:t>
      </w:r>
      <w:r w:rsidR="00B131A7" w:rsidRPr="00FA39F1">
        <w:rPr>
          <w:rFonts w:ascii="Bookman Old Style" w:hAnsi="Bookman Old Style"/>
          <w:sz w:val="20"/>
          <w:szCs w:val="20"/>
          <w:lang w:val="pl-PL"/>
        </w:rPr>
        <w:t>8</w:t>
      </w:r>
      <w:r w:rsidR="003E1C4F" w:rsidRPr="00FA39F1">
        <w:rPr>
          <w:rFonts w:ascii="Bookman Old Style" w:hAnsi="Bookman Old Style"/>
          <w:sz w:val="20"/>
          <w:szCs w:val="20"/>
          <w:lang w:val="pl-PL"/>
        </w:rPr>
        <w:t>r. eksportowano materiał biologiczny i jaja wylęgowe (</w:t>
      </w:r>
      <w:r w:rsidR="003E1C4F" w:rsidRPr="00FA39F1">
        <w:rPr>
          <w:rFonts w:ascii="Bookman Old Style" w:hAnsi="Bookman Old Style"/>
          <w:sz w:val="20"/>
          <w:szCs w:val="20"/>
          <w:u w:val="single"/>
          <w:lang w:val="pl-PL"/>
        </w:rPr>
        <w:t>liczba przesyłek</w:t>
      </w:r>
      <w:r w:rsidR="003E1C4F" w:rsidRPr="00FA39F1">
        <w:rPr>
          <w:rFonts w:ascii="Bookman Old Style" w:hAnsi="Bookman Old Style"/>
          <w:sz w:val="20"/>
          <w:szCs w:val="20"/>
          <w:lang w:val="pl-PL"/>
        </w:rPr>
        <w:t>).</w:t>
      </w:r>
    </w:p>
    <w:tbl>
      <w:tblPr>
        <w:tblW w:w="472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689"/>
        <w:gridCol w:w="1599"/>
        <w:gridCol w:w="1383"/>
        <w:gridCol w:w="2186"/>
        <w:gridCol w:w="1386"/>
        <w:gridCol w:w="3785"/>
      </w:tblGrid>
      <w:tr w:rsidR="00EC5911" w:rsidRPr="004E2447" w:rsidTr="00AF3492">
        <w:trPr>
          <w:trHeight w:val="340"/>
          <w:jc w:val="center"/>
        </w:trPr>
        <w:tc>
          <w:tcPr>
            <w:tcW w:w="1315" w:type="pct"/>
            <w:vMerge w:val="restart"/>
            <w:shd w:val="clear" w:color="auto" w:fill="EAF1DD" w:themeFill="accent3" w:themeFillTint="33"/>
            <w:vAlign w:val="center"/>
          </w:tcPr>
          <w:p w:rsidR="003E1C4F" w:rsidRPr="00B270FF" w:rsidRDefault="003E1C4F" w:rsidP="003E1C4F">
            <w:pPr>
              <w:autoSpaceDE w:val="0"/>
              <w:autoSpaceDN w:val="0"/>
              <w:adjustRightInd w:val="0"/>
              <w:spacing w:after="0" w:line="240" w:lineRule="auto"/>
              <w:jc w:val="center"/>
              <w:rPr>
                <w:rFonts w:ascii="Bookman Old Style" w:eastAsiaTheme="minorEastAsia" w:hAnsi="Bookman Old Style"/>
                <w:b/>
                <w:bCs/>
                <w:sz w:val="20"/>
                <w:szCs w:val="20"/>
              </w:rPr>
            </w:pPr>
            <w:r w:rsidRPr="00B270FF">
              <w:rPr>
                <w:rFonts w:ascii="Bookman Old Style" w:eastAsiaTheme="minorEastAsia" w:hAnsi="Bookman Old Style"/>
                <w:b/>
                <w:bCs/>
                <w:sz w:val="20"/>
                <w:szCs w:val="20"/>
              </w:rPr>
              <w:t>PAŃSTWO</w:t>
            </w:r>
          </w:p>
        </w:tc>
        <w:tc>
          <w:tcPr>
            <w:tcW w:w="2336" w:type="pct"/>
            <w:gridSpan w:val="4"/>
            <w:shd w:val="clear" w:color="auto" w:fill="EAF1DD" w:themeFill="accent3" w:themeFillTint="33"/>
            <w:vAlign w:val="center"/>
          </w:tcPr>
          <w:p w:rsidR="003E1C4F" w:rsidRPr="00B270FF" w:rsidRDefault="003E1C4F" w:rsidP="003E1C4F">
            <w:pPr>
              <w:autoSpaceDE w:val="0"/>
              <w:autoSpaceDN w:val="0"/>
              <w:adjustRightInd w:val="0"/>
              <w:spacing w:after="0" w:line="240" w:lineRule="auto"/>
              <w:jc w:val="center"/>
              <w:rPr>
                <w:rFonts w:ascii="Bookman Old Style" w:eastAsiaTheme="minorEastAsia" w:hAnsi="Bookman Old Style"/>
                <w:sz w:val="20"/>
                <w:szCs w:val="20"/>
              </w:rPr>
            </w:pPr>
            <w:r w:rsidRPr="00B270FF">
              <w:rPr>
                <w:rFonts w:ascii="Bookman Old Style" w:eastAsiaTheme="minorEastAsia" w:hAnsi="Bookman Old Style"/>
                <w:sz w:val="20"/>
                <w:szCs w:val="20"/>
              </w:rPr>
              <w:t>MATERIAŁ BIOLOGICZNY*</w:t>
            </w:r>
          </w:p>
        </w:tc>
        <w:tc>
          <w:tcPr>
            <w:tcW w:w="1349" w:type="pct"/>
            <w:vMerge w:val="restart"/>
            <w:shd w:val="clear" w:color="auto" w:fill="EAF1DD" w:themeFill="accent3" w:themeFillTint="33"/>
            <w:vAlign w:val="center"/>
          </w:tcPr>
          <w:p w:rsidR="003E1C4F" w:rsidRPr="00B270FF" w:rsidRDefault="003E1C4F" w:rsidP="003E1C4F">
            <w:pPr>
              <w:autoSpaceDE w:val="0"/>
              <w:autoSpaceDN w:val="0"/>
              <w:adjustRightInd w:val="0"/>
              <w:spacing w:after="0" w:line="240" w:lineRule="auto"/>
              <w:jc w:val="center"/>
              <w:rPr>
                <w:rFonts w:ascii="Bookman Old Style" w:eastAsiaTheme="minorEastAsia" w:hAnsi="Bookman Old Style"/>
                <w:sz w:val="20"/>
                <w:szCs w:val="20"/>
              </w:rPr>
            </w:pPr>
            <w:r w:rsidRPr="00B270FF">
              <w:rPr>
                <w:rFonts w:ascii="Bookman Old Style" w:eastAsiaTheme="minorEastAsia" w:hAnsi="Bookman Old Style"/>
                <w:sz w:val="20"/>
                <w:szCs w:val="20"/>
              </w:rPr>
              <w:t>JAJA WYLĘGOWE</w:t>
            </w:r>
          </w:p>
        </w:tc>
      </w:tr>
      <w:tr w:rsidR="00EC5911" w:rsidRPr="004E2447" w:rsidTr="00AF3492">
        <w:trPr>
          <w:trHeight w:val="340"/>
          <w:jc w:val="center"/>
        </w:trPr>
        <w:tc>
          <w:tcPr>
            <w:tcW w:w="1315" w:type="pct"/>
            <w:vMerge/>
            <w:shd w:val="clear" w:color="auto" w:fill="D6E3BC"/>
            <w:vAlign w:val="center"/>
          </w:tcPr>
          <w:p w:rsidR="003E1C4F" w:rsidRPr="00B270FF" w:rsidRDefault="003E1C4F" w:rsidP="003E1C4F">
            <w:pPr>
              <w:autoSpaceDE w:val="0"/>
              <w:autoSpaceDN w:val="0"/>
              <w:adjustRightInd w:val="0"/>
              <w:spacing w:after="0" w:line="240" w:lineRule="auto"/>
              <w:jc w:val="center"/>
              <w:rPr>
                <w:rFonts w:ascii="Bookman Old Style" w:eastAsiaTheme="minorEastAsia" w:hAnsi="Bookman Old Style"/>
                <w:b/>
                <w:bCs/>
                <w:sz w:val="20"/>
                <w:szCs w:val="20"/>
              </w:rPr>
            </w:pPr>
          </w:p>
        </w:tc>
        <w:tc>
          <w:tcPr>
            <w:tcW w:w="570" w:type="pct"/>
            <w:shd w:val="clear" w:color="auto" w:fill="EAF1DD" w:themeFill="accent3" w:themeFillTint="33"/>
            <w:vAlign w:val="center"/>
          </w:tcPr>
          <w:p w:rsidR="003E1C4F" w:rsidRPr="00B270FF" w:rsidRDefault="003E1C4F" w:rsidP="003E1C4F">
            <w:pPr>
              <w:autoSpaceDE w:val="0"/>
              <w:autoSpaceDN w:val="0"/>
              <w:adjustRightInd w:val="0"/>
              <w:spacing w:after="0" w:line="240" w:lineRule="auto"/>
              <w:jc w:val="center"/>
              <w:rPr>
                <w:rFonts w:ascii="Bookman Old Style" w:eastAsiaTheme="minorEastAsia" w:hAnsi="Bookman Old Style"/>
                <w:sz w:val="20"/>
                <w:szCs w:val="20"/>
              </w:rPr>
            </w:pPr>
            <w:r w:rsidRPr="00B270FF">
              <w:rPr>
                <w:rFonts w:ascii="Bookman Old Style" w:eastAsiaTheme="minorEastAsia" w:hAnsi="Bookman Old Style"/>
                <w:sz w:val="20"/>
                <w:szCs w:val="20"/>
              </w:rPr>
              <w:t>BYDŁO</w:t>
            </w:r>
          </w:p>
        </w:tc>
        <w:tc>
          <w:tcPr>
            <w:tcW w:w="493" w:type="pct"/>
            <w:shd w:val="clear" w:color="auto" w:fill="EAF1DD" w:themeFill="accent3" w:themeFillTint="33"/>
            <w:vAlign w:val="center"/>
          </w:tcPr>
          <w:p w:rsidR="003E1C4F" w:rsidRPr="00B270FF" w:rsidRDefault="003E1C4F" w:rsidP="003E1C4F">
            <w:pPr>
              <w:autoSpaceDE w:val="0"/>
              <w:autoSpaceDN w:val="0"/>
              <w:adjustRightInd w:val="0"/>
              <w:spacing w:after="0" w:line="240" w:lineRule="auto"/>
              <w:jc w:val="center"/>
              <w:rPr>
                <w:rFonts w:ascii="Bookman Old Style" w:eastAsiaTheme="minorEastAsia" w:hAnsi="Bookman Old Style"/>
                <w:sz w:val="20"/>
                <w:szCs w:val="20"/>
              </w:rPr>
            </w:pPr>
            <w:r w:rsidRPr="00B270FF">
              <w:rPr>
                <w:rFonts w:ascii="Bookman Old Style" w:eastAsiaTheme="minorEastAsia" w:hAnsi="Bookman Old Style"/>
                <w:sz w:val="20"/>
                <w:szCs w:val="20"/>
              </w:rPr>
              <w:t>ŚWINIE</w:t>
            </w:r>
          </w:p>
        </w:tc>
        <w:tc>
          <w:tcPr>
            <w:tcW w:w="779" w:type="pct"/>
            <w:shd w:val="clear" w:color="auto" w:fill="EAF1DD" w:themeFill="accent3" w:themeFillTint="33"/>
            <w:vAlign w:val="center"/>
          </w:tcPr>
          <w:p w:rsidR="003E1C4F" w:rsidRPr="00B270FF" w:rsidRDefault="003E1C4F" w:rsidP="003E1C4F">
            <w:pPr>
              <w:autoSpaceDE w:val="0"/>
              <w:autoSpaceDN w:val="0"/>
              <w:adjustRightInd w:val="0"/>
              <w:spacing w:after="0" w:line="240" w:lineRule="auto"/>
              <w:jc w:val="center"/>
              <w:rPr>
                <w:rFonts w:ascii="Bookman Old Style" w:eastAsiaTheme="minorEastAsia" w:hAnsi="Bookman Old Style"/>
                <w:sz w:val="20"/>
                <w:szCs w:val="20"/>
              </w:rPr>
            </w:pPr>
            <w:r w:rsidRPr="00B270FF">
              <w:rPr>
                <w:rFonts w:ascii="Bookman Old Style" w:eastAsiaTheme="minorEastAsia" w:hAnsi="Bookman Old Style"/>
                <w:sz w:val="20"/>
                <w:szCs w:val="20"/>
              </w:rPr>
              <w:t>OWCE I KOZY</w:t>
            </w:r>
          </w:p>
        </w:tc>
        <w:tc>
          <w:tcPr>
            <w:tcW w:w="494" w:type="pct"/>
            <w:shd w:val="clear" w:color="auto" w:fill="EAF1DD" w:themeFill="accent3" w:themeFillTint="33"/>
          </w:tcPr>
          <w:p w:rsidR="003E1C4F" w:rsidRPr="00B270FF" w:rsidRDefault="003E1C4F" w:rsidP="003E1C4F">
            <w:pPr>
              <w:autoSpaceDE w:val="0"/>
              <w:autoSpaceDN w:val="0"/>
              <w:adjustRightInd w:val="0"/>
              <w:spacing w:after="0" w:line="240" w:lineRule="auto"/>
              <w:jc w:val="center"/>
              <w:rPr>
                <w:rFonts w:ascii="Bookman Old Style" w:eastAsiaTheme="minorEastAsia" w:hAnsi="Bookman Old Style"/>
                <w:sz w:val="20"/>
                <w:szCs w:val="20"/>
              </w:rPr>
            </w:pPr>
            <w:r w:rsidRPr="00B270FF">
              <w:rPr>
                <w:rFonts w:ascii="Bookman Old Style" w:eastAsiaTheme="minorEastAsia" w:hAnsi="Bookman Old Style"/>
                <w:sz w:val="20"/>
                <w:szCs w:val="20"/>
              </w:rPr>
              <w:t>KONIE</w:t>
            </w:r>
          </w:p>
        </w:tc>
        <w:tc>
          <w:tcPr>
            <w:tcW w:w="1349" w:type="pct"/>
            <w:vMerge/>
            <w:shd w:val="clear" w:color="auto" w:fill="EAF1DD" w:themeFill="accent3" w:themeFillTint="33"/>
            <w:vAlign w:val="center"/>
          </w:tcPr>
          <w:p w:rsidR="003E1C4F" w:rsidRPr="00B270FF" w:rsidRDefault="003E1C4F" w:rsidP="003E1C4F">
            <w:pPr>
              <w:autoSpaceDE w:val="0"/>
              <w:autoSpaceDN w:val="0"/>
              <w:adjustRightInd w:val="0"/>
              <w:spacing w:after="0" w:line="240" w:lineRule="auto"/>
              <w:jc w:val="center"/>
              <w:rPr>
                <w:rFonts w:ascii="Bookman Old Style" w:eastAsiaTheme="minorEastAsia" w:hAnsi="Bookman Old Style"/>
                <w:sz w:val="20"/>
                <w:szCs w:val="20"/>
              </w:rPr>
            </w:pPr>
          </w:p>
        </w:tc>
      </w:tr>
      <w:tr w:rsidR="00AB3EC7" w:rsidRPr="004E2447" w:rsidTr="00AF3492">
        <w:trPr>
          <w:trHeight w:val="340"/>
          <w:jc w:val="center"/>
        </w:trPr>
        <w:tc>
          <w:tcPr>
            <w:tcW w:w="1315" w:type="pct"/>
            <w:shd w:val="clear" w:color="auto" w:fill="EAF1DD" w:themeFill="accent3" w:themeFillTint="33"/>
            <w:vAlign w:val="center"/>
          </w:tcPr>
          <w:p w:rsidR="00AB3EC7" w:rsidRPr="00B270FF" w:rsidRDefault="00AB3EC7" w:rsidP="00AB3EC7">
            <w:pPr>
              <w:autoSpaceDE w:val="0"/>
              <w:autoSpaceDN w:val="0"/>
              <w:adjustRightInd w:val="0"/>
              <w:spacing w:after="0" w:line="240" w:lineRule="auto"/>
              <w:rPr>
                <w:rFonts w:ascii="Bookman Old Style" w:eastAsiaTheme="minorEastAsia" w:hAnsi="Bookman Old Style"/>
                <w:b/>
                <w:bCs/>
                <w:sz w:val="20"/>
                <w:szCs w:val="20"/>
              </w:rPr>
            </w:pPr>
          </w:p>
        </w:tc>
        <w:tc>
          <w:tcPr>
            <w:tcW w:w="570" w:type="pct"/>
            <w:vAlign w:val="center"/>
          </w:tcPr>
          <w:p w:rsidR="00AB3EC7" w:rsidRPr="00B270FF" w:rsidRDefault="00AB3EC7" w:rsidP="00AB3EC7">
            <w:pPr>
              <w:autoSpaceDE w:val="0"/>
              <w:autoSpaceDN w:val="0"/>
              <w:adjustRightInd w:val="0"/>
              <w:spacing w:after="0" w:line="240" w:lineRule="auto"/>
              <w:jc w:val="center"/>
              <w:rPr>
                <w:rFonts w:ascii="Bookman Old Style" w:eastAsiaTheme="minorEastAsia" w:hAnsi="Bookman Old Style"/>
                <w:b/>
                <w:bCs/>
                <w:sz w:val="20"/>
                <w:szCs w:val="20"/>
              </w:rPr>
            </w:pPr>
            <w:r>
              <w:rPr>
                <w:rFonts w:ascii="Bookman Old Style" w:eastAsiaTheme="minorEastAsia" w:hAnsi="Bookman Old Style"/>
                <w:b/>
                <w:bCs/>
                <w:sz w:val="20"/>
                <w:szCs w:val="20"/>
              </w:rPr>
              <w:t>0</w:t>
            </w:r>
          </w:p>
        </w:tc>
        <w:tc>
          <w:tcPr>
            <w:tcW w:w="493" w:type="pct"/>
            <w:vAlign w:val="center"/>
          </w:tcPr>
          <w:p w:rsidR="00AB3EC7" w:rsidRPr="00B270FF" w:rsidRDefault="00AB3EC7" w:rsidP="00AB3EC7">
            <w:pPr>
              <w:autoSpaceDE w:val="0"/>
              <w:autoSpaceDN w:val="0"/>
              <w:adjustRightInd w:val="0"/>
              <w:spacing w:after="0" w:line="240" w:lineRule="auto"/>
              <w:jc w:val="center"/>
              <w:rPr>
                <w:rFonts w:ascii="Bookman Old Style" w:eastAsiaTheme="minorEastAsia" w:hAnsi="Bookman Old Style"/>
                <w:b/>
                <w:bCs/>
                <w:sz w:val="20"/>
                <w:szCs w:val="20"/>
              </w:rPr>
            </w:pPr>
            <w:r>
              <w:rPr>
                <w:rFonts w:ascii="Bookman Old Style" w:eastAsiaTheme="minorEastAsia" w:hAnsi="Bookman Old Style"/>
                <w:b/>
                <w:bCs/>
                <w:sz w:val="20"/>
                <w:szCs w:val="20"/>
              </w:rPr>
              <w:t>0</w:t>
            </w:r>
          </w:p>
        </w:tc>
        <w:tc>
          <w:tcPr>
            <w:tcW w:w="779" w:type="pct"/>
            <w:vAlign w:val="center"/>
          </w:tcPr>
          <w:p w:rsidR="00AB3EC7" w:rsidRPr="00B270FF" w:rsidRDefault="00AB3EC7" w:rsidP="00AB3EC7">
            <w:pPr>
              <w:autoSpaceDE w:val="0"/>
              <w:autoSpaceDN w:val="0"/>
              <w:adjustRightInd w:val="0"/>
              <w:spacing w:after="0" w:line="240" w:lineRule="auto"/>
              <w:jc w:val="center"/>
              <w:rPr>
                <w:rFonts w:ascii="Bookman Old Style" w:eastAsiaTheme="minorEastAsia" w:hAnsi="Bookman Old Style"/>
                <w:b/>
                <w:bCs/>
                <w:sz w:val="20"/>
                <w:szCs w:val="20"/>
              </w:rPr>
            </w:pPr>
            <w:r>
              <w:rPr>
                <w:rFonts w:ascii="Bookman Old Style" w:eastAsiaTheme="minorEastAsia" w:hAnsi="Bookman Old Style"/>
                <w:b/>
                <w:bCs/>
                <w:sz w:val="20"/>
                <w:szCs w:val="20"/>
              </w:rPr>
              <w:t>0</w:t>
            </w:r>
          </w:p>
        </w:tc>
        <w:tc>
          <w:tcPr>
            <w:tcW w:w="494" w:type="pct"/>
            <w:vAlign w:val="center"/>
          </w:tcPr>
          <w:p w:rsidR="00AB3EC7" w:rsidRPr="00B270FF" w:rsidRDefault="00AB3EC7" w:rsidP="00AB3EC7">
            <w:pPr>
              <w:autoSpaceDE w:val="0"/>
              <w:autoSpaceDN w:val="0"/>
              <w:adjustRightInd w:val="0"/>
              <w:spacing w:after="0" w:line="240" w:lineRule="auto"/>
              <w:jc w:val="center"/>
              <w:rPr>
                <w:rFonts w:ascii="Bookman Old Style" w:eastAsiaTheme="minorEastAsia" w:hAnsi="Bookman Old Style"/>
                <w:b/>
                <w:bCs/>
                <w:sz w:val="20"/>
                <w:szCs w:val="20"/>
              </w:rPr>
            </w:pPr>
            <w:r>
              <w:rPr>
                <w:rFonts w:ascii="Bookman Old Style" w:eastAsiaTheme="minorEastAsia" w:hAnsi="Bookman Old Style"/>
                <w:b/>
                <w:bCs/>
                <w:sz w:val="20"/>
                <w:szCs w:val="20"/>
              </w:rPr>
              <w:t>0</w:t>
            </w:r>
          </w:p>
        </w:tc>
        <w:tc>
          <w:tcPr>
            <w:tcW w:w="1349" w:type="pct"/>
            <w:vAlign w:val="center"/>
          </w:tcPr>
          <w:p w:rsidR="00AB3EC7" w:rsidRPr="00B270FF" w:rsidRDefault="00AB3EC7" w:rsidP="00AB3EC7">
            <w:pPr>
              <w:autoSpaceDE w:val="0"/>
              <w:autoSpaceDN w:val="0"/>
              <w:adjustRightInd w:val="0"/>
              <w:spacing w:after="0" w:line="240" w:lineRule="auto"/>
              <w:jc w:val="center"/>
              <w:rPr>
                <w:rFonts w:ascii="Bookman Old Style" w:eastAsiaTheme="minorEastAsia" w:hAnsi="Bookman Old Style"/>
                <w:b/>
                <w:bCs/>
                <w:sz w:val="20"/>
                <w:szCs w:val="20"/>
              </w:rPr>
            </w:pPr>
            <w:r>
              <w:rPr>
                <w:rFonts w:ascii="Bookman Old Style" w:eastAsiaTheme="minorEastAsia" w:hAnsi="Bookman Old Style"/>
                <w:b/>
                <w:bCs/>
                <w:sz w:val="20"/>
                <w:szCs w:val="20"/>
              </w:rPr>
              <w:t>0</w:t>
            </w:r>
          </w:p>
        </w:tc>
      </w:tr>
      <w:tr w:rsidR="00AB3EC7" w:rsidRPr="004E2447" w:rsidTr="00AF3492">
        <w:trPr>
          <w:trHeight w:val="340"/>
          <w:jc w:val="center"/>
        </w:trPr>
        <w:tc>
          <w:tcPr>
            <w:tcW w:w="1315" w:type="pct"/>
            <w:shd w:val="clear" w:color="auto" w:fill="EAF1DD" w:themeFill="accent3" w:themeFillTint="33"/>
            <w:vAlign w:val="center"/>
          </w:tcPr>
          <w:p w:rsidR="00AB3EC7" w:rsidRPr="00B270FF" w:rsidRDefault="00AB3EC7" w:rsidP="00AB3EC7">
            <w:pPr>
              <w:autoSpaceDE w:val="0"/>
              <w:autoSpaceDN w:val="0"/>
              <w:adjustRightInd w:val="0"/>
              <w:spacing w:after="0" w:line="240" w:lineRule="auto"/>
              <w:rPr>
                <w:rFonts w:ascii="Bookman Old Style" w:eastAsiaTheme="minorEastAsia" w:hAnsi="Bookman Old Style"/>
                <w:sz w:val="20"/>
                <w:szCs w:val="20"/>
              </w:rPr>
            </w:pPr>
            <w:r w:rsidRPr="00B270FF">
              <w:rPr>
                <w:rFonts w:ascii="Bookman Old Style" w:eastAsiaTheme="minorEastAsia" w:hAnsi="Bookman Old Style"/>
                <w:b/>
                <w:bCs/>
                <w:sz w:val="20"/>
                <w:szCs w:val="20"/>
              </w:rPr>
              <w:t>SUMA:</w:t>
            </w:r>
          </w:p>
        </w:tc>
        <w:tc>
          <w:tcPr>
            <w:tcW w:w="570" w:type="pct"/>
          </w:tcPr>
          <w:p w:rsidR="00AB3EC7" w:rsidRPr="00B270FF" w:rsidRDefault="00AB3EC7" w:rsidP="00AB3EC7">
            <w:pPr>
              <w:rPr>
                <w:rFonts w:ascii="Bookman Old Style" w:hAnsi="Bookman Old Style"/>
                <w:sz w:val="20"/>
                <w:szCs w:val="20"/>
              </w:rPr>
            </w:pPr>
            <w:r>
              <w:rPr>
                <w:rFonts w:ascii="Bookman Old Style" w:hAnsi="Bookman Old Style"/>
                <w:sz w:val="20"/>
                <w:szCs w:val="20"/>
              </w:rPr>
              <w:t>0</w:t>
            </w:r>
          </w:p>
        </w:tc>
        <w:tc>
          <w:tcPr>
            <w:tcW w:w="493" w:type="pct"/>
          </w:tcPr>
          <w:p w:rsidR="00AB3EC7" w:rsidRPr="00B270FF" w:rsidRDefault="00AB3EC7" w:rsidP="00AB3EC7">
            <w:pPr>
              <w:rPr>
                <w:rFonts w:ascii="Bookman Old Style" w:hAnsi="Bookman Old Style"/>
                <w:sz w:val="20"/>
                <w:szCs w:val="20"/>
              </w:rPr>
            </w:pPr>
            <w:r>
              <w:rPr>
                <w:rFonts w:ascii="Bookman Old Style" w:hAnsi="Bookman Old Style"/>
                <w:sz w:val="20"/>
                <w:szCs w:val="20"/>
              </w:rPr>
              <w:t>0</w:t>
            </w:r>
          </w:p>
        </w:tc>
        <w:tc>
          <w:tcPr>
            <w:tcW w:w="779" w:type="pct"/>
          </w:tcPr>
          <w:p w:rsidR="00AB3EC7" w:rsidRPr="00B270FF" w:rsidRDefault="00AB3EC7" w:rsidP="00AB3EC7">
            <w:pPr>
              <w:rPr>
                <w:rFonts w:ascii="Bookman Old Style" w:hAnsi="Bookman Old Style"/>
                <w:sz w:val="20"/>
                <w:szCs w:val="20"/>
              </w:rPr>
            </w:pPr>
            <w:r>
              <w:rPr>
                <w:rFonts w:ascii="Bookman Old Style" w:hAnsi="Bookman Old Style"/>
                <w:sz w:val="20"/>
                <w:szCs w:val="20"/>
              </w:rPr>
              <w:t>0</w:t>
            </w:r>
          </w:p>
        </w:tc>
        <w:tc>
          <w:tcPr>
            <w:tcW w:w="494" w:type="pct"/>
          </w:tcPr>
          <w:p w:rsidR="00AB3EC7" w:rsidRPr="00B270FF" w:rsidRDefault="00AB3EC7" w:rsidP="00AB3EC7">
            <w:pPr>
              <w:rPr>
                <w:rFonts w:ascii="Bookman Old Style" w:hAnsi="Bookman Old Style"/>
                <w:sz w:val="20"/>
                <w:szCs w:val="20"/>
              </w:rPr>
            </w:pPr>
            <w:r>
              <w:rPr>
                <w:rFonts w:ascii="Bookman Old Style" w:hAnsi="Bookman Old Style"/>
                <w:sz w:val="20"/>
                <w:szCs w:val="20"/>
              </w:rPr>
              <w:t>0</w:t>
            </w:r>
          </w:p>
        </w:tc>
        <w:tc>
          <w:tcPr>
            <w:tcW w:w="1349" w:type="pct"/>
          </w:tcPr>
          <w:p w:rsidR="00AB3EC7" w:rsidRPr="00B270FF" w:rsidRDefault="00AB3EC7" w:rsidP="00AB3EC7">
            <w:pPr>
              <w:rPr>
                <w:rFonts w:ascii="Bookman Old Style" w:hAnsi="Bookman Old Style"/>
                <w:sz w:val="20"/>
                <w:szCs w:val="20"/>
              </w:rPr>
            </w:pPr>
            <w:r>
              <w:rPr>
                <w:rFonts w:ascii="Bookman Old Style" w:hAnsi="Bookman Old Style"/>
                <w:sz w:val="20"/>
                <w:szCs w:val="20"/>
              </w:rPr>
              <w:t>0</w:t>
            </w:r>
          </w:p>
        </w:tc>
      </w:tr>
    </w:tbl>
    <w:p w:rsidR="003E1C4F" w:rsidRPr="00AF3492" w:rsidRDefault="003E1C4F" w:rsidP="003E1C4F">
      <w:pPr>
        <w:spacing w:after="0" w:line="240" w:lineRule="auto"/>
        <w:rPr>
          <w:rFonts w:ascii="Bookman Old Style" w:hAnsi="Bookman Old Style"/>
          <w:sz w:val="20"/>
          <w:szCs w:val="20"/>
          <w:lang w:val="pl-PL"/>
        </w:rPr>
      </w:pPr>
      <w:r w:rsidRPr="00AF3492">
        <w:rPr>
          <w:rFonts w:ascii="Bookman Old Style" w:hAnsi="Bookman Old Style"/>
          <w:sz w:val="20"/>
          <w:szCs w:val="20"/>
          <w:lang w:val="pl-PL"/>
        </w:rPr>
        <w:t>*oznacz właściwą kategorie materiału biologicznego:</w:t>
      </w:r>
    </w:p>
    <w:p w:rsidR="003E1C4F" w:rsidRPr="00AF3492" w:rsidRDefault="003E1C4F" w:rsidP="003E1C4F">
      <w:pPr>
        <w:spacing w:after="0" w:line="240" w:lineRule="auto"/>
        <w:rPr>
          <w:rFonts w:ascii="Bookman Old Style" w:hAnsi="Bookman Old Style"/>
          <w:sz w:val="20"/>
          <w:szCs w:val="20"/>
          <w:lang w:val="pl-PL"/>
        </w:rPr>
      </w:pPr>
      <w:r w:rsidRPr="00AF3492">
        <w:rPr>
          <w:rFonts w:ascii="Bookman Old Style" w:hAnsi="Bookman Old Style"/>
          <w:sz w:val="20"/>
          <w:szCs w:val="20"/>
          <w:lang w:val="pl-PL"/>
        </w:rPr>
        <w:t>1-nasienie</w:t>
      </w:r>
    </w:p>
    <w:p w:rsidR="003E1C4F" w:rsidRPr="00AF3492" w:rsidRDefault="003E1C4F" w:rsidP="003E1C4F">
      <w:pPr>
        <w:spacing w:after="0" w:line="240" w:lineRule="auto"/>
        <w:rPr>
          <w:rFonts w:ascii="Bookman Old Style" w:hAnsi="Bookman Old Style"/>
          <w:sz w:val="20"/>
          <w:szCs w:val="20"/>
          <w:lang w:val="pl-PL"/>
        </w:rPr>
      </w:pPr>
      <w:r w:rsidRPr="00AF3492">
        <w:rPr>
          <w:rFonts w:ascii="Bookman Old Style" w:hAnsi="Bookman Old Style"/>
          <w:sz w:val="20"/>
          <w:szCs w:val="20"/>
          <w:lang w:val="pl-PL"/>
        </w:rPr>
        <w:t>2-zarodki</w:t>
      </w:r>
    </w:p>
    <w:p w:rsidR="003E1C4F" w:rsidRPr="00AF3492" w:rsidRDefault="003E1C4F" w:rsidP="003E1C4F">
      <w:pPr>
        <w:spacing w:after="0" w:line="240" w:lineRule="auto"/>
        <w:rPr>
          <w:rFonts w:ascii="Bookman Old Style" w:hAnsi="Bookman Old Style"/>
          <w:sz w:val="20"/>
          <w:szCs w:val="20"/>
          <w:lang w:val="pl-PL"/>
        </w:rPr>
      </w:pPr>
      <w:r w:rsidRPr="00AF3492">
        <w:rPr>
          <w:rFonts w:ascii="Bookman Old Style" w:hAnsi="Bookman Old Style"/>
          <w:sz w:val="20"/>
          <w:szCs w:val="20"/>
          <w:lang w:val="pl-PL"/>
        </w:rPr>
        <w:t>3- komórki jajowe</w:t>
      </w:r>
    </w:p>
    <w:p w:rsidR="003E1C4F" w:rsidRPr="00AF3492" w:rsidRDefault="003E1C4F" w:rsidP="003E1C4F">
      <w:pPr>
        <w:spacing w:after="0" w:line="240" w:lineRule="auto"/>
        <w:rPr>
          <w:rFonts w:ascii="Bookman Old Style" w:hAnsi="Bookman Old Style"/>
          <w:sz w:val="20"/>
          <w:szCs w:val="20"/>
          <w:lang w:val="pl-PL"/>
        </w:rPr>
      </w:pPr>
      <w:r w:rsidRPr="00AF3492">
        <w:rPr>
          <w:rFonts w:ascii="Bookman Old Style" w:hAnsi="Bookman Old Style"/>
          <w:sz w:val="20"/>
          <w:szCs w:val="20"/>
          <w:lang w:val="pl-PL"/>
        </w:rPr>
        <w:t>W przypadku wysyłek różnych kategorii materiału biologicznego tego samego gatunku do jednego państwa należy wskazać liczbę przesyłek poszczególnych kategorii  w odrębnych  wierszach.</w:t>
      </w:r>
    </w:p>
    <w:p w:rsidR="008B60B6" w:rsidRPr="00FA39F1" w:rsidRDefault="008B60B6" w:rsidP="008B60B6">
      <w:pPr>
        <w:rPr>
          <w:rFonts w:ascii="Bookman Old Style" w:hAnsi="Bookman Old Style"/>
          <w:lang w:val="pl-PL"/>
        </w:rPr>
      </w:pPr>
    </w:p>
    <w:p w:rsidR="00EF5C0B" w:rsidRDefault="00EF5C0B" w:rsidP="00EF5C0B">
      <w:pPr>
        <w:autoSpaceDE w:val="0"/>
        <w:autoSpaceDN w:val="0"/>
        <w:adjustRightInd w:val="0"/>
        <w:jc w:val="both"/>
        <w:rPr>
          <w:rFonts w:ascii="Bookman Old Style" w:hAnsi="Bookman Old Style"/>
          <w:b/>
          <w:bCs/>
          <w:lang w:val="pl-PL"/>
        </w:rPr>
      </w:pPr>
      <w:r w:rsidRPr="00FA39F1">
        <w:rPr>
          <w:rFonts w:ascii="Bookman Old Style" w:hAnsi="Bookman Old Style"/>
          <w:b/>
          <w:bCs/>
          <w:lang w:val="pl-PL"/>
        </w:rPr>
        <w:t xml:space="preserve">Wykaz państw trzecich, do których w </w:t>
      </w:r>
      <w:r w:rsidR="002D5C98" w:rsidRPr="00FA39F1">
        <w:rPr>
          <w:rFonts w:ascii="Bookman Old Style" w:hAnsi="Bookman Old Style"/>
          <w:b/>
          <w:bCs/>
          <w:lang w:val="pl-PL"/>
        </w:rPr>
        <w:t>201</w:t>
      </w:r>
      <w:r w:rsidR="00B131A7" w:rsidRPr="00FA39F1">
        <w:rPr>
          <w:rFonts w:ascii="Bookman Old Style" w:hAnsi="Bookman Old Style"/>
          <w:b/>
          <w:bCs/>
          <w:lang w:val="pl-PL"/>
        </w:rPr>
        <w:t>8</w:t>
      </w:r>
      <w:r w:rsidRPr="00FA39F1">
        <w:rPr>
          <w:rFonts w:ascii="Bookman Old Style" w:hAnsi="Bookman Old Style"/>
          <w:b/>
          <w:bCs/>
          <w:lang w:val="pl-PL"/>
        </w:rPr>
        <w:t xml:space="preserve"> r. eksportowano produkty pochodzenia zwierzęcego.</w:t>
      </w:r>
    </w:p>
    <w:p w:rsidR="00EF5C0B" w:rsidRDefault="00EF5C0B" w:rsidP="00EF5C0B">
      <w:pPr>
        <w:rPr>
          <w:rFonts w:ascii="Bookman Old Style" w:hAnsi="Bookman Old Style"/>
          <w:lang w:val="pl-PL"/>
        </w:rPr>
      </w:pPr>
      <w:r w:rsidRPr="00FA39F1">
        <w:rPr>
          <w:rFonts w:ascii="Bookman Old Style" w:hAnsi="Bookman Old Style"/>
          <w:lang w:val="pl-PL"/>
        </w:rPr>
        <w:t>Produkty przeznaczone do spożycia przez ludzi cz. 1</w:t>
      </w:r>
    </w:p>
    <w:p w:rsidR="00AF3492" w:rsidRPr="00AF3492" w:rsidRDefault="00AF3492" w:rsidP="00AF3492">
      <w:pPr>
        <w:spacing w:after="0"/>
        <w:rPr>
          <w:rFonts w:ascii="Bookman Old Style" w:hAnsi="Bookman Old Style"/>
          <w:bCs/>
          <w:sz w:val="20"/>
          <w:szCs w:val="20"/>
          <w:lang w:val="pl-PL"/>
        </w:rPr>
      </w:pPr>
      <w:r w:rsidRPr="00FA39F1">
        <w:rPr>
          <w:rFonts w:ascii="Bookman Old Style" w:hAnsi="Bookman Old Style"/>
          <w:bCs/>
          <w:sz w:val="20"/>
          <w:szCs w:val="20"/>
          <w:lang w:val="pl-PL"/>
        </w:rPr>
        <w:t xml:space="preserve">Tabela </w:t>
      </w:r>
      <w:r>
        <w:rPr>
          <w:rFonts w:ascii="Bookman Old Style" w:hAnsi="Bookman Old Style"/>
          <w:bCs/>
          <w:sz w:val="20"/>
          <w:szCs w:val="20"/>
          <w:lang w:val="pl-PL"/>
        </w:rPr>
        <w:t>40</w:t>
      </w:r>
      <w:r w:rsidRPr="00FA39F1">
        <w:rPr>
          <w:rFonts w:ascii="Bookman Old Style" w:hAnsi="Bookman Old Style"/>
          <w:bCs/>
          <w:sz w:val="20"/>
          <w:szCs w:val="20"/>
          <w:lang w:val="pl-PL"/>
        </w:rPr>
        <w:t>.  „Wykaz Państw Trzecich, do których w minionym roku prowadzony był eksport produktów pochodzenia zwierzęcego”.</w:t>
      </w:r>
    </w:p>
    <w:tbl>
      <w:tblPr>
        <w:tblW w:w="9639" w:type="dxa"/>
        <w:tblInd w:w="-5" w:type="dxa"/>
        <w:shd w:val="clear" w:color="auto" w:fill="D6E3BC" w:themeFill="accent3" w:themeFillTint="66"/>
        <w:tblLayout w:type="fixed"/>
        <w:tblCellMar>
          <w:left w:w="70" w:type="dxa"/>
          <w:right w:w="70" w:type="dxa"/>
        </w:tblCellMar>
        <w:tblLook w:val="04A0" w:firstRow="1" w:lastRow="0" w:firstColumn="1" w:lastColumn="0" w:noHBand="0" w:noVBand="1"/>
      </w:tblPr>
      <w:tblGrid>
        <w:gridCol w:w="2552"/>
        <w:gridCol w:w="1276"/>
        <w:gridCol w:w="992"/>
        <w:gridCol w:w="1134"/>
        <w:gridCol w:w="992"/>
        <w:gridCol w:w="1134"/>
        <w:gridCol w:w="1559"/>
      </w:tblGrid>
      <w:tr w:rsidR="00CE1089" w:rsidRPr="004E2447" w:rsidTr="00B270FF">
        <w:trPr>
          <w:trHeight w:val="1125"/>
        </w:trPr>
        <w:tc>
          <w:tcPr>
            <w:tcW w:w="255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E7ABC" w:rsidRPr="004E2447" w:rsidRDefault="001E7ABC" w:rsidP="001A67BC">
            <w:pPr>
              <w:spacing w:after="0" w:line="240" w:lineRule="auto"/>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Państwo</w:t>
            </w:r>
          </w:p>
        </w:tc>
        <w:tc>
          <w:tcPr>
            <w:tcW w:w="2268" w:type="dxa"/>
            <w:gridSpan w:val="2"/>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1E7ABC" w:rsidRPr="004E2447" w:rsidRDefault="001E7ABC"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MIĘSO BIAŁE I PRODUKTY Z MIĘSA BIAŁEGO</w:t>
            </w:r>
          </w:p>
        </w:tc>
        <w:tc>
          <w:tcPr>
            <w:tcW w:w="2126" w:type="dxa"/>
            <w:gridSpan w:val="2"/>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1E7ABC" w:rsidRPr="004E2447" w:rsidRDefault="001E7ABC"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MIĘSO CZERWONE I PRODUKTY Z MIĘSA CZERWONEGO</w:t>
            </w:r>
          </w:p>
        </w:tc>
        <w:tc>
          <w:tcPr>
            <w:tcW w:w="2693" w:type="dxa"/>
            <w:gridSpan w:val="2"/>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1E7ABC" w:rsidRPr="004E2447" w:rsidRDefault="001E7ABC"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 xml:space="preserve">MLEKO I PRODUKTY MLECZARSKIE </w:t>
            </w:r>
          </w:p>
        </w:tc>
      </w:tr>
      <w:tr w:rsidR="00CE1089" w:rsidRPr="004E2447" w:rsidTr="00B270FF">
        <w:trPr>
          <w:trHeight w:val="900"/>
        </w:trPr>
        <w:tc>
          <w:tcPr>
            <w:tcW w:w="255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E7ABC" w:rsidRPr="004E2447" w:rsidRDefault="001E7ABC" w:rsidP="001A67BC">
            <w:pPr>
              <w:spacing w:after="0" w:line="240" w:lineRule="auto"/>
              <w:rPr>
                <w:rFonts w:ascii="Bookman Old Style" w:hAnsi="Bookman Old Style"/>
                <w:b/>
                <w:bCs/>
                <w:sz w:val="20"/>
                <w:szCs w:val="20"/>
                <w:lang w:val="pl-PL" w:eastAsia="pl-PL" w:bidi="ar-SA"/>
              </w:rPr>
            </w:pPr>
          </w:p>
        </w:tc>
        <w:tc>
          <w:tcPr>
            <w:tcW w:w="1276" w:type="dxa"/>
            <w:tcBorders>
              <w:top w:val="nil"/>
              <w:left w:val="nil"/>
              <w:bottom w:val="single" w:sz="4" w:space="0" w:color="auto"/>
              <w:right w:val="single" w:sz="8" w:space="0" w:color="auto"/>
            </w:tcBorders>
            <w:shd w:val="clear" w:color="auto" w:fill="EAF1DD" w:themeFill="accent3" w:themeFillTint="33"/>
            <w:vAlign w:val="center"/>
            <w:hideMark/>
          </w:tcPr>
          <w:p w:rsidR="001E7ABC" w:rsidRPr="004E2447" w:rsidRDefault="001E7ABC"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Liczba przesyłek</w:t>
            </w:r>
          </w:p>
        </w:tc>
        <w:tc>
          <w:tcPr>
            <w:tcW w:w="992" w:type="dxa"/>
            <w:tcBorders>
              <w:top w:val="nil"/>
              <w:left w:val="nil"/>
              <w:bottom w:val="single" w:sz="4" w:space="0" w:color="auto"/>
              <w:right w:val="single" w:sz="8" w:space="0" w:color="auto"/>
            </w:tcBorders>
            <w:shd w:val="clear" w:color="auto" w:fill="EAF1DD" w:themeFill="accent3" w:themeFillTint="33"/>
            <w:vAlign w:val="center"/>
            <w:hideMark/>
          </w:tcPr>
          <w:p w:rsidR="001E7ABC" w:rsidRPr="004E2447" w:rsidRDefault="001E7ABC"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Ilość w tonach</w:t>
            </w:r>
          </w:p>
        </w:tc>
        <w:tc>
          <w:tcPr>
            <w:tcW w:w="1134" w:type="dxa"/>
            <w:tcBorders>
              <w:top w:val="nil"/>
              <w:left w:val="nil"/>
              <w:bottom w:val="single" w:sz="4" w:space="0" w:color="auto"/>
              <w:right w:val="single" w:sz="8" w:space="0" w:color="auto"/>
            </w:tcBorders>
            <w:shd w:val="clear" w:color="auto" w:fill="EAF1DD" w:themeFill="accent3" w:themeFillTint="33"/>
            <w:vAlign w:val="center"/>
            <w:hideMark/>
          </w:tcPr>
          <w:p w:rsidR="001E7ABC" w:rsidRPr="004E2447" w:rsidRDefault="001E7ABC"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Liczba przesyłek</w:t>
            </w:r>
          </w:p>
        </w:tc>
        <w:tc>
          <w:tcPr>
            <w:tcW w:w="992" w:type="dxa"/>
            <w:tcBorders>
              <w:top w:val="nil"/>
              <w:left w:val="nil"/>
              <w:bottom w:val="single" w:sz="4" w:space="0" w:color="auto"/>
              <w:right w:val="single" w:sz="8" w:space="0" w:color="auto"/>
            </w:tcBorders>
            <w:shd w:val="clear" w:color="auto" w:fill="EAF1DD" w:themeFill="accent3" w:themeFillTint="33"/>
            <w:vAlign w:val="center"/>
            <w:hideMark/>
          </w:tcPr>
          <w:p w:rsidR="001E7ABC" w:rsidRPr="004E2447" w:rsidRDefault="001E7ABC"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 xml:space="preserve">Ilość w </w:t>
            </w:r>
          </w:p>
          <w:p w:rsidR="001E7ABC" w:rsidRPr="004E2447" w:rsidRDefault="001E7ABC"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tonach</w:t>
            </w:r>
          </w:p>
        </w:tc>
        <w:tc>
          <w:tcPr>
            <w:tcW w:w="1134" w:type="dxa"/>
            <w:tcBorders>
              <w:top w:val="nil"/>
              <w:left w:val="nil"/>
              <w:bottom w:val="single" w:sz="4" w:space="0" w:color="auto"/>
              <w:right w:val="single" w:sz="8" w:space="0" w:color="auto"/>
            </w:tcBorders>
            <w:shd w:val="clear" w:color="auto" w:fill="EAF1DD" w:themeFill="accent3" w:themeFillTint="33"/>
            <w:vAlign w:val="center"/>
            <w:hideMark/>
          </w:tcPr>
          <w:p w:rsidR="001E7ABC" w:rsidRPr="004E2447" w:rsidRDefault="001E7ABC"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Liczba przesyłek</w:t>
            </w:r>
          </w:p>
        </w:tc>
        <w:tc>
          <w:tcPr>
            <w:tcW w:w="1559" w:type="dxa"/>
            <w:tcBorders>
              <w:top w:val="nil"/>
              <w:left w:val="nil"/>
              <w:bottom w:val="single" w:sz="4" w:space="0" w:color="auto"/>
              <w:right w:val="single" w:sz="8" w:space="0" w:color="auto"/>
            </w:tcBorders>
            <w:shd w:val="clear" w:color="auto" w:fill="EAF1DD" w:themeFill="accent3" w:themeFillTint="33"/>
            <w:vAlign w:val="center"/>
            <w:hideMark/>
          </w:tcPr>
          <w:p w:rsidR="001E7ABC" w:rsidRPr="004E2447" w:rsidRDefault="001E7ABC"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Ilość w tonach</w:t>
            </w:r>
          </w:p>
        </w:tc>
      </w:tr>
      <w:tr w:rsidR="00CE1089" w:rsidRPr="004E2447" w:rsidTr="00B270FF">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7ABC" w:rsidRPr="004E2447" w:rsidRDefault="00B21007" w:rsidP="00CE1089">
            <w:pPr>
              <w:shd w:val="clear" w:color="auto" w:fill="FFFFFF" w:themeFill="background1"/>
              <w:spacing w:after="0" w:line="240" w:lineRule="auto"/>
              <w:rPr>
                <w:rFonts w:ascii="Bookman Old Style" w:hAnsi="Bookman Old Style"/>
                <w:b/>
                <w:bCs/>
                <w:sz w:val="20"/>
                <w:szCs w:val="20"/>
                <w:lang w:val="pl-PL" w:eastAsia="pl-PL" w:bidi="ar-SA"/>
              </w:rPr>
            </w:pPr>
            <w:r>
              <w:rPr>
                <w:rFonts w:ascii="Bookman Old Style" w:hAnsi="Bookman Old Style"/>
                <w:b/>
                <w:bCs/>
                <w:sz w:val="20"/>
                <w:szCs w:val="20"/>
                <w:lang w:val="pl-PL" w:eastAsia="pl-PL" w:bidi="ar-SA"/>
              </w:rPr>
              <w:t>Hongkong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7ABC" w:rsidRPr="004E2447" w:rsidRDefault="001E7ABC" w:rsidP="00CE1089">
            <w:pPr>
              <w:shd w:val="clear" w:color="auto" w:fill="FFFFFF" w:themeFill="background1"/>
              <w:spacing w:after="0" w:line="240" w:lineRule="auto"/>
              <w:jc w:val="center"/>
              <w:rPr>
                <w:rFonts w:ascii="Bookman Old Style" w:hAnsi="Bookman Old Style"/>
                <w:sz w:val="20"/>
                <w:szCs w:val="20"/>
                <w:lang w:val="pl-PL" w:eastAsia="pl-PL" w:bidi="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7ABC" w:rsidRPr="004E2447" w:rsidRDefault="001E7ABC" w:rsidP="00CE1089">
            <w:pPr>
              <w:shd w:val="clear" w:color="auto" w:fill="FFFFFF" w:themeFill="background1"/>
              <w:spacing w:after="0" w:line="240" w:lineRule="auto"/>
              <w:jc w:val="center"/>
              <w:rPr>
                <w:rFonts w:ascii="Bookman Old Style" w:hAnsi="Bookman Old Style"/>
                <w:sz w:val="20"/>
                <w:szCs w:val="20"/>
                <w:lang w:val="pl-PL" w:eastAsia="pl-PL"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7ABC" w:rsidRPr="004E2447" w:rsidRDefault="002F1911" w:rsidP="00CE1089">
            <w:pPr>
              <w:shd w:val="clear" w:color="auto" w:fill="FFFFFF" w:themeFill="background1"/>
              <w:spacing w:after="0" w:line="240" w:lineRule="auto"/>
              <w:jc w:val="center"/>
              <w:rPr>
                <w:rFonts w:ascii="Bookman Old Style" w:hAnsi="Bookman Old Style"/>
                <w:sz w:val="20"/>
                <w:szCs w:val="20"/>
                <w:lang w:val="pl-PL" w:eastAsia="pl-PL" w:bidi="ar-SA"/>
              </w:rPr>
            </w:pPr>
            <w:r>
              <w:rPr>
                <w:rFonts w:ascii="Bookman Old Style" w:hAnsi="Bookman Old Style"/>
                <w:sz w:val="20"/>
                <w:szCs w:val="20"/>
                <w:lang w:val="pl-PL" w:eastAsia="pl-PL" w:bidi="ar-SA"/>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7ABC" w:rsidRPr="004E2447" w:rsidRDefault="002F1911" w:rsidP="00CE1089">
            <w:pPr>
              <w:shd w:val="clear" w:color="auto" w:fill="FFFFFF" w:themeFill="background1"/>
              <w:spacing w:after="0" w:line="240" w:lineRule="auto"/>
              <w:jc w:val="center"/>
              <w:rPr>
                <w:rFonts w:ascii="Bookman Old Style" w:hAnsi="Bookman Old Style"/>
                <w:sz w:val="20"/>
                <w:szCs w:val="20"/>
                <w:lang w:val="pl-PL" w:eastAsia="pl-PL" w:bidi="ar-SA"/>
              </w:rPr>
            </w:pPr>
            <w:r>
              <w:rPr>
                <w:rFonts w:ascii="Bookman Old Style" w:hAnsi="Bookman Old Style"/>
                <w:sz w:val="20"/>
                <w:szCs w:val="20"/>
                <w:lang w:val="pl-PL" w:eastAsia="pl-PL" w:bidi="ar-SA"/>
              </w:rPr>
              <w:t>367,08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7ABC" w:rsidRPr="004E2447" w:rsidRDefault="001E7ABC" w:rsidP="00CE1089">
            <w:pPr>
              <w:shd w:val="clear" w:color="auto" w:fill="FFFFFF" w:themeFill="background1"/>
              <w:spacing w:after="0" w:line="240" w:lineRule="auto"/>
              <w:jc w:val="center"/>
              <w:rPr>
                <w:rFonts w:ascii="Bookman Old Style" w:hAnsi="Bookman Old Style"/>
                <w:sz w:val="20"/>
                <w:szCs w:val="20"/>
                <w:lang w:val="pl-PL" w:eastAsia="pl-PL" w:bidi="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7ABC" w:rsidRPr="004E2447" w:rsidRDefault="001E7ABC" w:rsidP="00CE1089">
            <w:pPr>
              <w:shd w:val="clear" w:color="auto" w:fill="FFFFFF" w:themeFill="background1"/>
              <w:spacing w:after="0" w:line="240" w:lineRule="auto"/>
              <w:jc w:val="center"/>
              <w:rPr>
                <w:rFonts w:ascii="Bookman Old Style" w:hAnsi="Bookman Old Style"/>
                <w:sz w:val="20"/>
                <w:szCs w:val="20"/>
                <w:lang w:val="pl-PL" w:eastAsia="pl-PL" w:bidi="ar-SA"/>
              </w:rPr>
            </w:pPr>
          </w:p>
        </w:tc>
      </w:tr>
      <w:tr w:rsidR="00CE1089" w:rsidRPr="004E2447" w:rsidTr="00B270FF">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E7ABC" w:rsidRPr="004E2447" w:rsidRDefault="002F1911" w:rsidP="00CE1089">
            <w:pPr>
              <w:shd w:val="clear" w:color="auto" w:fill="FFFFFF" w:themeFill="background1"/>
              <w:spacing w:after="0" w:line="240" w:lineRule="auto"/>
              <w:rPr>
                <w:rFonts w:ascii="Bookman Old Style" w:hAnsi="Bookman Old Style"/>
                <w:b/>
                <w:bCs/>
                <w:sz w:val="20"/>
                <w:szCs w:val="20"/>
                <w:lang w:val="pl-PL" w:eastAsia="pl-PL" w:bidi="ar-SA"/>
              </w:rPr>
            </w:pPr>
            <w:bookmarkStart w:id="34" w:name="_Hlk1632041"/>
            <w:r>
              <w:rPr>
                <w:rFonts w:ascii="Bookman Old Style" w:hAnsi="Bookman Old Style"/>
                <w:b/>
                <w:bCs/>
                <w:sz w:val="20"/>
                <w:szCs w:val="20"/>
                <w:lang w:val="pl-PL" w:eastAsia="pl-PL" w:bidi="ar-SA"/>
              </w:rPr>
              <w:t>Ukraina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7ABC" w:rsidRPr="004E2447" w:rsidRDefault="001E7ABC" w:rsidP="00CE1089">
            <w:pPr>
              <w:shd w:val="clear" w:color="auto" w:fill="FFFFFF" w:themeFill="background1"/>
              <w:spacing w:after="0" w:line="240" w:lineRule="auto"/>
              <w:jc w:val="center"/>
              <w:rPr>
                <w:rFonts w:ascii="Bookman Old Style" w:hAnsi="Bookman Old Style"/>
                <w:sz w:val="20"/>
                <w:szCs w:val="20"/>
                <w:lang w:val="pl-PL" w:eastAsia="pl-PL" w:bidi="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7ABC" w:rsidRPr="004E2447" w:rsidRDefault="001E7ABC" w:rsidP="00CE1089">
            <w:pPr>
              <w:shd w:val="clear" w:color="auto" w:fill="FFFFFF" w:themeFill="background1"/>
              <w:spacing w:after="0" w:line="240" w:lineRule="auto"/>
              <w:jc w:val="center"/>
              <w:rPr>
                <w:rFonts w:ascii="Bookman Old Style" w:hAnsi="Bookman Old Style"/>
                <w:sz w:val="20"/>
                <w:szCs w:val="20"/>
                <w:lang w:val="pl-PL" w:eastAsia="pl-PL"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7ABC" w:rsidRPr="004E2447" w:rsidRDefault="002F1911" w:rsidP="00CE1089">
            <w:pPr>
              <w:shd w:val="clear" w:color="auto" w:fill="FFFFFF" w:themeFill="background1"/>
              <w:spacing w:after="0" w:line="240" w:lineRule="auto"/>
              <w:jc w:val="center"/>
              <w:rPr>
                <w:rFonts w:ascii="Bookman Old Style" w:hAnsi="Bookman Old Style"/>
                <w:sz w:val="20"/>
                <w:szCs w:val="20"/>
                <w:lang w:val="pl-PL" w:eastAsia="pl-PL" w:bidi="ar-SA"/>
              </w:rPr>
            </w:pPr>
            <w:r>
              <w:rPr>
                <w:rFonts w:ascii="Bookman Old Style" w:hAnsi="Bookman Old Style"/>
                <w:sz w:val="20"/>
                <w:szCs w:val="20"/>
                <w:lang w:val="pl-PL" w:eastAsia="pl-PL" w:bidi="ar-SA"/>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7ABC" w:rsidRPr="004E2447" w:rsidRDefault="002F1911" w:rsidP="00CE1089">
            <w:pPr>
              <w:shd w:val="clear" w:color="auto" w:fill="FFFFFF" w:themeFill="background1"/>
              <w:spacing w:after="0" w:line="240" w:lineRule="auto"/>
              <w:jc w:val="center"/>
              <w:rPr>
                <w:rFonts w:ascii="Bookman Old Style" w:hAnsi="Bookman Old Style"/>
                <w:sz w:val="20"/>
                <w:szCs w:val="20"/>
                <w:lang w:val="pl-PL" w:eastAsia="pl-PL" w:bidi="ar-SA"/>
              </w:rPr>
            </w:pPr>
            <w:r>
              <w:rPr>
                <w:rFonts w:ascii="Bookman Old Style" w:hAnsi="Bookman Old Style"/>
                <w:sz w:val="20"/>
                <w:szCs w:val="20"/>
                <w:lang w:val="pl-PL" w:eastAsia="pl-PL" w:bidi="ar-SA"/>
              </w:rPr>
              <w:t>1658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7ABC" w:rsidRPr="004E2447" w:rsidRDefault="001E7ABC" w:rsidP="00CE1089">
            <w:pPr>
              <w:shd w:val="clear" w:color="auto" w:fill="FFFFFF" w:themeFill="background1"/>
              <w:spacing w:after="0" w:line="240" w:lineRule="auto"/>
              <w:jc w:val="center"/>
              <w:rPr>
                <w:rFonts w:ascii="Bookman Old Style" w:hAnsi="Bookman Old Style"/>
                <w:sz w:val="20"/>
                <w:szCs w:val="20"/>
                <w:lang w:val="pl-PL" w:eastAsia="pl-PL" w:bidi="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7ABC" w:rsidRPr="004E2447" w:rsidRDefault="001E7ABC" w:rsidP="00CE1089">
            <w:pPr>
              <w:shd w:val="clear" w:color="auto" w:fill="FFFFFF" w:themeFill="background1"/>
              <w:spacing w:after="0" w:line="240" w:lineRule="auto"/>
              <w:jc w:val="center"/>
              <w:rPr>
                <w:rFonts w:ascii="Bookman Old Style" w:hAnsi="Bookman Old Style"/>
                <w:sz w:val="20"/>
                <w:szCs w:val="20"/>
                <w:lang w:val="pl-PL" w:eastAsia="pl-PL" w:bidi="ar-SA"/>
              </w:rPr>
            </w:pPr>
          </w:p>
        </w:tc>
      </w:tr>
      <w:tr w:rsidR="002F1911" w:rsidRPr="004E2447" w:rsidTr="006F7EC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F1911" w:rsidRPr="004E2447" w:rsidRDefault="002F1911" w:rsidP="006F7ECC">
            <w:pPr>
              <w:shd w:val="clear" w:color="auto" w:fill="FFFFFF" w:themeFill="background1"/>
              <w:spacing w:after="0" w:line="240" w:lineRule="auto"/>
              <w:rPr>
                <w:rFonts w:ascii="Bookman Old Style" w:hAnsi="Bookman Old Style"/>
                <w:b/>
                <w:bCs/>
                <w:sz w:val="20"/>
                <w:szCs w:val="20"/>
                <w:lang w:val="pl-PL" w:eastAsia="pl-PL" w:bidi="ar-SA"/>
              </w:rPr>
            </w:pPr>
            <w:bookmarkStart w:id="35" w:name="_Hlk1632085"/>
            <w:bookmarkEnd w:id="34"/>
            <w:r>
              <w:rPr>
                <w:rFonts w:ascii="Bookman Old Style" w:hAnsi="Bookman Old Style"/>
                <w:b/>
                <w:bCs/>
                <w:sz w:val="20"/>
                <w:szCs w:val="20"/>
                <w:lang w:val="pl-PL" w:eastAsia="pl-PL" w:bidi="ar-SA"/>
              </w:rPr>
              <w:t>Kosowo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6F7ECC">
            <w:pPr>
              <w:shd w:val="clear" w:color="auto" w:fill="FFFFFF" w:themeFill="background1"/>
              <w:spacing w:after="0" w:line="240" w:lineRule="auto"/>
              <w:jc w:val="center"/>
              <w:rPr>
                <w:rFonts w:ascii="Bookman Old Style" w:hAnsi="Bookman Old Style"/>
                <w:sz w:val="20"/>
                <w:szCs w:val="20"/>
                <w:lang w:val="pl-PL" w:eastAsia="pl-PL" w:bidi="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6F7ECC">
            <w:pPr>
              <w:shd w:val="clear" w:color="auto" w:fill="FFFFFF" w:themeFill="background1"/>
              <w:spacing w:after="0" w:line="240" w:lineRule="auto"/>
              <w:jc w:val="center"/>
              <w:rPr>
                <w:rFonts w:ascii="Bookman Old Style" w:hAnsi="Bookman Old Style"/>
                <w:sz w:val="20"/>
                <w:szCs w:val="20"/>
                <w:lang w:val="pl-PL" w:eastAsia="pl-PL"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6F7ECC">
            <w:pPr>
              <w:shd w:val="clear" w:color="auto" w:fill="FFFFFF" w:themeFill="background1"/>
              <w:spacing w:after="0" w:line="240" w:lineRule="auto"/>
              <w:jc w:val="center"/>
              <w:rPr>
                <w:rFonts w:ascii="Bookman Old Style" w:hAnsi="Bookman Old Style"/>
                <w:sz w:val="20"/>
                <w:szCs w:val="20"/>
                <w:lang w:val="pl-PL" w:eastAsia="pl-PL" w:bidi="ar-SA"/>
              </w:rPr>
            </w:pPr>
            <w:r>
              <w:rPr>
                <w:rFonts w:ascii="Bookman Old Style" w:hAnsi="Bookman Old Style"/>
                <w:sz w:val="20"/>
                <w:szCs w:val="20"/>
                <w:lang w:val="pl-PL" w:eastAsia="pl-PL" w:bidi="ar-SA"/>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2F1911">
            <w:pPr>
              <w:shd w:val="clear" w:color="auto" w:fill="FFFFFF" w:themeFill="background1"/>
              <w:spacing w:after="0" w:line="240" w:lineRule="auto"/>
              <w:rPr>
                <w:rFonts w:ascii="Bookman Old Style" w:hAnsi="Bookman Old Style"/>
                <w:sz w:val="20"/>
                <w:szCs w:val="20"/>
                <w:lang w:val="pl-PL" w:eastAsia="pl-PL" w:bidi="ar-SA"/>
              </w:rPr>
            </w:pPr>
            <w:r>
              <w:rPr>
                <w:rFonts w:ascii="Bookman Old Style" w:hAnsi="Bookman Old Style"/>
                <w:sz w:val="20"/>
                <w:szCs w:val="20"/>
                <w:lang w:val="pl-PL" w:eastAsia="pl-PL" w:bidi="ar-SA"/>
              </w:rPr>
              <w:t>30.161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6F7ECC">
            <w:pPr>
              <w:shd w:val="clear" w:color="auto" w:fill="FFFFFF" w:themeFill="background1"/>
              <w:spacing w:after="0" w:line="240" w:lineRule="auto"/>
              <w:jc w:val="center"/>
              <w:rPr>
                <w:rFonts w:ascii="Bookman Old Style" w:hAnsi="Bookman Old Style"/>
                <w:sz w:val="20"/>
                <w:szCs w:val="20"/>
                <w:lang w:val="pl-PL" w:eastAsia="pl-PL" w:bidi="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6F7ECC">
            <w:pPr>
              <w:shd w:val="clear" w:color="auto" w:fill="FFFFFF" w:themeFill="background1"/>
              <w:spacing w:after="0" w:line="240" w:lineRule="auto"/>
              <w:jc w:val="center"/>
              <w:rPr>
                <w:rFonts w:ascii="Bookman Old Style" w:hAnsi="Bookman Old Style"/>
                <w:sz w:val="20"/>
                <w:szCs w:val="20"/>
                <w:lang w:val="pl-PL" w:eastAsia="pl-PL" w:bidi="ar-SA"/>
              </w:rPr>
            </w:pPr>
          </w:p>
        </w:tc>
      </w:tr>
      <w:tr w:rsidR="002F1911" w:rsidRPr="004E2447" w:rsidTr="006F7EC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F1911" w:rsidRPr="004E2447" w:rsidRDefault="002F1911" w:rsidP="006F7ECC">
            <w:pPr>
              <w:shd w:val="clear" w:color="auto" w:fill="FFFFFF" w:themeFill="background1"/>
              <w:spacing w:after="0" w:line="240" w:lineRule="auto"/>
              <w:rPr>
                <w:rFonts w:ascii="Bookman Old Style" w:hAnsi="Bookman Old Style"/>
                <w:b/>
                <w:bCs/>
                <w:sz w:val="20"/>
                <w:szCs w:val="20"/>
                <w:lang w:val="pl-PL" w:eastAsia="pl-PL" w:bidi="ar-SA"/>
              </w:rPr>
            </w:pPr>
            <w:r>
              <w:rPr>
                <w:rFonts w:ascii="Bookman Old Style" w:hAnsi="Bookman Old Style"/>
                <w:b/>
                <w:bCs/>
                <w:sz w:val="20"/>
                <w:szCs w:val="20"/>
                <w:lang w:val="pl-PL" w:eastAsia="pl-PL" w:bidi="ar-SA"/>
              </w:rPr>
              <w:t>Bośnia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6F7ECC">
            <w:pPr>
              <w:shd w:val="clear" w:color="auto" w:fill="FFFFFF" w:themeFill="background1"/>
              <w:spacing w:after="0" w:line="240" w:lineRule="auto"/>
              <w:jc w:val="center"/>
              <w:rPr>
                <w:rFonts w:ascii="Bookman Old Style" w:hAnsi="Bookman Old Style"/>
                <w:sz w:val="20"/>
                <w:szCs w:val="20"/>
                <w:lang w:val="pl-PL" w:eastAsia="pl-PL" w:bidi="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6F7ECC">
            <w:pPr>
              <w:shd w:val="clear" w:color="auto" w:fill="FFFFFF" w:themeFill="background1"/>
              <w:spacing w:after="0" w:line="240" w:lineRule="auto"/>
              <w:jc w:val="center"/>
              <w:rPr>
                <w:rFonts w:ascii="Bookman Old Style" w:hAnsi="Bookman Old Style"/>
                <w:sz w:val="20"/>
                <w:szCs w:val="20"/>
                <w:lang w:val="pl-PL" w:eastAsia="pl-PL"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6F7ECC">
            <w:pPr>
              <w:shd w:val="clear" w:color="auto" w:fill="FFFFFF" w:themeFill="background1"/>
              <w:spacing w:after="0" w:line="240" w:lineRule="auto"/>
              <w:jc w:val="center"/>
              <w:rPr>
                <w:rFonts w:ascii="Bookman Old Style" w:hAnsi="Bookman Old Style"/>
                <w:sz w:val="20"/>
                <w:szCs w:val="20"/>
                <w:lang w:val="pl-PL" w:eastAsia="pl-PL" w:bidi="ar-SA"/>
              </w:rPr>
            </w:pPr>
            <w:r>
              <w:rPr>
                <w:rFonts w:ascii="Bookman Old Style" w:hAnsi="Bookman Old Style"/>
                <w:sz w:val="20"/>
                <w:szCs w:val="20"/>
                <w:lang w:val="pl-PL" w:eastAsia="pl-PL" w:bidi="ar-SA"/>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6F7ECC">
            <w:pPr>
              <w:shd w:val="clear" w:color="auto" w:fill="FFFFFF" w:themeFill="background1"/>
              <w:spacing w:after="0" w:line="240" w:lineRule="auto"/>
              <w:rPr>
                <w:rFonts w:ascii="Bookman Old Style" w:hAnsi="Bookman Old Style"/>
                <w:sz w:val="20"/>
                <w:szCs w:val="20"/>
                <w:lang w:val="pl-PL" w:eastAsia="pl-PL" w:bidi="ar-SA"/>
              </w:rPr>
            </w:pPr>
            <w:r>
              <w:rPr>
                <w:rFonts w:ascii="Bookman Old Style" w:hAnsi="Bookman Old Style"/>
                <w:sz w:val="20"/>
                <w:szCs w:val="20"/>
                <w:lang w:val="pl-PL" w:eastAsia="pl-PL" w:bidi="ar-SA"/>
              </w:rPr>
              <w:t>40,656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6F7ECC">
            <w:pPr>
              <w:shd w:val="clear" w:color="auto" w:fill="FFFFFF" w:themeFill="background1"/>
              <w:spacing w:after="0" w:line="240" w:lineRule="auto"/>
              <w:jc w:val="center"/>
              <w:rPr>
                <w:rFonts w:ascii="Bookman Old Style" w:hAnsi="Bookman Old Style"/>
                <w:sz w:val="20"/>
                <w:szCs w:val="20"/>
                <w:lang w:val="pl-PL" w:eastAsia="pl-PL" w:bidi="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6F7ECC">
            <w:pPr>
              <w:shd w:val="clear" w:color="auto" w:fill="FFFFFF" w:themeFill="background1"/>
              <w:spacing w:after="0" w:line="240" w:lineRule="auto"/>
              <w:jc w:val="center"/>
              <w:rPr>
                <w:rFonts w:ascii="Bookman Old Style" w:hAnsi="Bookman Old Style"/>
                <w:sz w:val="20"/>
                <w:szCs w:val="20"/>
                <w:lang w:val="pl-PL" w:eastAsia="pl-PL" w:bidi="ar-SA"/>
              </w:rPr>
            </w:pPr>
          </w:p>
        </w:tc>
      </w:tr>
      <w:tr w:rsidR="00D410B9" w:rsidRPr="004E2447" w:rsidTr="006F7EC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410B9" w:rsidRDefault="00263508" w:rsidP="006F7ECC">
            <w:pPr>
              <w:shd w:val="clear" w:color="auto" w:fill="FFFFFF" w:themeFill="background1"/>
              <w:spacing w:after="0" w:line="240" w:lineRule="auto"/>
              <w:rPr>
                <w:rFonts w:ascii="Bookman Old Style" w:hAnsi="Bookman Old Style"/>
                <w:b/>
                <w:bCs/>
                <w:sz w:val="20"/>
                <w:szCs w:val="20"/>
                <w:lang w:val="pl-PL" w:eastAsia="pl-PL" w:bidi="ar-SA"/>
              </w:rPr>
            </w:pPr>
            <w:r>
              <w:rPr>
                <w:rFonts w:ascii="Bookman Old Style" w:hAnsi="Bookman Old Style"/>
                <w:b/>
                <w:bCs/>
                <w:sz w:val="20"/>
                <w:szCs w:val="20"/>
                <w:lang w:val="pl-PL" w:eastAsia="pl-PL" w:bidi="ar-SA"/>
              </w:rPr>
              <w:t>Macedonia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410B9" w:rsidRPr="004E2447" w:rsidRDefault="00D410B9" w:rsidP="006F7ECC">
            <w:pPr>
              <w:shd w:val="clear" w:color="auto" w:fill="FFFFFF" w:themeFill="background1"/>
              <w:spacing w:after="0" w:line="240" w:lineRule="auto"/>
              <w:jc w:val="center"/>
              <w:rPr>
                <w:rFonts w:ascii="Bookman Old Style" w:hAnsi="Bookman Old Style"/>
                <w:sz w:val="20"/>
                <w:szCs w:val="20"/>
                <w:lang w:val="pl-PL" w:eastAsia="pl-PL" w:bidi="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410B9" w:rsidRPr="004E2447" w:rsidRDefault="00D410B9" w:rsidP="006F7ECC">
            <w:pPr>
              <w:shd w:val="clear" w:color="auto" w:fill="FFFFFF" w:themeFill="background1"/>
              <w:spacing w:after="0" w:line="240" w:lineRule="auto"/>
              <w:jc w:val="center"/>
              <w:rPr>
                <w:rFonts w:ascii="Bookman Old Style" w:hAnsi="Bookman Old Style"/>
                <w:sz w:val="20"/>
                <w:szCs w:val="20"/>
                <w:lang w:val="pl-PL" w:eastAsia="pl-PL"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410B9" w:rsidRDefault="00D410B9" w:rsidP="006F7ECC">
            <w:pPr>
              <w:shd w:val="clear" w:color="auto" w:fill="FFFFFF" w:themeFill="background1"/>
              <w:spacing w:after="0" w:line="240" w:lineRule="auto"/>
              <w:jc w:val="center"/>
              <w:rPr>
                <w:rFonts w:ascii="Bookman Old Style" w:hAnsi="Bookman Old Style"/>
                <w:sz w:val="20"/>
                <w:szCs w:val="20"/>
                <w:lang w:val="pl-PL" w:eastAsia="pl-PL" w:bidi="ar-SA"/>
              </w:rPr>
            </w:pPr>
            <w:r>
              <w:rPr>
                <w:rFonts w:ascii="Bookman Old Style" w:hAnsi="Bookman Old Style"/>
                <w:sz w:val="20"/>
                <w:szCs w:val="20"/>
                <w:lang w:val="pl-PL" w:eastAsia="pl-PL"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410B9" w:rsidRDefault="00D410B9" w:rsidP="006F7ECC">
            <w:pPr>
              <w:shd w:val="clear" w:color="auto" w:fill="FFFFFF" w:themeFill="background1"/>
              <w:spacing w:after="0" w:line="240" w:lineRule="auto"/>
              <w:rPr>
                <w:rFonts w:ascii="Bookman Old Style" w:hAnsi="Bookman Old Style"/>
                <w:sz w:val="20"/>
                <w:szCs w:val="20"/>
                <w:lang w:val="pl-PL" w:eastAsia="pl-PL" w:bidi="ar-SA"/>
              </w:rPr>
            </w:pPr>
            <w:r>
              <w:rPr>
                <w:rFonts w:ascii="Bookman Old Style" w:hAnsi="Bookman Old Style"/>
                <w:sz w:val="20"/>
                <w:szCs w:val="20"/>
                <w:lang w:val="pl-PL" w:eastAsia="pl-PL" w:bidi="ar-SA"/>
              </w:rPr>
              <w:t>11,225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410B9" w:rsidRPr="004E2447" w:rsidRDefault="00D410B9" w:rsidP="006F7ECC">
            <w:pPr>
              <w:shd w:val="clear" w:color="auto" w:fill="FFFFFF" w:themeFill="background1"/>
              <w:spacing w:after="0" w:line="240" w:lineRule="auto"/>
              <w:jc w:val="center"/>
              <w:rPr>
                <w:rFonts w:ascii="Bookman Old Style" w:hAnsi="Bookman Old Style"/>
                <w:sz w:val="20"/>
                <w:szCs w:val="20"/>
                <w:lang w:val="pl-PL" w:eastAsia="pl-PL" w:bidi="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410B9" w:rsidRPr="004E2447" w:rsidRDefault="00D410B9" w:rsidP="006F7ECC">
            <w:pPr>
              <w:shd w:val="clear" w:color="auto" w:fill="FFFFFF" w:themeFill="background1"/>
              <w:spacing w:after="0" w:line="240" w:lineRule="auto"/>
              <w:jc w:val="center"/>
              <w:rPr>
                <w:rFonts w:ascii="Bookman Old Style" w:hAnsi="Bookman Old Style"/>
                <w:sz w:val="20"/>
                <w:szCs w:val="20"/>
                <w:lang w:val="pl-PL" w:eastAsia="pl-PL" w:bidi="ar-SA"/>
              </w:rPr>
            </w:pPr>
          </w:p>
        </w:tc>
      </w:tr>
      <w:tr w:rsidR="002F1911" w:rsidRPr="004E2447" w:rsidTr="006F7EC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F1911" w:rsidRPr="004E2447" w:rsidRDefault="002F1911" w:rsidP="006F7ECC">
            <w:pPr>
              <w:shd w:val="clear" w:color="auto" w:fill="FFFFFF" w:themeFill="background1"/>
              <w:spacing w:after="0" w:line="240" w:lineRule="auto"/>
              <w:rPr>
                <w:rFonts w:ascii="Bookman Old Style" w:hAnsi="Bookman Old Style"/>
                <w:b/>
                <w:bCs/>
                <w:sz w:val="20"/>
                <w:szCs w:val="20"/>
                <w:lang w:val="pl-PL" w:eastAsia="pl-PL" w:bidi="ar-SA"/>
              </w:rPr>
            </w:pPr>
            <w:r>
              <w:rPr>
                <w:rFonts w:ascii="Bookman Old Style" w:hAnsi="Bookman Old Style"/>
                <w:b/>
                <w:bCs/>
                <w:sz w:val="20"/>
                <w:szCs w:val="20"/>
                <w:lang w:val="pl-PL" w:eastAsia="pl-PL" w:bidi="ar-SA"/>
              </w:rPr>
              <w:t>Chiny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6F7ECC">
            <w:pPr>
              <w:shd w:val="clear" w:color="auto" w:fill="FFFFFF" w:themeFill="background1"/>
              <w:spacing w:after="0" w:line="240" w:lineRule="auto"/>
              <w:jc w:val="center"/>
              <w:rPr>
                <w:rFonts w:ascii="Bookman Old Style" w:hAnsi="Bookman Old Style"/>
                <w:sz w:val="20"/>
                <w:szCs w:val="20"/>
                <w:lang w:val="pl-PL" w:eastAsia="pl-PL" w:bidi="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6F7ECC">
            <w:pPr>
              <w:shd w:val="clear" w:color="auto" w:fill="FFFFFF" w:themeFill="background1"/>
              <w:spacing w:after="0" w:line="240" w:lineRule="auto"/>
              <w:jc w:val="center"/>
              <w:rPr>
                <w:rFonts w:ascii="Bookman Old Style" w:hAnsi="Bookman Old Style"/>
                <w:sz w:val="20"/>
                <w:szCs w:val="20"/>
                <w:lang w:val="pl-PL" w:eastAsia="pl-PL"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6F7ECC">
            <w:pPr>
              <w:shd w:val="clear" w:color="auto" w:fill="FFFFFF" w:themeFill="background1"/>
              <w:spacing w:after="0" w:line="240" w:lineRule="auto"/>
              <w:jc w:val="center"/>
              <w:rPr>
                <w:rFonts w:ascii="Bookman Old Style" w:hAnsi="Bookman Old Style"/>
                <w:sz w:val="20"/>
                <w:szCs w:val="20"/>
                <w:lang w:val="pl-PL" w:eastAsia="pl-PL" w:bidi="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6F7ECC">
            <w:pPr>
              <w:shd w:val="clear" w:color="auto" w:fill="FFFFFF" w:themeFill="background1"/>
              <w:spacing w:after="0" w:line="240" w:lineRule="auto"/>
              <w:rPr>
                <w:rFonts w:ascii="Bookman Old Style" w:hAnsi="Bookman Old Style"/>
                <w:sz w:val="20"/>
                <w:szCs w:val="20"/>
                <w:lang w:val="pl-PL" w:eastAsia="pl-PL" w:bidi="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6F7ECC">
            <w:pPr>
              <w:shd w:val="clear" w:color="auto" w:fill="FFFFFF" w:themeFill="background1"/>
              <w:spacing w:after="0" w:line="240" w:lineRule="auto"/>
              <w:jc w:val="center"/>
              <w:rPr>
                <w:rFonts w:ascii="Bookman Old Style" w:hAnsi="Bookman Old Style"/>
                <w:sz w:val="20"/>
                <w:szCs w:val="20"/>
                <w:lang w:val="pl-PL" w:eastAsia="pl-PL" w:bidi="ar-SA"/>
              </w:rPr>
            </w:pPr>
            <w:r>
              <w:rPr>
                <w:rFonts w:ascii="Bookman Old Style" w:hAnsi="Bookman Old Style"/>
                <w:sz w:val="20"/>
                <w:szCs w:val="20"/>
                <w:lang w:val="pl-PL" w:eastAsia="pl-PL" w:bidi="ar-SA"/>
              </w:rPr>
              <w:t>8</w:t>
            </w:r>
            <w:r w:rsidR="005274E8">
              <w:rPr>
                <w:rFonts w:ascii="Bookman Old Style" w:hAnsi="Bookman Old Style"/>
                <w:sz w:val="20"/>
                <w:szCs w:val="20"/>
                <w:lang w:val="pl-PL" w:eastAsia="pl-PL" w:bidi="ar-SA"/>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F1911" w:rsidRPr="004E2447" w:rsidRDefault="002F1911" w:rsidP="006F7ECC">
            <w:pPr>
              <w:shd w:val="clear" w:color="auto" w:fill="FFFFFF" w:themeFill="background1"/>
              <w:spacing w:after="0" w:line="240" w:lineRule="auto"/>
              <w:jc w:val="center"/>
              <w:rPr>
                <w:rFonts w:ascii="Bookman Old Style" w:hAnsi="Bookman Old Style"/>
                <w:sz w:val="20"/>
                <w:szCs w:val="20"/>
                <w:lang w:val="pl-PL" w:eastAsia="pl-PL" w:bidi="ar-SA"/>
              </w:rPr>
            </w:pPr>
            <w:r>
              <w:rPr>
                <w:rFonts w:ascii="Bookman Old Style" w:hAnsi="Bookman Old Style"/>
                <w:sz w:val="20"/>
                <w:szCs w:val="20"/>
                <w:lang w:val="pl-PL" w:eastAsia="pl-PL" w:bidi="ar-SA"/>
              </w:rPr>
              <w:t>20</w:t>
            </w:r>
            <w:r w:rsidR="005274E8">
              <w:rPr>
                <w:rFonts w:ascii="Bookman Old Style" w:hAnsi="Bookman Old Style"/>
                <w:sz w:val="20"/>
                <w:szCs w:val="20"/>
                <w:lang w:val="pl-PL" w:eastAsia="pl-PL" w:bidi="ar-SA"/>
              </w:rPr>
              <w:t>04</w:t>
            </w:r>
          </w:p>
        </w:tc>
      </w:tr>
    </w:tbl>
    <w:p w:rsidR="002F1911" w:rsidRPr="004E2447" w:rsidRDefault="002F1911" w:rsidP="002F1911">
      <w:pPr>
        <w:shd w:val="clear" w:color="auto" w:fill="FFFFFF" w:themeFill="background1"/>
        <w:rPr>
          <w:rFonts w:ascii="Bookman Old Style" w:hAnsi="Bookman Old Style"/>
          <w:sz w:val="24"/>
          <w:szCs w:val="24"/>
          <w:lang w:val="pl-PL"/>
        </w:rPr>
      </w:pPr>
    </w:p>
    <w:p w:rsidR="00F45EE0" w:rsidRPr="004E2447" w:rsidRDefault="00F45EE0" w:rsidP="00CE1089">
      <w:pPr>
        <w:shd w:val="clear" w:color="auto" w:fill="FFFFFF" w:themeFill="background1"/>
        <w:rPr>
          <w:rFonts w:ascii="Bookman Old Style" w:hAnsi="Bookman Old Style"/>
          <w:sz w:val="24"/>
          <w:szCs w:val="24"/>
          <w:lang w:val="pl-PL"/>
        </w:rPr>
      </w:pPr>
    </w:p>
    <w:bookmarkEnd w:id="35"/>
    <w:p w:rsidR="00EF5C0B" w:rsidRPr="00FA39F1" w:rsidRDefault="00EF5C0B" w:rsidP="00EF5C0B">
      <w:pPr>
        <w:rPr>
          <w:rFonts w:ascii="Bookman Old Style" w:hAnsi="Bookman Old Style"/>
          <w:lang w:val="pl-PL"/>
        </w:rPr>
      </w:pPr>
      <w:r w:rsidRPr="00FA39F1">
        <w:rPr>
          <w:rFonts w:ascii="Bookman Old Style" w:hAnsi="Bookman Old Style"/>
          <w:lang w:val="pl-PL"/>
        </w:rPr>
        <w:t>Produkty przeznaczone do spożycia przez ludzi cz. 2</w:t>
      </w:r>
    </w:p>
    <w:tbl>
      <w:tblPr>
        <w:tblW w:w="9639" w:type="dxa"/>
        <w:tblInd w:w="-5" w:type="dxa"/>
        <w:tblLayout w:type="fixed"/>
        <w:tblCellMar>
          <w:left w:w="70" w:type="dxa"/>
          <w:right w:w="70" w:type="dxa"/>
        </w:tblCellMar>
        <w:tblLook w:val="04A0" w:firstRow="1" w:lastRow="0" w:firstColumn="1" w:lastColumn="0" w:noHBand="0" w:noVBand="1"/>
      </w:tblPr>
      <w:tblGrid>
        <w:gridCol w:w="2410"/>
        <w:gridCol w:w="1418"/>
        <w:gridCol w:w="1031"/>
        <w:gridCol w:w="1237"/>
        <w:gridCol w:w="992"/>
        <w:gridCol w:w="1276"/>
        <w:gridCol w:w="1275"/>
      </w:tblGrid>
      <w:tr w:rsidR="00CE1089" w:rsidRPr="008C584F" w:rsidTr="00B270FF">
        <w:trPr>
          <w:trHeight w:val="1125"/>
        </w:trPr>
        <w:tc>
          <w:tcPr>
            <w:tcW w:w="241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E75CF" w:rsidRPr="004E2447" w:rsidRDefault="00EE75CF" w:rsidP="001A67BC">
            <w:pPr>
              <w:spacing w:after="0" w:line="240" w:lineRule="auto"/>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Państwo</w:t>
            </w:r>
          </w:p>
        </w:tc>
        <w:tc>
          <w:tcPr>
            <w:tcW w:w="2449" w:type="dxa"/>
            <w:gridSpan w:val="2"/>
            <w:tcBorders>
              <w:top w:val="single" w:sz="8" w:space="0" w:color="auto"/>
              <w:left w:val="single" w:sz="4" w:space="0" w:color="auto"/>
              <w:bottom w:val="single" w:sz="8" w:space="0" w:color="auto"/>
              <w:right w:val="single" w:sz="8" w:space="0" w:color="auto"/>
            </w:tcBorders>
            <w:shd w:val="clear" w:color="auto" w:fill="EAF1DD" w:themeFill="accent3" w:themeFillTint="33"/>
            <w:vAlign w:val="center"/>
            <w:hideMark/>
          </w:tcPr>
          <w:p w:rsidR="00EE75CF" w:rsidRPr="004E2447" w:rsidRDefault="00EE75CF"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JAJA I PRODUKTY JAJECZNE</w:t>
            </w:r>
          </w:p>
        </w:tc>
        <w:tc>
          <w:tcPr>
            <w:tcW w:w="2229" w:type="dxa"/>
            <w:gridSpan w:val="2"/>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EE75CF" w:rsidRPr="004E2447" w:rsidRDefault="00EE75CF"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RYBY MIĘCZAKI , SKORUPAKI, PRODUKTY RYBOŁÓWSTWA , ŚLIMAKI I ŻABIE ŁÓDKA</w:t>
            </w:r>
          </w:p>
        </w:tc>
        <w:tc>
          <w:tcPr>
            <w:tcW w:w="2551" w:type="dxa"/>
            <w:gridSpan w:val="2"/>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EE75CF" w:rsidRPr="004E2447" w:rsidRDefault="00EE75CF"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DZICZYZNA I PRODUKTY Z DZICZYZNY</w:t>
            </w:r>
          </w:p>
        </w:tc>
      </w:tr>
      <w:tr w:rsidR="00CE1089" w:rsidRPr="004E2447" w:rsidTr="00B270FF">
        <w:trPr>
          <w:trHeight w:val="900"/>
        </w:trPr>
        <w:tc>
          <w:tcPr>
            <w:tcW w:w="2410"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E75CF" w:rsidRPr="004E2447" w:rsidRDefault="00EE75CF" w:rsidP="001A67BC">
            <w:pPr>
              <w:spacing w:after="0" w:line="240" w:lineRule="auto"/>
              <w:rPr>
                <w:rFonts w:ascii="Bookman Old Style" w:hAnsi="Bookman Old Style"/>
                <w:b/>
                <w:bCs/>
                <w:sz w:val="20"/>
                <w:szCs w:val="20"/>
                <w:lang w:val="pl-PL" w:eastAsia="pl-PL" w:bidi="ar-SA"/>
              </w:rPr>
            </w:pPr>
          </w:p>
        </w:tc>
        <w:tc>
          <w:tcPr>
            <w:tcW w:w="1418" w:type="dxa"/>
            <w:tcBorders>
              <w:top w:val="nil"/>
              <w:left w:val="single" w:sz="4" w:space="0" w:color="auto"/>
              <w:bottom w:val="single" w:sz="8" w:space="0" w:color="auto"/>
              <w:right w:val="single" w:sz="8" w:space="0" w:color="auto"/>
            </w:tcBorders>
            <w:shd w:val="clear" w:color="auto" w:fill="EAF1DD" w:themeFill="accent3" w:themeFillTint="33"/>
            <w:vAlign w:val="center"/>
            <w:hideMark/>
          </w:tcPr>
          <w:p w:rsidR="00EE75CF" w:rsidRPr="004E2447" w:rsidRDefault="00EE75CF"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Liczba przesyłek</w:t>
            </w:r>
          </w:p>
        </w:tc>
        <w:tc>
          <w:tcPr>
            <w:tcW w:w="1031" w:type="dxa"/>
            <w:tcBorders>
              <w:top w:val="nil"/>
              <w:left w:val="nil"/>
              <w:bottom w:val="single" w:sz="8" w:space="0" w:color="auto"/>
              <w:right w:val="single" w:sz="8" w:space="0" w:color="auto"/>
            </w:tcBorders>
            <w:shd w:val="clear" w:color="auto" w:fill="EAF1DD" w:themeFill="accent3" w:themeFillTint="33"/>
            <w:vAlign w:val="center"/>
            <w:hideMark/>
          </w:tcPr>
          <w:p w:rsidR="00EE75CF" w:rsidRPr="004E2447" w:rsidRDefault="00EE75CF"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Ilość w tonach</w:t>
            </w:r>
          </w:p>
        </w:tc>
        <w:tc>
          <w:tcPr>
            <w:tcW w:w="1237" w:type="dxa"/>
            <w:tcBorders>
              <w:top w:val="nil"/>
              <w:left w:val="nil"/>
              <w:bottom w:val="single" w:sz="8" w:space="0" w:color="auto"/>
              <w:right w:val="single" w:sz="8" w:space="0" w:color="auto"/>
            </w:tcBorders>
            <w:shd w:val="clear" w:color="auto" w:fill="EAF1DD" w:themeFill="accent3" w:themeFillTint="33"/>
            <w:vAlign w:val="center"/>
            <w:hideMark/>
          </w:tcPr>
          <w:p w:rsidR="00EE75CF" w:rsidRPr="004E2447" w:rsidRDefault="00EE75CF"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Liczba przesyłek</w:t>
            </w:r>
          </w:p>
        </w:tc>
        <w:tc>
          <w:tcPr>
            <w:tcW w:w="992" w:type="dxa"/>
            <w:tcBorders>
              <w:top w:val="nil"/>
              <w:left w:val="nil"/>
              <w:bottom w:val="single" w:sz="8" w:space="0" w:color="auto"/>
              <w:right w:val="single" w:sz="8" w:space="0" w:color="auto"/>
            </w:tcBorders>
            <w:shd w:val="clear" w:color="auto" w:fill="EAF1DD" w:themeFill="accent3" w:themeFillTint="33"/>
            <w:vAlign w:val="center"/>
            <w:hideMark/>
          </w:tcPr>
          <w:p w:rsidR="00EE75CF" w:rsidRPr="004E2447" w:rsidRDefault="00EE75CF"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Ilość w tonach</w:t>
            </w:r>
          </w:p>
        </w:tc>
        <w:tc>
          <w:tcPr>
            <w:tcW w:w="1276" w:type="dxa"/>
            <w:tcBorders>
              <w:top w:val="nil"/>
              <w:left w:val="nil"/>
              <w:bottom w:val="single" w:sz="8" w:space="0" w:color="auto"/>
              <w:right w:val="single" w:sz="8" w:space="0" w:color="auto"/>
            </w:tcBorders>
            <w:shd w:val="clear" w:color="auto" w:fill="EAF1DD" w:themeFill="accent3" w:themeFillTint="33"/>
            <w:vAlign w:val="center"/>
            <w:hideMark/>
          </w:tcPr>
          <w:p w:rsidR="00EE75CF" w:rsidRPr="004E2447" w:rsidRDefault="00EE75CF" w:rsidP="001A67BC">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Liczba przesyłek</w:t>
            </w:r>
          </w:p>
        </w:tc>
        <w:tc>
          <w:tcPr>
            <w:tcW w:w="1275" w:type="dxa"/>
            <w:tcBorders>
              <w:top w:val="nil"/>
              <w:left w:val="nil"/>
              <w:bottom w:val="single" w:sz="8" w:space="0" w:color="auto"/>
              <w:right w:val="single" w:sz="8" w:space="0" w:color="auto"/>
            </w:tcBorders>
            <w:shd w:val="clear" w:color="auto" w:fill="EAF1DD" w:themeFill="accent3" w:themeFillTint="33"/>
            <w:vAlign w:val="center"/>
            <w:hideMark/>
          </w:tcPr>
          <w:p w:rsidR="00EE75CF" w:rsidRPr="004E2447" w:rsidRDefault="00EE75CF" w:rsidP="001A67BC">
            <w:pPr>
              <w:spacing w:after="0" w:line="240" w:lineRule="auto"/>
              <w:ind w:left="-60" w:firstLine="60"/>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Ilość w tonach</w:t>
            </w:r>
          </w:p>
        </w:tc>
      </w:tr>
      <w:tr w:rsidR="00EE75CF" w:rsidRPr="004E2447" w:rsidTr="00B270FF">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EE75CF" w:rsidRPr="004E2447" w:rsidRDefault="00EE75CF" w:rsidP="001A67BC">
            <w:pPr>
              <w:spacing w:after="0" w:line="240" w:lineRule="auto"/>
              <w:rPr>
                <w:rFonts w:ascii="Bookman Old Style" w:hAnsi="Bookman Old Style"/>
                <w:b/>
                <w:bCs/>
                <w:color w:val="FF0000"/>
                <w:sz w:val="20"/>
                <w:szCs w:val="20"/>
                <w:lang w:val="pl-PL" w:eastAsia="pl-PL" w:bidi="ar-SA"/>
              </w:rPr>
            </w:pPr>
          </w:p>
        </w:tc>
        <w:tc>
          <w:tcPr>
            <w:tcW w:w="1418" w:type="dxa"/>
            <w:tcBorders>
              <w:top w:val="single" w:sz="8" w:space="0" w:color="auto"/>
              <w:left w:val="single" w:sz="4" w:space="0" w:color="auto"/>
              <w:bottom w:val="single" w:sz="4" w:space="0" w:color="auto"/>
              <w:right w:val="single" w:sz="4" w:space="0" w:color="auto"/>
            </w:tcBorders>
            <w:shd w:val="clear" w:color="000000" w:fill="FFFFFF"/>
            <w:noWrap/>
            <w:vAlign w:val="center"/>
          </w:tcPr>
          <w:p w:rsidR="00EE75CF" w:rsidRPr="004E2447" w:rsidRDefault="00EE75CF" w:rsidP="001A67BC">
            <w:pPr>
              <w:spacing w:after="0" w:line="240" w:lineRule="auto"/>
              <w:jc w:val="center"/>
              <w:rPr>
                <w:rFonts w:ascii="Bookman Old Style" w:hAnsi="Bookman Old Style"/>
                <w:color w:val="FF0000"/>
                <w:sz w:val="20"/>
                <w:szCs w:val="20"/>
                <w:lang w:val="pl-PL" w:eastAsia="pl-PL" w:bidi="ar-SA"/>
              </w:rPr>
            </w:pPr>
          </w:p>
        </w:tc>
        <w:tc>
          <w:tcPr>
            <w:tcW w:w="1031" w:type="dxa"/>
            <w:tcBorders>
              <w:top w:val="single" w:sz="8" w:space="0" w:color="auto"/>
              <w:left w:val="nil"/>
              <w:bottom w:val="single" w:sz="4" w:space="0" w:color="auto"/>
              <w:right w:val="single" w:sz="4" w:space="0" w:color="auto"/>
            </w:tcBorders>
            <w:shd w:val="clear" w:color="000000" w:fill="FFFFFF"/>
            <w:noWrap/>
            <w:vAlign w:val="center"/>
          </w:tcPr>
          <w:p w:rsidR="00EE75CF" w:rsidRPr="004E2447" w:rsidRDefault="00EE75CF" w:rsidP="001A67BC">
            <w:pPr>
              <w:spacing w:after="0" w:line="240" w:lineRule="auto"/>
              <w:jc w:val="center"/>
              <w:rPr>
                <w:rFonts w:ascii="Bookman Old Style" w:hAnsi="Bookman Old Style"/>
                <w:color w:val="FF0000"/>
                <w:sz w:val="20"/>
                <w:szCs w:val="20"/>
                <w:lang w:val="pl-PL" w:eastAsia="pl-PL" w:bidi="ar-SA"/>
              </w:rPr>
            </w:pPr>
          </w:p>
        </w:tc>
        <w:tc>
          <w:tcPr>
            <w:tcW w:w="1237" w:type="dxa"/>
            <w:tcBorders>
              <w:top w:val="single" w:sz="8" w:space="0" w:color="auto"/>
              <w:left w:val="nil"/>
              <w:bottom w:val="single" w:sz="4" w:space="0" w:color="auto"/>
              <w:right w:val="single" w:sz="4" w:space="0" w:color="auto"/>
            </w:tcBorders>
            <w:shd w:val="clear" w:color="000000" w:fill="FFFFFF"/>
            <w:noWrap/>
            <w:vAlign w:val="center"/>
          </w:tcPr>
          <w:p w:rsidR="00EE75CF" w:rsidRPr="004E2447" w:rsidRDefault="00EE75CF" w:rsidP="001A67BC">
            <w:pPr>
              <w:spacing w:after="0" w:line="240" w:lineRule="auto"/>
              <w:jc w:val="center"/>
              <w:rPr>
                <w:rFonts w:ascii="Bookman Old Style" w:hAnsi="Bookman Old Style"/>
                <w:color w:val="FF0000"/>
                <w:sz w:val="20"/>
                <w:szCs w:val="20"/>
                <w:lang w:val="pl-PL" w:eastAsia="pl-PL" w:bidi="ar-SA"/>
              </w:rPr>
            </w:pPr>
          </w:p>
        </w:tc>
        <w:tc>
          <w:tcPr>
            <w:tcW w:w="992" w:type="dxa"/>
            <w:tcBorders>
              <w:top w:val="single" w:sz="8" w:space="0" w:color="auto"/>
              <w:left w:val="nil"/>
              <w:bottom w:val="single" w:sz="4" w:space="0" w:color="auto"/>
              <w:right w:val="single" w:sz="4" w:space="0" w:color="auto"/>
            </w:tcBorders>
            <w:shd w:val="clear" w:color="000000" w:fill="FFFFFF"/>
            <w:noWrap/>
            <w:vAlign w:val="center"/>
          </w:tcPr>
          <w:p w:rsidR="00EE75CF" w:rsidRPr="004E2447" w:rsidRDefault="00EE75CF" w:rsidP="001A67BC">
            <w:pPr>
              <w:spacing w:after="0" w:line="240" w:lineRule="auto"/>
              <w:jc w:val="center"/>
              <w:rPr>
                <w:rFonts w:ascii="Bookman Old Style" w:hAnsi="Bookman Old Style"/>
                <w:color w:val="FF0000"/>
                <w:sz w:val="20"/>
                <w:szCs w:val="20"/>
                <w:lang w:val="pl-PL" w:eastAsia="pl-PL" w:bidi="ar-SA"/>
              </w:rPr>
            </w:pPr>
          </w:p>
        </w:tc>
        <w:tc>
          <w:tcPr>
            <w:tcW w:w="1276" w:type="dxa"/>
            <w:tcBorders>
              <w:top w:val="single" w:sz="8" w:space="0" w:color="auto"/>
              <w:left w:val="nil"/>
              <w:bottom w:val="single" w:sz="4" w:space="0" w:color="auto"/>
              <w:right w:val="single" w:sz="4" w:space="0" w:color="auto"/>
            </w:tcBorders>
            <w:shd w:val="clear" w:color="000000" w:fill="FFFFFF"/>
            <w:noWrap/>
            <w:vAlign w:val="center"/>
          </w:tcPr>
          <w:p w:rsidR="00EE75CF" w:rsidRPr="004E2447" w:rsidRDefault="00EE75CF" w:rsidP="001A67BC">
            <w:pPr>
              <w:spacing w:after="0" w:line="240" w:lineRule="auto"/>
              <w:jc w:val="center"/>
              <w:rPr>
                <w:rFonts w:ascii="Bookman Old Style" w:hAnsi="Bookman Old Style"/>
                <w:color w:val="FF0000"/>
                <w:sz w:val="20"/>
                <w:szCs w:val="20"/>
                <w:lang w:val="pl-PL" w:eastAsia="pl-PL" w:bidi="ar-SA"/>
              </w:rPr>
            </w:pPr>
          </w:p>
        </w:tc>
        <w:tc>
          <w:tcPr>
            <w:tcW w:w="1275" w:type="dxa"/>
            <w:tcBorders>
              <w:top w:val="single" w:sz="8" w:space="0" w:color="auto"/>
              <w:left w:val="nil"/>
              <w:bottom w:val="single" w:sz="4" w:space="0" w:color="auto"/>
              <w:right w:val="single" w:sz="4" w:space="0" w:color="auto"/>
            </w:tcBorders>
            <w:shd w:val="clear" w:color="000000" w:fill="FFFFFF"/>
            <w:noWrap/>
            <w:vAlign w:val="center"/>
          </w:tcPr>
          <w:p w:rsidR="00EE75CF" w:rsidRPr="004E2447" w:rsidRDefault="00EE75CF" w:rsidP="001A67BC">
            <w:pPr>
              <w:spacing w:after="0" w:line="240" w:lineRule="auto"/>
              <w:jc w:val="center"/>
              <w:rPr>
                <w:rFonts w:ascii="Bookman Old Style" w:hAnsi="Bookman Old Style"/>
                <w:color w:val="FF0000"/>
                <w:sz w:val="20"/>
                <w:szCs w:val="20"/>
                <w:lang w:val="pl-PL" w:eastAsia="pl-PL" w:bidi="ar-SA"/>
              </w:rPr>
            </w:pPr>
          </w:p>
        </w:tc>
      </w:tr>
      <w:tr w:rsidR="00EE75CF" w:rsidRPr="004E2447" w:rsidTr="00B270FF">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EE75CF" w:rsidRPr="004E2447" w:rsidRDefault="00EE75CF" w:rsidP="001A67BC">
            <w:pPr>
              <w:spacing w:after="0" w:line="240" w:lineRule="auto"/>
              <w:rPr>
                <w:rFonts w:ascii="Bookman Old Style" w:hAnsi="Bookman Old Style"/>
                <w:b/>
                <w:bCs/>
                <w:color w:val="FF0000"/>
                <w:sz w:val="20"/>
                <w:szCs w:val="20"/>
                <w:lang w:val="pl-PL" w:eastAsia="pl-PL" w:bidi="ar-SA"/>
              </w:rPr>
            </w:pPr>
          </w:p>
        </w:tc>
        <w:tc>
          <w:tcPr>
            <w:tcW w:w="1418" w:type="dxa"/>
            <w:tcBorders>
              <w:top w:val="single" w:sz="8" w:space="0" w:color="auto"/>
              <w:left w:val="single" w:sz="4" w:space="0" w:color="auto"/>
              <w:bottom w:val="single" w:sz="4" w:space="0" w:color="auto"/>
              <w:right w:val="single" w:sz="4" w:space="0" w:color="auto"/>
            </w:tcBorders>
            <w:shd w:val="clear" w:color="000000" w:fill="FFFFFF"/>
            <w:noWrap/>
            <w:vAlign w:val="center"/>
          </w:tcPr>
          <w:p w:rsidR="00EE75CF" w:rsidRPr="004E2447" w:rsidRDefault="00EE75CF" w:rsidP="001A67BC">
            <w:pPr>
              <w:spacing w:after="0" w:line="240" w:lineRule="auto"/>
              <w:jc w:val="center"/>
              <w:rPr>
                <w:rFonts w:ascii="Bookman Old Style" w:hAnsi="Bookman Old Style"/>
                <w:color w:val="FF0000"/>
                <w:sz w:val="20"/>
                <w:szCs w:val="20"/>
                <w:lang w:val="pl-PL" w:eastAsia="pl-PL" w:bidi="ar-SA"/>
              </w:rPr>
            </w:pPr>
          </w:p>
        </w:tc>
        <w:tc>
          <w:tcPr>
            <w:tcW w:w="1031" w:type="dxa"/>
            <w:tcBorders>
              <w:top w:val="single" w:sz="8" w:space="0" w:color="auto"/>
              <w:left w:val="nil"/>
              <w:bottom w:val="single" w:sz="4" w:space="0" w:color="auto"/>
              <w:right w:val="single" w:sz="4" w:space="0" w:color="auto"/>
            </w:tcBorders>
            <w:shd w:val="clear" w:color="000000" w:fill="FFFFFF"/>
            <w:noWrap/>
            <w:vAlign w:val="center"/>
          </w:tcPr>
          <w:p w:rsidR="00EE75CF" w:rsidRPr="004E2447" w:rsidRDefault="00EE75CF" w:rsidP="001A67BC">
            <w:pPr>
              <w:spacing w:after="0" w:line="240" w:lineRule="auto"/>
              <w:jc w:val="center"/>
              <w:rPr>
                <w:rFonts w:ascii="Bookman Old Style" w:hAnsi="Bookman Old Style"/>
                <w:color w:val="FF0000"/>
                <w:sz w:val="20"/>
                <w:szCs w:val="20"/>
                <w:lang w:val="pl-PL" w:eastAsia="pl-PL" w:bidi="ar-SA"/>
              </w:rPr>
            </w:pPr>
          </w:p>
        </w:tc>
        <w:tc>
          <w:tcPr>
            <w:tcW w:w="1237" w:type="dxa"/>
            <w:tcBorders>
              <w:top w:val="single" w:sz="8" w:space="0" w:color="auto"/>
              <w:left w:val="nil"/>
              <w:bottom w:val="single" w:sz="4" w:space="0" w:color="auto"/>
              <w:right w:val="single" w:sz="4" w:space="0" w:color="auto"/>
            </w:tcBorders>
            <w:shd w:val="clear" w:color="000000" w:fill="FFFFFF"/>
            <w:noWrap/>
            <w:vAlign w:val="center"/>
          </w:tcPr>
          <w:p w:rsidR="00EE75CF" w:rsidRPr="004E2447" w:rsidRDefault="00EE75CF" w:rsidP="001A67BC">
            <w:pPr>
              <w:spacing w:after="0" w:line="240" w:lineRule="auto"/>
              <w:jc w:val="center"/>
              <w:rPr>
                <w:rFonts w:ascii="Bookman Old Style" w:hAnsi="Bookman Old Style"/>
                <w:color w:val="FF0000"/>
                <w:sz w:val="20"/>
                <w:szCs w:val="20"/>
                <w:lang w:val="pl-PL" w:eastAsia="pl-PL" w:bidi="ar-SA"/>
              </w:rPr>
            </w:pPr>
          </w:p>
        </w:tc>
        <w:tc>
          <w:tcPr>
            <w:tcW w:w="992" w:type="dxa"/>
            <w:tcBorders>
              <w:top w:val="single" w:sz="8" w:space="0" w:color="auto"/>
              <w:left w:val="nil"/>
              <w:bottom w:val="single" w:sz="4" w:space="0" w:color="auto"/>
              <w:right w:val="single" w:sz="4" w:space="0" w:color="auto"/>
            </w:tcBorders>
            <w:shd w:val="clear" w:color="000000" w:fill="FFFFFF"/>
            <w:noWrap/>
            <w:vAlign w:val="center"/>
          </w:tcPr>
          <w:p w:rsidR="00EE75CF" w:rsidRPr="004E2447" w:rsidRDefault="00EE75CF" w:rsidP="001A67BC">
            <w:pPr>
              <w:spacing w:after="0" w:line="240" w:lineRule="auto"/>
              <w:jc w:val="center"/>
              <w:rPr>
                <w:rFonts w:ascii="Bookman Old Style" w:hAnsi="Bookman Old Style"/>
                <w:color w:val="FF0000"/>
                <w:sz w:val="20"/>
                <w:szCs w:val="20"/>
                <w:lang w:val="pl-PL" w:eastAsia="pl-PL" w:bidi="ar-SA"/>
              </w:rPr>
            </w:pPr>
          </w:p>
        </w:tc>
        <w:tc>
          <w:tcPr>
            <w:tcW w:w="1276" w:type="dxa"/>
            <w:tcBorders>
              <w:top w:val="single" w:sz="8" w:space="0" w:color="auto"/>
              <w:left w:val="nil"/>
              <w:bottom w:val="single" w:sz="4" w:space="0" w:color="auto"/>
              <w:right w:val="single" w:sz="4" w:space="0" w:color="auto"/>
            </w:tcBorders>
            <w:shd w:val="clear" w:color="000000" w:fill="FFFFFF"/>
            <w:noWrap/>
            <w:vAlign w:val="center"/>
          </w:tcPr>
          <w:p w:rsidR="00EE75CF" w:rsidRPr="004E2447" w:rsidRDefault="00EE75CF" w:rsidP="001A67BC">
            <w:pPr>
              <w:spacing w:after="0" w:line="240" w:lineRule="auto"/>
              <w:jc w:val="center"/>
              <w:rPr>
                <w:rFonts w:ascii="Bookman Old Style" w:hAnsi="Bookman Old Style"/>
                <w:color w:val="FF0000"/>
                <w:sz w:val="20"/>
                <w:szCs w:val="20"/>
                <w:lang w:val="pl-PL" w:eastAsia="pl-PL" w:bidi="ar-SA"/>
              </w:rPr>
            </w:pPr>
          </w:p>
        </w:tc>
        <w:tc>
          <w:tcPr>
            <w:tcW w:w="1275" w:type="dxa"/>
            <w:tcBorders>
              <w:top w:val="single" w:sz="8" w:space="0" w:color="auto"/>
              <w:left w:val="nil"/>
              <w:bottom w:val="single" w:sz="4" w:space="0" w:color="auto"/>
              <w:right w:val="single" w:sz="4" w:space="0" w:color="auto"/>
            </w:tcBorders>
            <w:shd w:val="clear" w:color="000000" w:fill="FFFFFF"/>
            <w:noWrap/>
            <w:vAlign w:val="center"/>
          </w:tcPr>
          <w:p w:rsidR="00EE75CF" w:rsidRPr="004E2447" w:rsidRDefault="00EE75CF" w:rsidP="001A67BC">
            <w:pPr>
              <w:spacing w:after="0" w:line="240" w:lineRule="auto"/>
              <w:jc w:val="center"/>
              <w:rPr>
                <w:rFonts w:ascii="Bookman Old Style" w:hAnsi="Bookman Old Style"/>
                <w:color w:val="FF0000"/>
                <w:sz w:val="20"/>
                <w:szCs w:val="20"/>
                <w:lang w:val="pl-PL" w:eastAsia="pl-PL" w:bidi="ar-SA"/>
              </w:rPr>
            </w:pPr>
          </w:p>
        </w:tc>
      </w:tr>
    </w:tbl>
    <w:p w:rsidR="00EF5C0B" w:rsidRPr="004E2447" w:rsidRDefault="00EF5C0B" w:rsidP="00EF5C0B">
      <w:pPr>
        <w:rPr>
          <w:rFonts w:ascii="Bookman Old Style" w:hAnsi="Bookman Old Style"/>
          <w:sz w:val="24"/>
          <w:szCs w:val="24"/>
          <w:lang w:val="pl-PL"/>
        </w:rPr>
      </w:pPr>
    </w:p>
    <w:p w:rsidR="00EF5C0B" w:rsidRPr="00FA39F1" w:rsidRDefault="00EF5C0B" w:rsidP="00EF5C0B">
      <w:pPr>
        <w:rPr>
          <w:rFonts w:ascii="Bookman Old Style" w:hAnsi="Bookman Old Style"/>
          <w:lang w:val="pl-PL"/>
        </w:rPr>
      </w:pPr>
      <w:r w:rsidRPr="00FA39F1">
        <w:rPr>
          <w:rFonts w:ascii="Bookman Old Style" w:hAnsi="Bookman Old Style"/>
          <w:lang w:val="pl-PL"/>
        </w:rPr>
        <w:t>Produkty przeznaczone do spożycia przez ludzi cz. 3</w:t>
      </w:r>
    </w:p>
    <w:p w:rsidR="00EF5C0B" w:rsidRPr="004E2447" w:rsidRDefault="00EF5C0B" w:rsidP="00EF5C0B">
      <w:pPr>
        <w:rPr>
          <w:rFonts w:ascii="Bookman Old Style" w:hAnsi="Bookman Old Style"/>
          <w:sz w:val="24"/>
          <w:szCs w:val="24"/>
          <w:lang w:val="pl-PL"/>
        </w:rPr>
      </w:pPr>
    </w:p>
    <w:tbl>
      <w:tblPr>
        <w:tblW w:w="10632" w:type="dxa"/>
        <w:tblInd w:w="-5" w:type="dxa"/>
        <w:tblLayout w:type="fixed"/>
        <w:tblCellMar>
          <w:left w:w="70" w:type="dxa"/>
          <w:right w:w="70" w:type="dxa"/>
        </w:tblCellMar>
        <w:tblLook w:val="04A0" w:firstRow="1" w:lastRow="0" w:firstColumn="1" w:lastColumn="0" w:noHBand="0" w:noVBand="1"/>
      </w:tblPr>
      <w:tblGrid>
        <w:gridCol w:w="2127"/>
        <w:gridCol w:w="1134"/>
        <w:gridCol w:w="1134"/>
        <w:gridCol w:w="1134"/>
        <w:gridCol w:w="992"/>
        <w:gridCol w:w="1134"/>
        <w:gridCol w:w="850"/>
        <w:gridCol w:w="851"/>
        <w:gridCol w:w="1276"/>
      </w:tblGrid>
      <w:tr w:rsidR="00CE1089" w:rsidRPr="004E2447" w:rsidTr="00B270FF">
        <w:trPr>
          <w:trHeight w:val="1125"/>
        </w:trPr>
        <w:tc>
          <w:tcPr>
            <w:tcW w:w="212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1089" w:rsidRPr="004E2447" w:rsidRDefault="00CE1089" w:rsidP="00CE1089">
            <w:pPr>
              <w:spacing w:after="0" w:line="240" w:lineRule="auto"/>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Państwo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1089" w:rsidRPr="004E2447" w:rsidRDefault="00CE1089" w:rsidP="00CE1089">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ŻELATYNA I KOLAGEN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1089" w:rsidRPr="004E2447" w:rsidRDefault="00CE1089" w:rsidP="00CE1089">
            <w:pPr>
              <w:spacing w:after="0" w:line="240" w:lineRule="auto"/>
              <w:ind w:left="-71" w:firstLine="71"/>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 xml:space="preserve">MIÓD I PRODUKTY PSZCZELE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1089" w:rsidRPr="004E2447" w:rsidRDefault="00CE1089" w:rsidP="00CE1089">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 xml:space="preserve">OSŁONKI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1089" w:rsidRPr="004E2447" w:rsidRDefault="00CE1089" w:rsidP="00CE1089">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PRODUKTY ZŁOŻONE</w:t>
            </w:r>
          </w:p>
        </w:tc>
      </w:tr>
      <w:tr w:rsidR="00CE1089" w:rsidRPr="004E2447" w:rsidTr="00B270FF">
        <w:trPr>
          <w:trHeight w:val="900"/>
        </w:trPr>
        <w:tc>
          <w:tcPr>
            <w:tcW w:w="2127"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1089" w:rsidRPr="004E2447" w:rsidRDefault="00CE1089" w:rsidP="00CE1089">
            <w:pPr>
              <w:spacing w:after="0" w:line="240" w:lineRule="auto"/>
              <w:rPr>
                <w:rFonts w:ascii="Bookman Old Style" w:hAnsi="Bookman Old Style"/>
                <w:b/>
                <w:bCs/>
                <w:sz w:val="20"/>
                <w:szCs w:val="20"/>
                <w:lang w:val="pl-PL" w:eastAsia="pl-PL" w:bidi="ar-SA"/>
              </w:rPr>
            </w:pP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1089" w:rsidRPr="004E2447" w:rsidRDefault="00CE1089" w:rsidP="00CE1089">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Liczba przesyłek</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1089" w:rsidRPr="004E2447" w:rsidRDefault="00CE1089" w:rsidP="00CE1089">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Ilość w tonach</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1089" w:rsidRPr="004E2447" w:rsidRDefault="00CE1089" w:rsidP="00CE1089">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Liczba przesyłek</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1089" w:rsidRPr="004E2447" w:rsidRDefault="00CE1089" w:rsidP="00CE1089">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 xml:space="preserve">Ilość w tonach </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1089" w:rsidRPr="004E2447" w:rsidRDefault="00CE1089" w:rsidP="00CE1089">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Liczba przesyłek</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1089" w:rsidRPr="004E2447" w:rsidRDefault="00CE1089" w:rsidP="00CE1089">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 xml:space="preserve">Ilośc w tonach </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1089" w:rsidRPr="004E2447" w:rsidRDefault="00CE1089" w:rsidP="00CE1089">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Liczba przesyłek</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1089" w:rsidRPr="004E2447" w:rsidRDefault="00CE1089" w:rsidP="00CE1089">
            <w:pPr>
              <w:spacing w:after="0" w:line="240" w:lineRule="auto"/>
              <w:jc w:val="center"/>
              <w:rPr>
                <w:rFonts w:ascii="Bookman Old Style" w:hAnsi="Bookman Old Style"/>
                <w:b/>
                <w:bCs/>
                <w:sz w:val="20"/>
                <w:szCs w:val="20"/>
                <w:lang w:val="pl-PL" w:eastAsia="pl-PL" w:bidi="ar-SA"/>
              </w:rPr>
            </w:pPr>
            <w:r w:rsidRPr="004E2447">
              <w:rPr>
                <w:rFonts w:ascii="Bookman Old Style" w:hAnsi="Bookman Old Style"/>
                <w:b/>
                <w:bCs/>
                <w:sz w:val="20"/>
                <w:szCs w:val="20"/>
                <w:lang w:val="pl-PL" w:eastAsia="pl-PL" w:bidi="ar-SA"/>
              </w:rPr>
              <w:t>Ilość w tonach</w:t>
            </w:r>
          </w:p>
        </w:tc>
      </w:tr>
      <w:tr w:rsidR="00CE1089" w:rsidRPr="004E2447" w:rsidTr="00B270FF">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rsidR="00CE1089" w:rsidRPr="004E2447" w:rsidRDefault="00CE1089" w:rsidP="00CE1089">
            <w:pPr>
              <w:spacing w:after="0" w:line="240" w:lineRule="auto"/>
              <w:rPr>
                <w:rFonts w:ascii="Bookman Old Style" w:hAnsi="Bookman Old Style"/>
                <w:b/>
                <w:bCs/>
                <w:sz w:val="20"/>
                <w:szCs w:val="20"/>
                <w:lang w:val="pl-PL" w:eastAsia="pl-PL" w:bidi="ar-S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089" w:rsidRPr="004E2447" w:rsidRDefault="00CE1089" w:rsidP="00CE1089">
            <w:pPr>
              <w:spacing w:after="0" w:line="240" w:lineRule="auto"/>
              <w:jc w:val="center"/>
              <w:rPr>
                <w:rFonts w:ascii="Bookman Old Style" w:hAnsi="Bookman Old Style"/>
                <w:sz w:val="20"/>
                <w:szCs w:val="20"/>
                <w:lang w:val="pl-PL" w:eastAsia="pl-PL" w:bidi="ar-S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089" w:rsidRPr="004E2447" w:rsidRDefault="00CE1089" w:rsidP="00CE1089">
            <w:pPr>
              <w:spacing w:after="0" w:line="240" w:lineRule="auto"/>
              <w:jc w:val="center"/>
              <w:rPr>
                <w:rFonts w:ascii="Bookman Old Style" w:hAnsi="Bookman Old Style"/>
                <w:sz w:val="20"/>
                <w:szCs w:val="20"/>
                <w:lang w:val="pl-PL" w:eastAsia="pl-PL" w:bidi="ar-S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089" w:rsidRPr="004E2447" w:rsidRDefault="00CE1089" w:rsidP="00CE1089">
            <w:pPr>
              <w:spacing w:after="0" w:line="240" w:lineRule="auto"/>
              <w:jc w:val="center"/>
              <w:rPr>
                <w:rFonts w:ascii="Bookman Old Style" w:hAnsi="Bookman Old Style"/>
                <w:sz w:val="20"/>
                <w:szCs w:val="20"/>
                <w:lang w:val="pl-PL" w:eastAsia="pl-PL" w:bidi="ar-SA"/>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089" w:rsidRPr="004E2447" w:rsidRDefault="00CE1089" w:rsidP="00CE1089">
            <w:pPr>
              <w:spacing w:after="0" w:line="240" w:lineRule="auto"/>
              <w:jc w:val="center"/>
              <w:rPr>
                <w:rFonts w:ascii="Bookman Old Style" w:hAnsi="Bookman Old Style"/>
                <w:sz w:val="20"/>
                <w:szCs w:val="20"/>
                <w:lang w:val="pl-PL" w:eastAsia="pl-PL" w:bidi="ar-S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089" w:rsidRPr="004E2447" w:rsidRDefault="00CE1089" w:rsidP="00CE1089">
            <w:pPr>
              <w:spacing w:after="0" w:line="240" w:lineRule="auto"/>
              <w:jc w:val="center"/>
              <w:rPr>
                <w:rFonts w:ascii="Bookman Old Style" w:hAnsi="Bookman Old Style"/>
                <w:sz w:val="20"/>
                <w:szCs w:val="20"/>
                <w:lang w:val="pl-PL" w:eastAsia="pl-PL" w:bidi="ar-SA"/>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089" w:rsidRPr="004E2447" w:rsidRDefault="00CE1089" w:rsidP="00CE1089">
            <w:pPr>
              <w:spacing w:after="0" w:line="240" w:lineRule="auto"/>
              <w:jc w:val="center"/>
              <w:rPr>
                <w:rFonts w:ascii="Bookman Old Style" w:hAnsi="Bookman Old Style"/>
                <w:sz w:val="20"/>
                <w:szCs w:val="20"/>
                <w:lang w:val="pl-PL" w:eastAsia="pl-PL" w:bidi="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089" w:rsidRPr="004E2447" w:rsidRDefault="00CE1089" w:rsidP="00CE1089">
            <w:pPr>
              <w:spacing w:after="0" w:line="240" w:lineRule="auto"/>
              <w:jc w:val="center"/>
              <w:rPr>
                <w:rFonts w:ascii="Bookman Old Style" w:hAnsi="Bookman Old Style"/>
                <w:sz w:val="20"/>
                <w:szCs w:val="20"/>
                <w:lang w:val="pl-PL" w:eastAsia="pl-PL" w:bidi="ar-SA"/>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089" w:rsidRPr="004E2447" w:rsidRDefault="00CE1089" w:rsidP="00CE1089">
            <w:pPr>
              <w:spacing w:after="0" w:line="240" w:lineRule="auto"/>
              <w:jc w:val="center"/>
              <w:rPr>
                <w:rFonts w:ascii="Bookman Old Style" w:hAnsi="Bookman Old Style"/>
                <w:sz w:val="20"/>
                <w:szCs w:val="20"/>
                <w:lang w:val="pl-PL" w:eastAsia="pl-PL" w:bidi="ar-SA"/>
              </w:rPr>
            </w:pPr>
          </w:p>
        </w:tc>
      </w:tr>
      <w:tr w:rsidR="00CE1089" w:rsidRPr="004E2447" w:rsidTr="00B270FF">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rsidR="00CE1089" w:rsidRPr="004E2447" w:rsidRDefault="00CE1089" w:rsidP="00CE1089">
            <w:pPr>
              <w:spacing w:after="0" w:line="240" w:lineRule="auto"/>
              <w:rPr>
                <w:rFonts w:ascii="Bookman Old Style" w:hAnsi="Bookman Old Style"/>
                <w:b/>
                <w:bCs/>
                <w:sz w:val="20"/>
                <w:szCs w:val="20"/>
                <w:lang w:val="pl-PL" w:eastAsia="pl-PL" w:bidi="ar-S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089" w:rsidRPr="004E2447" w:rsidRDefault="00CE1089" w:rsidP="00CE1089">
            <w:pPr>
              <w:spacing w:after="0" w:line="240" w:lineRule="auto"/>
              <w:jc w:val="center"/>
              <w:rPr>
                <w:rFonts w:ascii="Bookman Old Style" w:hAnsi="Bookman Old Style"/>
                <w:sz w:val="20"/>
                <w:szCs w:val="20"/>
                <w:lang w:val="pl-PL" w:eastAsia="pl-PL" w:bidi="ar-S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089" w:rsidRPr="004E2447" w:rsidRDefault="00CE1089" w:rsidP="00CE1089">
            <w:pPr>
              <w:spacing w:after="0" w:line="240" w:lineRule="auto"/>
              <w:jc w:val="center"/>
              <w:rPr>
                <w:rFonts w:ascii="Bookman Old Style" w:hAnsi="Bookman Old Style"/>
                <w:sz w:val="20"/>
                <w:szCs w:val="20"/>
                <w:lang w:val="pl-PL" w:eastAsia="pl-PL" w:bidi="ar-S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089" w:rsidRPr="004E2447" w:rsidRDefault="00CE1089" w:rsidP="00CE1089">
            <w:pPr>
              <w:spacing w:after="0" w:line="240" w:lineRule="auto"/>
              <w:jc w:val="center"/>
              <w:rPr>
                <w:rFonts w:ascii="Bookman Old Style" w:hAnsi="Bookman Old Style"/>
                <w:sz w:val="20"/>
                <w:szCs w:val="20"/>
                <w:lang w:val="pl-PL" w:eastAsia="pl-PL" w:bidi="ar-SA"/>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089" w:rsidRPr="004E2447" w:rsidRDefault="00CE1089" w:rsidP="00CE1089">
            <w:pPr>
              <w:spacing w:after="0" w:line="240" w:lineRule="auto"/>
              <w:jc w:val="center"/>
              <w:rPr>
                <w:rFonts w:ascii="Bookman Old Style" w:hAnsi="Bookman Old Style"/>
                <w:sz w:val="20"/>
                <w:szCs w:val="20"/>
                <w:lang w:val="pl-PL" w:eastAsia="pl-PL" w:bidi="ar-S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089" w:rsidRPr="004E2447" w:rsidRDefault="00CE1089" w:rsidP="00B270FF">
            <w:pPr>
              <w:spacing w:after="0" w:line="240" w:lineRule="auto"/>
              <w:rPr>
                <w:rFonts w:ascii="Bookman Old Style" w:hAnsi="Bookman Old Style"/>
                <w:sz w:val="20"/>
                <w:szCs w:val="20"/>
                <w:lang w:val="pl-PL" w:eastAsia="pl-PL" w:bidi="ar-SA"/>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089" w:rsidRPr="004E2447" w:rsidRDefault="00CE1089" w:rsidP="00CE1089">
            <w:pPr>
              <w:spacing w:after="0" w:line="240" w:lineRule="auto"/>
              <w:jc w:val="center"/>
              <w:rPr>
                <w:rFonts w:ascii="Bookman Old Style" w:hAnsi="Bookman Old Style"/>
                <w:sz w:val="20"/>
                <w:szCs w:val="20"/>
                <w:lang w:val="pl-PL" w:eastAsia="pl-PL" w:bidi="ar-SA"/>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089" w:rsidRPr="004E2447" w:rsidRDefault="00CE1089" w:rsidP="00CE1089">
            <w:pPr>
              <w:spacing w:after="0" w:line="240" w:lineRule="auto"/>
              <w:jc w:val="center"/>
              <w:rPr>
                <w:rFonts w:ascii="Bookman Old Style" w:hAnsi="Bookman Old Style"/>
                <w:sz w:val="20"/>
                <w:szCs w:val="20"/>
                <w:lang w:val="pl-PL" w:eastAsia="pl-PL" w:bidi="ar-SA"/>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089" w:rsidRPr="004E2447" w:rsidRDefault="00CE1089" w:rsidP="00CE1089">
            <w:pPr>
              <w:spacing w:after="0" w:line="240" w:lineRule="auto"/>
              <w:jc w:val="center"/>
              <w:rPr>
                <w:rFonts w:ascii="Bookman Old Style" w:hAnsi="Bookman Old Style"/>
                <w:sz w:val="20"/>
                <w:szCs w:val="20"/>
                <w:lang w:val="pl-PL" w:eastAsia="pl-PL" w:bidi="ar-SA"/>
              </w:rPr>
            </w:pPr>
          </w:p>
        </w:tc>
      </w:tr>
    </w:tbl>
    <w:p w:rsidR="00EF5C0B" w:rsidRPr="004E2447" w:rsidRDefault="00EF5C0B" w:rsidP="00EF5C0B">
      <w:pPr>
        <w:rPr>
          <w:rFonts w:ascii="Bookman Old Style" w:hAnsi="Bookman Old Style"/>
          <w:sz w:val="24"/>
          <w:szCs w:val="24"/>
          <w:lang w:val="pl-PL"/>
        </w:rPr>
      </w:pPr>
    </w:p>
    <w:p w:rsidR="00EF5C0B" w:rsidRPr="004E2447" w:rsidRDefault="00EF5C0B" w:rsidP="00EF5C0B">
      <w:pPr>
        <w:rPr>
          <w:rFonts w:ascii="Bookman Old Style" w:hAnsi="Bookman Old Style"/>
          <w:sz w:val="24"/>
          <w:szCs w:val="24"/>
          <w:lang w:val="pl-PL"/>
        </w:rPr>
      </w:pPr>
    </w:p>
    <w:p w:rsidR="00EF5C0B" w:rsidRPr="004E2447" w:rsidRDefault="00EF5C0B" w:rsidP="00EF5C0B">
      <w:pPr>
        <w:rPr>
          <w:rFonts w:ascii="Bookman Old Style" w:hAnsi="Bookman Old Style"/>
          <w:sz w:val="24"/>
          <w:szCs w:val="24"/>
          <w:lang w:val="pl-PL"/>
        </w:rPr>
      </w:pPr>
    </w:p>
    <w:p w:rsidR="00826DBE" w:rsidRPr="00FA39F1" w:rsidRDefault="00826DBE" w:rsidP="000E0831">
      <w:pPr>
        <w:autoSpaceDE w:val="0"/>
        <w:autoSpaceDN w:val="0"/>
        <w:adjustRightInd w:val="0"/>
        <w:jc w:val="both"/>
        <w:rPr>
          <w:rFonts w:ascii="Bookman Old Style" w:hAnsi="Bookman Old Style"/>
          <w:sz w:val="20"/>
          <w:szCs w:val="20"/>
          <w:lang w:val="pl-PL"/>
        </w:rPr>
      </w:pPr>
    </w:p>
    <w:p w:rsidR="000E0831" w:rsidRPr="00FA39F1" w:rsidRDefault="000D507B" w:rsidP="00FA39F1">
      <w:pPr>
        <w:autoSpaceDE w:val="0"/>
        <w:autoSpaceDN w:val="0"/>
        <w:adjustRightInd w:val="0"/>
        <w:spacing w:after="0"/>
        <w:jc w:val="both"/>
        <w:rPr>
          <w:rFonts w:ascii="Bookman Old Style" w:hAnsi="Bookman Old Style"/>
          <w:bCs/>
          <w:sz w:val="20"/>
          <w:szCs w:val="20"/>
          <w:lang w:val="pl-PL"/>
        </w:rPr>
      </w:pPr>
      <w:r w:rsidRPr="00FA39F1">
        <w:rPr>
          <w:rFonts w:ascii="Bookman Old Style" w:hAnsi="Bookman Old Style"/>
          <w:sz w:val="20"/>
          <w:szCs w:val="20"/>
          <w:lang w:val="pl-PL"/>
        </w:rPr>
        <w:t>Tab</w:t>
      </w:r>
      <w:r w:rsidR="000E0831" w:rsidRPr="00FA39F1">
        <w:rPr>
          <w:rFonts w:ascii="Bookman Old Style" w:hAnsi="Bookman Old Style"/>
          <w:sz w:val="20"/>
          <w:szCs w:val="20"/>
          <w:lang w:val="pl-PL"/>
        </w:rPr>
        <w:t>ela 4</w:t>
      </w:r>
      <w:r w:rsidR="00AB31E9" w:rsidRPr="00FA39F1">
        <w:rPr>
          <w:rFonts w:ascii="Bookman Old Style" w:hAnsi="Bookman Old Style"/>
          <w:sz w:val="20"/>
          <w:szCs w:val="20"/>
          <w:lang w:val="pl-PL"/>
        </w:rPr>
        <w:t>1</w:t>
      </w:r>
      <w:r w:rsidR="00FA39F1">
        <w:rPr>
          <w:rFonts w:ascii="Bookman Old Style" w:hAnsi="Bookman Old Style"/>
          <w:sz w:val="20"/>
          <w:szCs w:val="20"/>
          <w:lang w:val="pl-PL"/>
        </w:rPr>
        <w:t>.</w:t>
      </w:r>
      <w:r w:rsidR="000E0831" w:rsidRPr="00FA39F1">
        <w:rPr>
          <w:rFonts w:ascii="Bookman Old Style" w:hAnsi="Bookman Old Style"/>
          <w:sz w:val="20"/>
          <w:szCs w:val="20"/>
          <w:lang w:val="pl-PL"/>
        </w:rPr>
        <w:t xml:space="preserve"> </w:t>
      </w:r>
      <w:r w:rsidR="000E0831" w:rsidRPr="00FA39F1">
        <w:rPr>
          <w:rFonts w:ascii="Bookman Old Style" w:hAnsi="Bookman Old Style"/>
          <w:bCs/>
          <w:sz w:val="20"/>
          <w:szCs w:val="20"/>
          <w:lang w:val="pl-PL"/>
        </w:rPr>
        <w:t>Produkty nieprzeznaczone do spożycia przez ludzi</w:t>
      </w:r>
    </w:p>
    <w:tbl>
      <w:tblPr>
        <w:tblW w:w="443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902"/>
        <w:gridCol w:w="1600"/>
        <w:gridCol w:w="1382"/>
        <w:gridCol w:w="1798"/>
        <w:gridCol w:w="1592"/>
        <w:gridCol w:w="1671"/>
        <w:gridCol w:w="1216"/>
      </w:tblGrid>
      <w:tr w:rsidR="00EC5911" w:rsidRPr="00FA39F1" w:rsidTr="00FA39F1">
        <w:trPr>
          <w:trHeight w:val="494"/>
          <w:jc w:val="center"/>
        </w:trPr>
        <w:tc>
          <w:tcPr>
            <w:tcW w:w="1482" w:type="pct"/>
            <w:vMerge w:val="restart"/>
            <w:shd w:val="clear" w:color="auto" w:fill="EAF1DD" w:themeFill="accent3" w:themeFillTint="33"/>
            <w:vAlign w:val="center"/>
          </w:tcPr>
          <w:p w:rsidR="00F45EE0" w:rsidRPr="00FA39F1" w:rsidRDefault="00F45EE0" w:rsidP="00D86C44">
            <w:pPr>
              <w:autoSpaceDE w:val="0"/>
              <w:autoSpaceDN w:val="0"/>
              <w:adjustRightInd w:val="0"/>
              <w:jc w:val="center"/>
              <w:rPr>
                <w:rFonts w:ascii="Bookman Old Style" w:eastAsiaTheme="minorEastAsia" w:hAnsi="Bookman Old Style"/>
                <w:b/>
                <w:bCs/>
                <w:sz w:val="20"/>
                <w:szCs w:val="20"/>
                <w:lang w:val="pl-PL"/>
              </w:rPr>
            </w:pPr>
            <w:r w:rsidRPr="00FA39F1">
              <w:rPr>
                <w:rFonts w:ascii="Bookman Old Style" w:eastAsiaTheme="minorEastAsia" w:hAnsi="Bookman Old Style"/>
                <w:b/>
                <w:bCs/>
                <w:sz w:val="20"/>
                <w:szCs w:val="20"/>
                <w:lang w:val="pl-PL"/>
              </w:rPr>
              <w:t>PAŃSTWO</w:t>
            </w:r>
          </w:p>
        </w:tc>
        <w:tc>
          <w:tcPr>
            <w:tcW w:w="1133" w:type="pct"/>
            <w:gridSpan w:val="2"/>
            <w:shd w:val="clear" w:color="auto" w:fill="EAF1DD" w:themeFill="accent3" w:themeFillTint="33"/>
            <w:vAlign w:val="center"/>
          </w:tcPr>
          <w:p w:rsidR="00F45EE0" w:rsidRPr="00FA39F1" w:rsidRDefault="00F45EE0" w:rsidP="00D86C44">
            <w:pPr>
              <w:autoSpaceDE w:val="0"/>
              <w:autoSpaceDN w:val="0"/>
              <w:adjustRightInd w:val="0"/>
              <w:jc w:val="center"/>
              <w:rPr>
                <w:rFonts w:ascii="Bookman Old Style" w:eastAsiaTheme="minorEastAsia" w:hAnsi="Bookman Old Style"/>
                <w:sz w:val="20"/>
                <w:szCs w:val="20"/>
                <w:lang w:val="pl-PL"/>
              </w:rPr>
            </w:pPr>
            <w:r w:rsidRPr="00FA39F1">
              <w:rPr>
                <w:rFonts w:ascii="Bookman Old Style" w:eastAsiaTheme="minorEastAsia" w:hAnsi="Bookman Old Style"/>
                <w:sz w:val="20"/>
                <w:szCs w:val="20"/>
                <w:lang w:val="pl-PL"/>
              </w:rPr>
              <w:t>PASZE</w:t>
            </w:r>
          </w:p>
        </w:tc>
        <w:tc>
          <w:tcPr>
            <w:tcW w:w="1288" w:type="pct"/>
            <w:gridSpan w:val="2"/>
            <w:shd w:val="clear" w:color="auto" w:fill="EAF1DD" w:themeFill="accent3" w:themeFillTint="33"/>
            <w:vAlign w:val="center"/>
          </w:tcPr>
          <w:p w:rsidR="00F45EE0" w:rsidRPr="00FA39F1" w:rsidRDefault="00F45EE0" w:rsidP="00D86C44">
            <w:pPr>
              <w:autoSpaceDE w:val="0"/>
              <w:autoSpaceDN w:val="0"/>
              <w:adjustRightInd w:val="0"/>
              <w:jc w:val="center"/>
              <w:rPr>
                <w:rFonts w:ascii="Bookman Old Style" w:eastAsiaTheme="minorEastAsia" w:hAnsi="Bookman Old Style"/>
                <w:sz w:val="20"/>
                <w:szCs w:val="20"/>
                <w:lang w:val="pl-PL"/>
              </w:rPr>
            </w:pPr>
            <w:r w:rsidRPr="00FA39F1">
              <w:rPr>
                <w:rFonts w:ascii="Bookman Old Style" w:eastAsiaTheme="minorEastAsia" w:hAnsi="Bookman Old Style"/>
                <w:sz w:val="20"/>
                <w:szCs w:val="20"/>
                <w:lang w:val="pl-PL"/>
              </w:rPr>
              <w:t>MĄCZKI MIĘSNO-KOSTNE</w:t>
            </w:r>
          </w:p>
        </w:tc>
        <w:tc>
          <w:tcPr>
            <w:tcW w:w="1096" w:type="pct"/>
            <w:gridSpan w:val="2"/>
            <w:shd w:val="clear" w:color="auto" w:fill="EAF1DD" w:themeFill="accent3" w:themeFillTint="33"/>
            <w:vAlign w:val="center"/>
          </w:tcPr>
          <w:p w:rsidR="00F45EE0" w:rsidRPr="00FA39F1" w:rsidRDefault="00F45EE0" w:rsidP="00D86C44">
            <w:pPr>
              <w:autoSpaceDE w:val="0"/>
              <w:autoSpaceDN w:val="0"/>
              <w:adjustRightInd w:val="0"/>
              <w:jc w:val="center"/>
              <w:rPr>
                <w:rFonts w:ascii="Bookman Old Style" w:eastAsiaTheme="minorEastAsia" w:hAnsi="Bookman Old Style"/>
                <w:sz w:val="20"/>
                <w:szCs w:val="20"/>
                <w:lang w:val="pl-PL"/>
              </w:rPr>
            </w:pPr>
            <w:r w:rsidRPr="00FA39F1">
              <w:rPr>
                <w:rFonts w:ascii="Bookman Old Style" w:eastAsiaTheme="minorEastAsia" w:hAnsi="Bookman Old Style"/>
                <w:sz w:val="20"/>
                <w:szCs w:val="20"/>
                <w:lang w:val="pl-PL"/>
              </w:rPr>
              <w:t>SUROWIEC KAT. 3</w:t>
            </w:r>
          </w:p>
        </w:tc>
      </w:tr>
      <w:tr w:rsidR="00EC5911" w:rsidRPr="004E2447" w:rsidTr="00FA39F1">
        <w:trPr>
          <w:trHeight w:val="494"/>
          <w:jc w:val="center"/>
        </w:trPr>
        <w:tc>
          <w:tcPr>
            <w:tcW w:w="1482" w:type="pct"/>
            <w:vMerge/>
            <w:tcBorders>
              <w:bottom w:val="single" w:sz="6" w:space="0" w:color="auto"/>
            </w:tcBorders>
            <w:shd w:val="clear" w:color="auto" w:fill="EAF1DD" w:themeFill="accent3" w:themeFillTint="33"/>
            <w:vAlign w:val="center"/>
          </w:tcPr>
          <w:p w:rsidR="00F45EE0" w:rsidRPr="00FA39F1" w:rsidRDefault="00F45EE0" w:rsidP="00D86C44">
            <w:pPr>
              <w:autoSpaceDE w:val="0"/>
              <w:autoSpaceDN w:val="0"/>
              <w:adjustRightInd w:val="0"/>
              <w:jc w:val="center"/>
              <w:rPr>
                <w:rFonts w:ascii="Bookman Old Style" w:eastAsiaTheme="minorEastAsia" w:hAnsi="Bookman Old Style"/>
                <w:b/>
                <w:bCs/>
                <w:sz w:val="20"/>
                <w:szCs w:val="20"/>
                <w:lang w:val="pl-PL"/>
              </w:rPr>
            </w:pPr>
          </w:p>
        </w:tc>
        <w:tc>
          <w:tcPr>
            <w:tcW w:w="608" w:type="pct"/>
            <w:tcBorders>
              <w:bottom w:val="single" w:sz="6" w:space="0" w:color="auto"/>
            </w:tcBorders>
            <w:shd w:val="clear" w:color="auto" w:fill="EAF1DD" w:themeFill="accent3" w:themeFillTint="33"/>
            <w:vAlign w:val="center"/>
          </w:tcPr>
          <w:p w:rsidR="00F45EE0" w:rsidRPr="00FA39F1" w:rsidRDefault="00F45EE0" w:rsidP="00D86C44">
            <w:pPr>
              <w:autoSpaceDE w:val="0"/>
              <w:autoSpaceDN w:val="0"/>
              <w:adjustRightInd w:val="0"/>
              <w:jc w:val="center"/>
              <w:rPr>
                <w:rFonts w:ascii="Bookman Old Style" w:eastAsiaTheme="minorEastAsia" w:hAnsi="Bookman Old Style"/>
                <w:sz w:val="20"/>
                <w:szCs w:val="20"/>
                <w:lang w:val="pl-PL"/>
              </w:rPr>
            </w:pPr>
            <w:r w:rsidRPr="00FA39F1">
              <w:rPr>
                <w:rFonts w:ascii="Bookman Old Style" w:eastAsiaTheme="minorEastAsia" w:hAnsi="Bookman Old Style"/>
                <w:sz w:val="20"/>
                <w:szCs w:val="20"/>
                <w:lang w:val="pl-PL"/>
              </w:rPr>
              <w:t>Liczba przesyłek</w:t>
            </w:r>
          </w:p>
        </w:tc>
        <w:tc>
          <w:tcPr>
            <w:tcW w:w="525" w:type="pct"/>
            <w:tcBorders>
              <w:bottom w:val="single" w:sz="6" w:space="0" w:color="auto"/>
            </w:tcBorders>
            <w:shd w:val="clear" w:color="auto" w:fill="EAF1DD" w:themeFill="accent3" w:themeFillTint="33"/>
            <w:vAlign w:val="center"/>
          </w:tcPr>
          <w:p w:rsidR="00F45EE0" w:rsidRPr="00FA39F1" w:rsidRDefault="00F45EE0" w:rsidP="00D86C44">
            <w:pPr>
              <w:autoSpaceDE w:val="0"/>
              <w:autoSpaceDN w:val="0"/>
              <w:adjustRightInd w:val="0"/>
              <w:jc w:val="center"/>
              <w:rPr>
                <w:rFonts w:ascii="Bookman Old Style" w:eastAsiaTheme="minorEastAsia" w:hAnsi="Bookman Old Style"/>
                <w:sz w:val="20"/>
                <w:szCs w:val="20"/>
                <w:lang w:val="pl-PL"/>
              </w:rPr>
            </w:pPr>
            <w:r w:rsidRPr="00FA39F1">
              <w:rPr>
                <w:rFonts w:ascii="Bookman Old Style" w:eastAsiaTheme="minorEastAsia" w:hAnsi="Bookman Old Style"/>
                <w:sz w:val="20"/>
                <w:szCs w:val="20"/>
                <w:lang w:val="pl-PL"/>
              </w:rPr>
              <w:t>Ilość w tonach</w:t>
            </w:r>
          </w:p>
        </w:tc>
        <w:tc>
          <w:tcPr>
            <w:tcW w:w="683" w:type="pct"/>
            <w:tcBorders>
              <w:bottom w:val="single" w:sz="6" w:space="0" w:color="auto"/>
            </w:tcBorders>
            <w:shd w:val="clear" w:color="auto" w:fill="EAF1DD" w:themeFill="accent3" w:themeFillTint="33"/>
            <w:vAlign w:val="center"/>
          </w:tcPr>
          <w:p w:rsidR="00F45EE0" w:rsidRPr="00FA39F1" w:rsidRDefault="00F45EE0" w:rsidP="00D86C44">
            <w:pPr>
              <w:autoSpaceDE w:val="0"/>
              <w:autoSpaceDN w:val="0"/>
              <w:adjustRightInd w:val="0"/>
              <w:jc w:val="center"/>
              <w:rPr>
                <w:rFonts w:ascii="Bookman Old Style" w:eastAsiaTheme="minorEastAsia" w:hAnsi="Bookman Old Style"/>
                <w:sz w:val="20"/>
                <w:szCs w:val="20"/>
                <w:lang w:val="pl-PL"/>
              </w:rPr>
            </w:pPr>
            <w:r w:rsidRPr="00FA39F1">
              <w:rPr>
                <w:rFonts w:ascii="Bookman Old Style" w:eastAsiaTheme="minorEastAsia" w:hAnsi="Bookman Old Style"/>
                <w:sz w:val="20"/>
                <w:szCs w:val="20"/>
                <w:lang w:val="pl-PL"/>
              </w:rPr>
              <w:t>Liczba przesyłek</w:t>
            </w:r>
          </w:p>
        </w:tc>
        <w:tc>
          <w:tcPr>
            <w:tcW w:w="605" w:type="pct"/>
            <w:tcBorders>
              <w:bottom w:val="single" w:sz="6" w:space="0" w:color="auto"/>
            </w:tcBorders>
            <w:shd w:val="clear" w:color="auto" w:fill="EAF1DD" w:themeFill="accent3" w:themeFillTint="33"/>
            <w:vAlign w:val="center"/>
          </w:tcPr>
          <w:p w:rsidR="00F45EE0" w:rsidRPr="00FA39F1" w:rsidRDefault="00F45EE0" w:rsidP="00D86C44">
            <w:pPr>
              <w:autoSpaceDE w:val="0"/>
              <w:autoSpaceDN w:val="0"/>
              <w:adjustRightInd w:val="0"/>
              <w:jc w:val="center"/>
              <w:rPr>
                <w:rFonts w:ascii="Bookman Old Style" w:eastAsiaTheme="minorEastAsia" w:hAnsi="Bookman Old Style"/>
                <w:sz w:val="20"/>
                <w:szCs w:val="20"/>
                <w:lang w:val="pl-PL"/>
              </w:rPr>
            </w:pPr>
            <w:r w:rsidRPr="00FA39F1">
              <w:rPr>
                <w:rFonts w:ascii="Bookman Old Style" w:eastAsiaTheme="minorEastAsia" w:hAnsi="Bookman Old Style"/>
                <w:sz w:val="20"/>
                <w:szCs w:val="20"/>
                <w:lang w:val="pl-PL"/>
              </w:rPr>
              <w:t>Ilość w tonach</w:t>
            </w:r>
          </w:p>
        </w:tc>
        <w:tc>
          <w:tcPr>
            <w:tcW w:w="635" w:type="pct"/>
            <w:tcBorders>
              <w:bottom w:val="single" w:sz="6" w:space="0" w:color="auto"/>
            </w:tcBorders>
            <w:shd w:val="clear" w:color="auto" w:fill="EAF1DD" w:themeFill="accent3" w:themeFillTint="33"/>
            <w:vAlign w:val="center"/>
          </w:tcPr>
          <w:p w:rsidR="00F45EE0" w:rsidRPr="004E2447" w:rsidRDefault="00F45EE0" w:rsidP="00D86C44">
            <w:pPr>
              <w:autoSpaceDE w:val="0"/>
              <w:autoSpaceDN w:val="0"/>
              <w:adjustRightInd w:val="0"/>
              <w:jc w:val="center"/>
              <w:rPr>
                <w:rFonts w:ascii="Bookman Old Style" w:eastAsiaTheme="minorEastAsia" w:hAnsi="Bookman Old Style"/>
                <w:sz w:val="20"/>
                <w:szCs w:val="20"/>
              </w:rPr>
            </w:pPr>
            <w:r w:rsidRPr="00FA39F1">
              <w:rPr>
                <w:rFonts w:ascii="Bookman Old Style" w:eastAsiaTheme="minorEastAsia" w:hAnsi="Bookman Old Style"/>
                <w:sz w:val="20"/>
                <w:szCs w:val="20"/>
                <w:lang w:val="pl-PL"/>
              </w:rPr>
              <w:t>Liczba prz</w:t>
            </w:r>
            <w:r w:rsidRPr="004E2447">
              <w:rPr>
                <w:rFonts w:ascii="Bookman Old Style" w:eastAsiaTheme="minorEastAsia" w:hAnsi="Bookman Old Style"/>
                <w:sz w:val="20"/>
                <w:szCs w:val="20"/>
              </w:rPr>
              <w:t>esyłek</w:t>
            </w:r>
          </w:p>
        </w:tc>
        <w:tc>
          <w:tcPr>
            <w:tcW w:w="462" w:type="pct"/>
            <w:tcBorders>
              <w:bottom w:val="single" w:sz="6" w:space="0" w:color="auto"/>
            </w:tcBorders>
            <w:shd w:val="clear" w:color="auto" w:fill="EAF1DD" w:themeFill="accent3" w:themeFillTint="33"/>
            <w:vAlign w:val="center"/>
          </w:tcPr>
          <w:p w:rsidR="00F45EE0" w:rsidRPr="004E2447" w:rsidRDefault="00F45EE0" w:rsidP="00D86C44">
            <w:pPr>
              <w:autoSpaceDE w:val="0"/>
              <w:autoSpaceDN w:val="0"/>
              <w:adjustRightInd w:val="0"/>
              <w:jc w:val="center"/>
              <w:rPr>
                <w:rFonts w:ascii="Bookman Old Style" w:eastAsiaTheme="minorEastAsia" w:hAnsi="Bookman Old Style"/>
                <w:sz w:val="20"/>
                <w:szCs w:val="20"/>
              </w:rPr>
            </w:pPr>
            <w:r w:rsidRPr="004E2447">
              <w:rPr>
                <w:rFonts w:ascii="Bookman Old Style" w:eastAsiaTheme="minorEastAsia" w:hAnsi="Bookman Old Style"/>
                <w:sz w:val="20"/>
                <w:szCs w:val="20"/>
              </w:rPr>
              <w:t>Ilość w tonach</w:t>
            </w:r>
          </w:p>
        </w:tc>
      </w:tr>
      <w:tr w:rsidR="00EC5911" w:rsidRPr="008C584F" w:rsidTr="00D86C44">
        <w:trPr>
          <w:trHeight w:val="664"/>
          <w:jc w:val="center"/>
        </w:trPr>
        <w:tc>
          <w:tcPr>
            <w:tcW w:w="1482" w:type="pct"/>
            <w:shd w:val="clear" w:color="auto" w:fill="auto"/>
            <w:vAlign w:val="center"/>
          </w:tcPr>
          <w:p w:rsidR="00F45EE0" w:rsidRPr="00FA39F1" w:rsidRDefault="00826DBE" w:rsidP="00D86C44">
            <w:pPr>
              <w:autoSpaceDE w:val="0"/>
              <w:autoSpaceDN w:val="0"/>
              <w:adjustRightInd w:val="0"/>
              <w:rPr>
                <w:rFonts w:ascii="Bookman Old Style" w:eastAsiaTheme="minorEastAsia" w:hAnsi="Bookman Old Style"/>
                <w:sz w:val="18"/>
                <w:szCs w:val="18"/>
                <w:lang w:val="pl-PL"/>
              </w:rPr>
            </w:pPr>
            <w:r w:rsidRPr="00FA39F1">
              <w:rPr>
                <w:rFonts w:ascii="Bookman Old Style" w:eastAsiaTheme="minorEastAsia" w:hAnsi="Bookman Old Style"/>
                <w:sz w:val="18"/>
                <w:szCs w:val="18"/>
                <w:lang w:val="pl-PL"/>
              </w:rPr>
              <w:t>Dla każdego państwa oddzielna</w:t>
            </w:r>
            <w:r w:rsidRPr="00FA39F1">
              <w:rPr>
                <w:rFonts w:ascii="Bookman Old Style" w:eastAsiaTheme="minorEastAsia" w:hAnsi="Bookman Old Style"/>
                <w:b/>
                <w:sz w:val="18"/>
                <w:szCs w:val="18"/>
                <w:lang w:val="pl-PL"/>
              </w:rPr>
              <w:t xml:space="preserve"> </w:t>
            </w:r>
            <w:r w:rsidRPr="00FA39F1">
              <w:rPr>
                <w:rFonts w:ascii="Bookman Old Style" w:eastAsiaTheme="minorEastAsia" w:hAnsi="Bookman Old Style"/>
                <w:sz w:val="18"/>
                <w:szCs w:val="18"/>
                <w:lang w:val="pl-PL"/>
              </w:rPr>
              <w:t>rubryka</w:t>
            </w:r>
          </w:p>
        </w:tc>
        <w:tc>
          <w:tcPr>
            <w:tcW w:w="608" w:type="pct"/>
            <w:shd w:val="clear" w:color="auto" w:fill="auto"/>
            <w:vAlign w:val="center"/>
          </w:tcPr>
          <w:p w:rsidR="00F45EE0" w:rsidRPr="004E2447" w:rsidRDefault="00F45EE0" w:rsidP="00D86C44">
            <w:pPr>
              <w:autoSpaceDE w:val="0"/>
              <w:autoSpaceDN w:val="0"/>
              <w:adjustRightInd w:val="0"/>
              <w:jc w:val="center"/>
              <w:rPr>
                <w:rFonts w:ascii="Bookman Old Style" w:eastAsiaTheme="minorEastAsia" w:hAnsi="Bookman Old Style"/>
                <w:sz w:val="20"/>
                <w:szCs w:val="20"/>
                <w:lang w:val="pl-PL"/>
              </w:rPr>
            </w:pPr>
          </w:p>
        </w:tc>
        <w:tc>
          <w:tcPr>
            <w:tcW w:w="525" w:type="pct"/>
            <w:shd w:val="clear" w:color="auto" w:fill="auto"/>
            <w:vAlign w:val="center"/>
          </w:tcPr>
          <w:p w:rsidR="00F45EE0" w:rsidRPr="004E2447" w:rsidRDefault="00F45EE0" w:rsidP="00D86C44">
            <w:pPr>
              <w:autoSpaceDE w:val="0"/>
              <w:autoSpaceDN w:val="0"/>
              <w:adjustRightInd w:val="0"/>
              <w:jc w:val="center"/>
              <w:rPr>
                <w:rFonts w:ascii="Bookman Old Style" w:eastAsiaTheme="minorEastAsia" w:hAnsi="Bookman Old Style"/>
                <w:sz w:val="20"/>
                <w:szCs w:val="20"/>
                <w:lang w:val="pl-PL"/>
              </w:rPr>
            </w:pPr>
          </w:p>
        </w:tc>
        <w:tc>
          <w:tcPr>
            <w:tcW w:w="683" w:type="pct"/>
            <w:shd w:val="clear" w:color="auto" w:fill="auto"/>
            <w:vAlign w:val="center"/>
          </w:tcPr>
          <w:p w:rsidR="00F45EE0" w:rsidRPr="004E2447" w:rsidRDefault="00F45EE0" w:rsidP="00D86C44">
            <w:pPr>
              <w:autoSpaceDE w:val="0"/>
              <w:autoSpaceDN w:val="0"/>
              <w:adjustRightInd w:val="0"/>
              <w:jc w:val="center"/>
              <w:rPr>
                <w:rFonts w:ascii="Bookman Old Style" w:eastAsiaTheme="minorEastAsia" w:hAnsi="Bookman Old Style"/>
                <w:sz w:val="20"/>
                <w:szCs w:val="20"/>
                <w:lang w:val="pl-PL"/>
              </w:rPr>
            </w:pPr>
          </w:p>
        </w:tc>
        <w:tc>
          <w:tcPr>
            <w:tcW w:w="605" w:type="pct"/>
            <w:shd w:val="clear" w:color="auto" w:fill="auto"/>
            <w:vAlign w:val="center"/>
          </w:tcPr>
          <w:p w:rsidR="00F45EE0" w:rsidRPr="004E2447" w:rsidRDefault="00F45EE0" w:rsidP="00D86C44">
            <w:pPr>
              <w:autoSpaceDE w:val="0"/>
              <w:autoSpaceDN w:val="0"/>
              <w:adjustRightInd w:val="0"/>
              <w:jc w:val="center"/>
              <w:rPr>
                <w:rFonts w:ascii="Bookman Old Style" w:eastAsiaTheme="minorEastAsia" w:hAnsi="Bookman Old Style"/>
                <w:sz w:val="20"/>
                <w:szCs w:val="20"/>
                <w:lang w:val="pl-PL"/>
              </w:rPr>
            </w:pPr>
          </w:p>
        </w:tc>
        <w:tc>
          <w:tcPr>
            <w:tcW w:w="635" w:type="pct"/>
            <w:shd w:val="clear" w:color="auto" w:fill="auto"/>
            <w:vAlign w:val="center"/>
          </w:tcPr>
          <w:p w:rsidR="00F45EE0" w:rsidRPr="004E2447" w:rsidRDefault="00F45EE0" w:rsidP="00D86C44">
            <w:pPr>
              <w:autoSpaceDE w:val="0"/>
              <w:autoSpaceDN w:val="0"/>
              <w:adjustRightInd w:val="0"/>
              <w:jc w:val="center"/>
              <w:rPr>
                <w:rFonts w:ascii="Bookman Old Style" w:eastAsiaTheme="minorEastAsia" w:hAnsi="Bookman Old Style"/>
                <w:sz w:val="20"/>
                <w:szCs w:val="20"/>
                <w:lang w:val="pl-PL"/>
              </w:rPr>
            </w:pPr>
          </w:p>
        </w:tc>
        <w:tc>
          <w:tcPr>
            <w:tcW w:w="462" w:type="pct"/>
            <w:shd w:val="clear" w:color="auto" w:fill="auto"/>
            <w:vAlign w:val="center"/>
          </w:tcPr>
          <w:p w:rsidR="00F45EE0" w:rsidRPr="004E2447" w:rsidRDefault="00F45EE0" w:rsidP="00D86C44">
            <w:pPr>
              <w:autoSpaceDE w:val="0"/>
              <w:autoSpaceDN w:val="0"/>
              <w:adjustRightInd w:val="0"/>
              <w:jc w:val="center"/>
              <w:rPr>
                <w:rFonts w:ascii="Bookman Old Style" w:eastAsiaTheme="minorEastAsia" w:hAnsi="Bookman Old Style"/>
                <w:sz w:val="20"/>
                <w:szCs w:val="20"/>
                <w:lang w:val="pl-PL"/>
              </w:rPr>
            </w:pPr>
          </w:p>
        </w:tc>
      </w:tr>
      <w:tr w:rsidR="00F45EE0" w:rsidRPr="004E2447" w:rsidTr="00D86C44">
        <w:trPr>
          <w:trHeight w:val="688"/>
          <w:jc w:val="center"/>
        </w:trPr>
        <w:tc>
          <w:tcPr>
            <w:tcW w:w="1482" w:type="pct"/>
            <w:shd w:val="clear" w:color="auto" w:fill="auto"/>
            <w:vAlign w:val="center"/>
          </w:tcPr>
          <w:p w:rsidR="00F45EE0" w:rsidRPr="004E2447" w:rsidRDefault="00F45EE0" w:rsidP="00D86C44">
            <w:pPr>
              <w:autoSpaceDE w:val="0"/>
              <w:autoSpaceDN w:val="0"/>
              <w:adjustRightInd w:val="0"/>
              <w:rPr>
                <w:rFonts w:ascii="Bookman Old Style" w:eastAsiaTheme="minorEastAsia" w:hAnsi="Bookman Old Style"/>
                <w:sz w:val="20"/>
                <w:szCs w:val="20"/>
              </w:rPr>
            </w:pPr>
            <w:r w:rsidRPr="004E2447">
              <w:rPr>
                <w:rFonts w:ascii="Bookman Old Style" w:eastAsiaTheme="minorEastAsia" w:hAnsi="Bookman Old Style"/>
                <w:sz w:val="20"/>
                <w:szCs w:val="20"/>
              </w:rPr>
              <w:t>Ogółem</w:t>
            </w:r>
          </w:p>
        </w:tc>
        <w:tc>
          <w:tcPr>
            <w:tcW w:w="608" w:type="pct"/>
            <w:shd w:val="clear" w:color="auto" w:fill="auto"/>
            <w:vAlign w:val="center"/>
          </w:tcPr>
          <w:p w:rsidR="00F45EE0" w:rsidRPr="004E2447" w:rsidRDefault="00F45EE0" w:rsidP="00D86C44">
            <w:pPr>
              <w:autoSpaceDE w:val="0"/>
              <w:autoSpaceDN w:val="0"/>
              <w:adjustRightInd w:val="0"/>
              <w:jc w:val="center"/>
              <w:rPr>
                <w:rFonts w:ascii="Bookman Old Style" w:eastAsiaTheme="minorEastAsia" w:hAnsi="Bookman Old Style"/>
                <w:sz w:val="20"/>
                <w:szCs w:val="20"/>
              </w:rPr>
            </w:pPr>
          </w:p>
        </w:tc>
        <w:tc>
          <w:tcPr>
            <w:tcW w:w="525" w:type="pct"/>
            <w:shd w:val="clear" w:color="auto" w:fill="auto"/>
            <w:vAlign w:val="center"/>
          </w:tcPr>
          <w:p w:rsidR="00F45EE0" w:rsidRPr="004E2447" w:rsidRDefault="00F45EE0" w:rsidP="00D86C44">
            <w:pPr>
              <w:autoSpaceDE w:val="0"/>
              <w:autoSpaceDN w:val="0"/>
              <w:adjustRightInd w:val="0"/>
              <w:jc w:val="center"/>
              <w:rPr>
                <w:rFonts w:ascii="Bookman Old Style" w:eastAsiaTheme="minorEastAsia" w:hAnsi="Bookman Old Style"/>
                <w:sz w:val="20"/>
                <w:szCs w:val="20"/>
              </w:rPr>
            </w:pPr>
          </w:p>
        </w:tc>
        <w:tc>
          <w:tcPr>
            <w:tcW w:w="683" w:type="pct"/>
            <w:shd w:val="clear" w:color="auto" w:fill="auto"/>
            <w:vAlign w:val="center"/>
          </w:tcPr>
          <w:p w:rsidR="00F45EE0" w:rsidRPr="004E2447" w:rsidRDefault="00F45EE0" w:rsidP="00D86C44">
            <w:pPr>
              <w:autoSpaceDE w:val="0"/>
              <w:autoSpaceDN w:val="0"/>
              <w:adjustRightInd w:val="0"/>
              <w:jc w:val="center"/>
              <w:rPr>
                <w:rFonts w:ascii="Bookman Old Style" w:eastAsiaTheme="minorEastAsia" w:hAnsi="Bookman Old Style"/>
                <w:sz w:val="20"/>
                <w:szCs w:val="20"/>
              </w:rPr>
            </w:pPr>
          </w:p>
        </w:tc>
        <w:tc>
          <w:tcPr>
            <w:tcW w:w="605" w:type="pct"/>
            <w:shd w:val="clear" w:color="auto" w:fill="auto"/>
            <w:vAlign w:val="center"/>
          </w:tcPr>
          <w:p w:rsidR="00F45EE0" w:rsidRPr="004E2447" w:rsidRDefault="00F45EE0" w:rsidP="00D86C44">
            <w:pPr>
              <w:autoSpaceDE w:val="0"/>
              <w:autoSpaceDN w:val="0"/>
              <w:adjustRightInd w:val="0"/>
              <w:jc w:val="center"/>
              <w:rPr>
                <w:rFonts w:ascii="Bookman Old Style" w:eastAsiaTheme="minorEastAsia" w:hAnsi="Bookman Old Style"/>
                <w:sz w:val="20"/>
                <w:szCs w:val="20"/>
              </w:rPr>
            </w:pPr>
          </w:p>
        </w:tc>
        <w:tc>
          <w:tcPr>
            <w:tcW w:w="635" w:type="pct"/>
            <w:shd w:val="clear" w:color="auto" w:fill="auto"/>
            <w:vAlign w:val="center"/>
          </w:tcPr>
          <w:p w:rsidR="00F45EE0" w:rsidRPr="004E2447" w:rsidRDefault="00F45EE0" w:rsidP="00D86C44">
            <w:pPr>
              <w:autoSpaceDE w:val="0"/>
              <w:autoSpaceDN w:val="0"/>
              <w:adjustRightInd w:val="0"/>
              <w:jc w:val="center"/>
              <w:rPr>
                <w:rFonts w:ascii="Bookman Old Style" w:eastAsiaTheme="minorEastAsia" w:hAnsi="Bookman Old Style"/>
                <w:sz w:val="20"/>
                <w:szCs w:val="20"/>
              </w:rPr>
            </w:pPr>
          </w:p>
        </w:tc>
        <w:tc>
          <w:tcPr>
            <w:tcW w:w="462" w:type="pct"/>
            <w:shd w:val="clear" w:color="auto" w:fill="auto"/>
            <w:vAlign w:val="center"/>
          </w:tcPr>
          <w:p w:rsidR="00F45EE0" w:rsidRPr="004E2447" w:rsidRDefault="00F45EE0" w:rsidP="00D86C44">
            <w:pPr>
              <w:autoSpaceDE w:val="0"/>
              <w:autoSpaceDN w:val="0"/>
              <w:adjustRightInd w:val="0"/>
              <w:jc w:val="center"/>
              <w:rPr>
                <w:rFonts w:ascii="Bookman Old Style" w:eastAsiaTheme="minorEastAsia" w:hAnsi="Bookman Old Style"/>
                <w:sz w:val="20"/>
                <w:szCs w:val="20"/>
              </w:rPr>
            </w:pPr>
          </w:p>
        </w:tc>
      </w:tr>
    </w:tbl>
    <w:p w:rsidR="004107D2" w:rsidRPr="004E2447" w:rsidRDefault="004107D2" w:rsidP="00871D0C">
      <w:pPr>
        <w:rPr>
          <w:rFonts w:ascii="Bookman Old Style" w:hAnsi="Bookman Old Style"/>
          <w:sz w:val="24"/>
          <w:szCs w:val="24"/>
          <w:lang w:val="pl-PL"/>
        </w:rPr>
      </w:pPr>
    </w:p>
    <w:p w:rsidR="004107D2" w:rsidRPr="004E2447" w:rsidRDefault="004107D2" w:rsidP="00871D0C">
      <w:pPr>
        <w:rPr>
          <w:rFonts w:ascii="Bookman Old Style" w:hAnsi="Bookman Old Style"/>
          <w:sz w:val="24"/>
          <w:szCs w:val="24"/>
          <w:lang w:val="pl-PL"/>
        </w:rPr>
        <w:sectPr w:rsidR="004107D2" w:rsidRPr="004E2447" w:rsidSect="00BE666B">
          <w:footnotePr>
            <w:numFmt w:val="chicago"/>
          </w:footnotePr>
          <w:type w:val="continuous"/>
          <w:pgSz w:w="16838" w:h="11906" w:orient="landscape"/>
          <w:pgMar w:top="1418" w:right="992" w:bottom="1418" w:left="992" w:header="709" w:footer="709" w:gutter="0"/>
          <w:cols w:space="708"/>
          <w:docGrid w:linePitch="360"/>
        </w:sectPr>
      </w:pPr>
    </w:p>
    <w:p w:rsidR="005C3FCB" w:rsidRPr="004E2447" w:rsidRDefault="005C3FCB" w:rsidP="005C3FCB">
      <w:pPr>
        <w:pStyle w:val="Nagwek2"/>
        <w:rPr>
          <w:rFonts w:ascii="Bookman Old Style" w:hAnsi="Bookman Old Style"/>
          <w:sz w:val="24"/>
          <w:szCs w:val="24"/>
          <w:lang w:val="pl-PL"/>
        </w:rPr>
      </w:pPr>
      <w:bookmarkStart w:id="36" w:name="_Toc534289677"/>
      <w:r w:rsidRPr="004E2447">
        <w:rPr>
          <w:rFonts w:ascii="Bookman Old Style" w:hAnsi="Bookman Old Style"/>
          <w:sz w:val="24"/>
          <w:szCs w:val="24"/>
          <w:lang w:val="pl-PL"/>
        </w:rPr>
        <w:t>7. Badania laboratoryjne.</w:t>
      </w:r>
      <w:bookmarkEnd w:id="36"/>
    </w:p>
    <w:p w:rsidR="005C3FCB" w:rsidRPr="00182F1F" w:rsidRDefault="005C3FCB" w:rsidP="005C3FCB">
      <w:pPr>
        <w:jc w:val="both"/>
        <w:rPr>
          <w:rFonts w:ascii="Bookman Old Style" w:hAnsi="Bookman Old Style"/>
        </w:rPr>
      </w:pPr>
      <w:r w:rsidRPr="00182F1F">
        <w:rPr>
          <w:rFonts w:ascii="Bookman Old Style" w:hAnsi="Bookman Old Style"/>
          <w:lang w:val="pl-PL"/>
        </w:rPr>
        <w:t xml:space="preserve">W ramach badań laboratoryjnych realizowany był plan badań kontrolnych w kierunku pozostałości chemicznych i biologicznych w tkankach zwierząt żywych, produktach spożywczych pochodzenia zwierzęcego, w paszach i w wodzie przeznaczonej do pojenia zwierząt. </w:t>
      </w:r>
      <w:r w:rsidR="00826DBE" w:rsidRPr="00182F1F">
        <w:rPr>
          <w:rFonts w:ascii="Bookman Old Style" w:hAnsi="Bookman Old Style"/>
        </w:rPr>
        <w:t>Roczne wyniki monitoringu w 201</w:t>
      </w:r>
      <w:r w:rsidR="00B131A7" w:rsidRPr="00182F1F">
        <w:rPr>
          <w:rFonts w:ascii="Bookman Old Style" w:hAnsi="Bookman Old Style"/>
        </w:rPr>
        <w:t>8</w:t>
      </w:r>
      <w:r w:rsidRPr="00182F1F">
        <w:rPr>
          <w:rFonts w:ascii="Bookman Old Style" w:hAnsi="Bookman Old Style"/>
        </w:rPr>
        <w:t xml:space="preserve"> roku przedstawia poniższa tabela.</w:t>
      </w:r>
    </w:p>
    <w:p w:rsidR="000D507B" w:rsidRPr="00AF3492" w:rsidRDefault="000E0831" w:rsidP="005C3FCB">
      <w:pPr>
        <w:jc w:val="both"/>
        <w:rPr>
          <w:rFonts w:ascii="Bookman Old Style" w:hAnsi="Bookman Old Style"/>
          <w:sz w:val="20"/>
          <w:szCs w:val="20"/>
          <w:lang w:val="pl-PL"/>
        </w:rPr>
      </w:pPr>
      <w:r w:rsidRPr="00AF3492">
        <w:rPr>
          <w:rFonts w:ascii="Bookman Old Style" w:hAnsi="Bookman Old Style"/>
          <w:sz w:val="20"/>
          <w:szCs w:val="20"/>
          <w:lang w:val="pl-PL"/>
        </w:rPr>
        <w:t>Tabela 4</w:t>
      </w:r>
      <w:r w:rsidR="00AB31E9" w:rsidRPr="00AF3492">
        <w:rPr>
          <w:rFonts w:ascii="Bookman Old Style" w:hAnsi="Bookman Old Style"/>
          <w:sz w:val="20"/>
          <w:szCs w:val="20"/>
          <w:lang w:val="pl-PL"/>
        </w:rPr>
        <w:t>2</w:t>
      </w:r>
    </w:p>
    <w:tbl>
      <w:tblPr>
        <w:tblW w:w="997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644"/>
        <w:gridCol w:w="137"/>
        <w:gridCol w:w="2223"/>
        <w:gridCol w:w="137"/>
        <w:gridCol w:w="742"/>
        <w:gridCol w:w="81"/>
        <w:gridCol w:w="911"/>
        <w:gridCol w:w="137"/>
        <w:gridCol w:w="528"/>
        <w:gridCol w:w="137"/>
        <w:gridCol w:w="1183"/>
        <w:gridCol w:w="137"/>
        <w:gridCol w:w="855"/>
        <w:gridCol w:w="137"/>
        <w:gridCol w:w="572"/>
        <w:gridCol w:w="137"/>
        <w:gridCol w:w="1139"/>
        <w:gridCol w:w="137"/>
      </w:tblGrid>
      <w:tr w:rsidR="00EC5911" w:rsidRPr="004E2447" w:rsidTr="006E36D0">
        <w:trPr>
          <w:gridAfter w:val="1"/>
          <w:wAfter w:w="137" w:type="dxa"/>
          <w:cantSplit/>
          <w:trHeight w:val="2950"/>
          <w:jc w:val="center"/>
        </w:trPr>
        <w:tc>
          <w:tcPr>
            <w:tcW w:w="644" w:type="dxa"/>
            <w:tcBorders>
              <w:top w:val="single" w:sz="4" w:space="0" w:color="auto"/>
              <w:left w:val="single" w:sz="4" w:space="0" w:color="auto"/>
              <w:bottom w:val="single" w:sz="4" w:space="0" w:color="auto"/>
            </w:tcBorders>
            <w:shd w:val="clear" w:color="auto" w:fill="EAF1DD" w:themeFill="accent3" w:themeFillTint="33"/>
            <w:vAlign w:val="center"/>
          </w:tcPr>
          <w:p w:rsidR="00D57474" w:rsidRPr="004E2447" w:rsidRDefault="00D57474" w:rsidP="00D86C44">
            <w:pPr>
              <w:spacing w:after="0"/>
              <w:jc w:val="center"/>
              <w:rPr>
                <w:rFonts w:ascii="Bookman Old Style" w:eastAsiaTheme="minorEastAsia" w:hAnsi="Bookman Old Style"/>
                <w:sz w:val="20"/>
                <w:szCs w:val="20"/>
              </w:rPr>
            </w:pPr>
            <w:r w:rsidRPr="004E2447">
              <w:rPr>
                <w:rFonts w:ascii="Bookman Old Style" w:eastAsiaTheme="minorEastAsia" w:hAnsi="Bookman Old Style"/>
                <w:sz w:val="20"/>
                <w:szCs w:val="20"/>
              </w:rPr>
              <w:t>Lp.</w:t>
            </w:r>
          </w:p>
        </w:tc>
        <w:tc>
          <w:tcPr>
            <w:tcW w:w="2360" w:type="dxa"/>
            <w:gridSpan w:val="2"/>
            <w:tcBorders>
              <w:top w:val="single" w:sz="4" w:space="0" w:color="auto"/>
              <w:bottom w:val="single" w:sz="4" w:space="0" w:color="auto"/>
            </w:tcBorders>
            <w:shd w:val="clear" w:color="auto" w:fill="EAF1DD" w:themeFill="accent3" w:themeFillTint="33"/>
            <w:vAlign w:val="center"/>
          </w:tcPr>
          <w:p w:rsidR="00D57474" w:rsidRPr="004E2447" w:rsidRDefault="00D57474" w:rsidP="00D86C44">
            <w:pPr>
              <w:spacing w:after="0"/>
              <w:jc w:val="center"/>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Kierunek badania</w:t>
            </w:r>
          </w:p>
          <w:p w:rsidR="00D57474" w:rsidRPr="004E2447" w:rsidRDefault="00D57474" w:rsidP="00D86C44">
            <w:pPr>
              <w:spacing w:after="0"/>
              <w:jc w:val="center"/>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(symbol grupy i nazwa badanego związku)</w:t>
            </w:r>
          </w:p>
        </w:tc>
        <w:tc>
          <w:tcPr>
            <w:tcW w:w="879" w:type="dxa"/>
            <w:gridSpan w:val="2"/>
            <w:tcBorders>
              <w:top w:val="single" w:sz="4" w:space="0" w:color="auto"/>
              <w:bottom w:val="single" w:sz="4" w:space="0" w:color="auto"/>
            </w:tcBorders>
            <w:shd w:val="clear" w:color="auto" w:fill="EAF1DD" w:themeFill="accent3" w:themeFillTint="33"/>
            <w:textDirection w:val="btLr"/>
            <w:vAlign w:val="center"/>
          </w:tcPr>
          <w:p w:rsidR="00D57474" w:rsidRPr="004E2447" w:rsidRDefault="00D57474" w:rsidP="00D86C44">
            <w:pPr>
              <w:spacing w:after="0"/>
              <w:ind w:left="113" w:right="113"/>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Gatunek zwierzęcia lub nazwa materiału</w:t>
            </w:r>
          </w:p>
          <w:p w:rsidR="00D57474" w:rsidRPr="004E2447" w:rsidRDefault="00D57474" w:rsidP="00D86C44">
            <w:pPr>
              <w:spacing w:after="0"/>
              <w:ind w:left="113" w:right="113"/>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pobranego do badań</w:t>
            </w:r>
          </w:p>
        </w:tc>
        <w:tc>
          <w:tcPr>
            <w:tcW w:w="992" w:type="dxa"/>
            <w:gridSpan w:val="2"/>
            <w:tcBorders>
              <w:top w:val="single" w:sz="4" w:space="0" w:color="auto"/>
              <w:bottom w:val="single" w:sz="4" w:space="0" w:color="auto"/>
            </w:tcBorders>
            <w:shd w:val="clear" w:color="auto" w:fill="EAF1DD" w:themeFill="accent3" w:themeFillTint="33"/>
            <w:textDirection w:val="btLr"/>
            <w:vAlign w:val="center"/>
          </w:tcPr>
          <w:p w:rsidR="00D57474" w:rsidRPr="004E2447" w:rsidRDefault="00D57474" w:rsidP="00D86C44">
            <w:pPr>
              <w:spacing w:after="0"/>
              <w:ind w:left="113" w:right="113"/>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Rodzaj pobranych tkanek (materiału) do badań</w:t>
            </w:r>
          </w:p>
        </w:tc>
        <w:tc>
          <w:tcPr>
            <w:tcW w:w="665" w:type="dxa"/>
            <w:gridSpan w:val="2"/>
            <w:tcBorders>
              <w:top w:val="single" w:sz="4" w:space="0" w:color="auto"/>
              <w:bottom w:val="single" w:sz="4" w:space="0" w:color="auto"/>
            </w:tcBorders>
            <w:shd w:val="clear" w:color="auto" w:fill="EAF1DD" w:themeFill="accent3" w:themeFillTint="33"/>
            <w:textDirection w:val="btLr"/>
            <w:vAlign w:val="center"/>
          </w:tcPr>
          <w:p w:rsidR="00D57474" w:rsidRPr="004E2447" w:rsidRDefault="00D57474" w:rsidP="00D86C44">
            <w:pPr>
              <w:spacing w:after="0"/>
              <w:ind w:left="113" w:right="113"/>
              <w:rPr>
                <w:rFonts w:ascii="Bookman Old Style" w:eastAsiaTheme="minorEastAsia" w:hAnsi="Bookman Old Style"/>
                <w:sz w:val="20"/>
                <w:szCs w:val="20"/>
              </w:rPr>
            </w:pPr>
            <w:r w:rsidRPr="004E2447">
              <w:rPr>
                <w:rFonts w:ascii="Bookman Old Style" w:eastAsiaTheme="minorEastAsia" w:hAnsi="Bookman Old Style"/>
                <w:sz w:val="20"/>
                <w:szCs w:val="20"/>
              </w:rPr>
              <w:t>Ilość pobranych prób</w:t>
            </w:r>
          </w:p>
        </w:tc>
        <w:tc>
          <w:tcPr>
            <w:tcW w:w="1320" w:type="dxa"/>
            <w:gridSpan w:val="2"/>
            <w:tcBorders>
              <w:top w:val="single" w:sz="4" w:space="0" w:color="auto"/>
              <w:bottom w:val="single" w:sz="4" w:space="0" w:color="auto"/>
            </w:tcBorders>
            <w:shd w:val="clear" w:color="auto" w:fill="EAF1DD" w:themeFill="accent3" w:themeFillTint="33"/>
            <w:textDirection w:val="btLr"/>
            <w:vAlign w:val="center"/>
          </w:tcPr>
          <w:p w:rsidR="00D57474" w:rsidRPr="004E2447" w:rsidRDefault="00D57474" w:rsidP="00D86C44">
            <w:pPr>
              <w:spacing w:after="0"/>
              <w:ind w:left="113" w:right="113"/>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Miejsce pobrania prób (gospodarstwo, rzeźnia, zakład, punkt)</w:t>
            </w:r>
          </w:p>
        </w:tc>
        <w:tc>
          <w:tcPr>
            <w:tcW w:w="992" w:type="dxa"/>
            <w:gridSpan w:val="2"/>
            <w:tcBorders>
              <w:top w:val="single" w:sz="4" w:space="0" w:color="auto"/>
              <w:bottom w:val="single" w:sz="4" w:space="0" w:color="auto"/>
            </w:tcBorders>
            <w:shd w:val="clear" w:color="auto" w:fill="EAF1DD" w:themeFill="accent3" w:themeFillTint="33"/>
            <w:textDirection w:val="btLr"/>
            <w:vAlign w:val="center"/>
          </w:tcPr>
          <w:p w:rsidR="00D57474" w:rsidRPr="004E2447" w:rsidRDefault="00D57474" w:rsidP="00D86C44">
            <w:pPr>
              <w:spacing w:after="0"/>
              <w:ind w:left="113" w:right="113"/>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Laboratorium do którego wysłano próbki</w:t>
            </w:r>
          </w:p>
        </w:tc>
        <w:tc>
          <w:tcPr>
            <w:tcW w:w="709" w:type="dxa"/>
            <w:gridSpan w:val="2"/>
            <w:tcBorders>
              <w:top w:val="single" w:sz="4" w:space="0" w:color="auto"/>
              <w:bottom w:val="single" w:sz="4" w:space="0" w:color="auto"/>
            </w:tcBorders>
            <w:shd w:val="clear" w:color="auto" w:fill="EAF1DD" w:themeFill="accent3" w:themeFillTint="33"/>
            <w:textDirection w:val="btLr"/>
            <w:vAlign w:val="center"/>
          </w:tcPr>
          <w:p w:rsidR="00D57474" w:rsidRPr="004E2447" w:rsidRDefault="00D57474" w:rsidP="00D86C44">
            <w:pPr>
              <w:spacing w:after="0"/>
              <w:ind w:left="113" w:right="113"/>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Stwierdzono dodatni wynik badania (nr wyniku badania)</w:t>
            </w:r>
          </w:p>
        </w:tc>
        <w:tc>
          <w:tcPr>
            <w:tcW w:w="1276" w:type="dxa"/>
            <w:gridSpan w:val="2"/>
            <w:tcBorders>
              <w:top w:val="single" w:sz="4" w:space="0" w:color="auto"/>
              <w:bottom w:val="single" w:sz="4" w:space="0" w:color="auto"/>
              <w:right w:val="single" w:sz="4" w:space="0" w:color="auto"/>
            </w:tcBorders>
            <w:shd w:val="clear" w:color="auto" w:fill="EAF1DD" w:themeFill="accent3" w:themeFillTint="33"/>
            <w:vAlign w:val="center"/>
          </w:tcPr>
          <w:p w:rsidR="00D57474" w:rsidRPr="004E2447" w:rsidRDefault="00D57474" w:rsidP="00D86C44">
            <w:pPr>
              <w:spacing w:after="0"/>
              <w:jc w:val="center"/>
              <w:rPr>
                <w:rFonts w:ascii="Bookman Old Style" w:eastAsiaTheme="minorEastAsia" w:hAnsi="Bookman Old Style"/>
                <w:sz w:val="20"/>
                <w:szCs w:val="20"/>
              </w:rPr>
            </w:pPr>
            <w:r w:rsidRPr="004E2447">
              <w:rPr>
                <w:rFonts w:ascii="Bookman Old Style" w:eastAsiaTheme="minorEastAsia" w:hAnsi="Bookman Old Style"/>
                <w:sz w:val="20"/>
                <w:szCs w:val="20"/>
              </w:rPr>
              <w:t>Uwagi</w:t>
            </w: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Pr="008C6095"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w:t>
            </w:r>
          </w:p>
        </w:tc>
        <w:tc>
          <w:tcPr>
            <w:tcW w:w="2360" w:type="dxa"/>
            <w:gridSpan w:val="2"/>
            <w:vAlign w:val="center"/>
          </w:tcPr>
          <w:p w:rsidR="006E36D0" w:rsidRPr="008C6095"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A1 stilbeny</w:t>
            </w:r>
          </w:p>
        </w:tc>
        <w:tc>
          <w:tcPr>
            <w:tcW w:w="823" w:type="dxa"/>
            <w:gridSpan w:val="2"/>
            <w:vAlign w:val="center"/>
          </w:tcPr>
          <w:p w:rsidR="006E36D0" w:rsidRPr="008C6095"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Pr="008C6095" w:rsidRDefault="006E36D0" w:rsidP="006F7ECC">
            <w:pPr>
              <w:jc w:val="center"/>
              <w:rPr>
                <w:rFonts w:ascii="Times New Roman" w:hAnsi="Times New Roman"/>
                <w:sz w:val="18"/>
                <w:szCs w:val="18"/>
              </w:rPr>
            </w:pPr>
            <w:r>
              <w:rPr>
                <w:rFonts w:ascii="Times New Roman" w:hAnsi="Times New Roman"/>
                <w:sz w:val="18"/>
                <w:szCs w:val="18"/>
              </w:rPr>
              <w:t>Mocz poubojowo</w:t>
            </w:r>
          </w:p>
        </w:tc>
        <w:tc>
          <w:tcPr>
            <w:tcW w:w="665" w:type="dxa"/>
            <w:gridSpan w:val="2"/>
            <w:vAlign w:val="center"/>
          </w:tcPr>
          <w:p w:rsidR="006E36D0" w:rsidRPr="008C6095" w:rsidRDefault="006E36D0" w:rsidP="006F7ECC">
            <w:pPr>
              <w:jc w:val="center"/>
              <w:rPr>
                <w:rFonts w:ascii="Times New Roman" w:hAnsi="Times New Roman"/>
                <w:sz w:val="18"/>
                <w:szCs w:val="18"/>
              </w:rPr>
            </w:pPr>
            <w:r>
              <w:rPr>
                <w:rFonts w:ascii="Times New Roman" w:hAnsi="Times New Roman"/>
                <w:sz w:val="18"/>
                <w:szCs w:val="18"/>
              </w:rPr>
              <w:t>1</w:t>
            </w:r>
          </w:p>
        </w:tc>
        <w:tc>
          <w:tcPr>
            <w:tcW w:w="1320" w:type="dxa"/>
            <w:gridSpan w:val="2"/>
            <w:vAlign w:val="center"/>
          </w:tcPr>
          <w:p w:rsidR="006E36D0" w:rsidRPr="008C6095"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Pr="008C6095" w:rsidRDefault="006E36D0" w:rsidP="006F7ECC">
            <w:pPr>
              <w:jc w:val="center"/>
              <w:rPr>
                <w:rFonts w:ascii="Times New Roman" w:hAnsi="Times New Roman"/>
                <w:sz w:val="18"/>
                <w:szCs w:val="18"/>
              </w:rPr>
            </w:pPr>
            <w:r>
              <w:rPr>
                <w:rFonts w:ascii="Times New Roman" w:hAnsi="Times New Roman"/>
                <w:sz w:val="18"/>
                <w:szCs w:val="18"/>
              </w:rPr>
              <w:t>ZHW Poznań</w:t>
            </w:r>
          </w:p>
        </w:tc>
        <w:tc>
          <w:tcPr>
            <w:tcW w:w="709" w:type="dxa"/>
            <w:gridSpan w:val="2"/>
            <w:vAlign w:val="center"/>
          </w:tcPr>
          <w:p w:rsidR="006E36D0" w:rsidRPr="008C6095"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A2 tyreostatyki</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mocz</w:t>
            </w:r>
          </w:p>
        </w:tc>
        <w:tc>
          <w:tcPr>
            <w:tcW w:w="665" w:type="dxa"/>
            <w:gridSpan w:val="2"/>
            <w:vAlign w:val="center"/>
          </w:tcPr>
          <w:p w:rsidR="006E36D0" w:rsidRDefault="009A5C73" w:rsidP="006F7ECC">
            <w:pPr>
              <w:jc w:val="center"/>
              <w:rPr>
                <w:rFonts w:ascii="Times New Roman" w:hAnsi="Times New Roman"/>
                <w:sz w:val="18"/>
                <w:szCs w:val="18"/>
              </w:rPr>
            </w:pPr>
            <w:r>
              <w:rPr>
                <w:rFonts w:ascii="Times New Roman" w:hAnsi="Times New Roman"/>
                <w:sz w:val="18"/>
                <w:szCs w:val="18"/>
              </w:rPr>
              <w:t>5</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A3 metyloboldenon</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mocz</w:t>
            </w:r>
          </w:p>
        </w:tc>
        <w:tc>
          <w:tcPr>
            <w:tcW w:w="665" w:type="dxa"/>
            <w:gridSpan w:val="2"/>
            <w:vAlign w:val="center"/>
          </w:tcPr>
          <w:p w:rsidR="006E36D0" w:rsidRDefault="009A5C73" w:rsidP="006F7ECC">
            <w:pPr>
              <w:jc w:val="center"/>
              <w:rPr>
                <w:rFonts w:ascii="Times New Roman" w:hAnsi="Times New Roman"/>
                <w:sz w:val="18"/>
                <w:szCs w:val="18"/>
              </w:rPr>
            </w:pPr>
            <w:r>
              <w:rPr>
                <w:rFonts w:ascii="Times New Roman" w:hAnsi="Times New Roman"/>
                <w:sz w:val="18"/>
                <w:szCs w:val="18"/>
              </w:rPr>
              <w:t>5</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Poznań</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4</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A3 Estradiol</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surowica</w:t>
            </w:r>
          </w:p>
        </w:tc>
        <w:tc>
          <w:tcPr>
            <w:tcW w:w="665" w:type="dxa"/>
            <w:gridSpan w:val="2"/>
            <w:vAlign w:val="center"/>
          </w:tcPr>
          <w:p w:rsidR="006E36D0" w:rsidRDefault="009A5C73" w:rsidP="006F7ECC">
            <w:pPr>
              <w:jc w:val="center"/>
              <w:rPr>
                <w:rFonts w:ascii="Times New Roman" w:hAnsi="Times New Roman"/>
                <w:sz w:val="18"/>
                <w:szCs w:val="18"/>
              </w:rPr>
            </w:pPr>
            <w:r>
              <w:rPr>
                <w:rFonts w:ascii="Times New Roman" w:hAnsi="Times New Roman"/>
                <w:sz w:val="18"/>
                <w:szCs w:val="18"/>
              </w:rPr>
              <w:t>5</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Poznań</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5</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A3 Testosteron</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surowica</w:t>
            </w:r>
          </w:p>
        </w:tc>
        <w:tc>
          <w:tcPr>
            <w:tcW w:w="665" w:type="dxa"/>
            <w:gridSpan w:val="2"/>
            <w:vAlign w:val="center"/>
          </w:tcPr>
          <w:p w:rsidR="006E36D0" w:rsidRDefault="009A5C73" w:rsidP="006F7ECC">
            <w:pPr>
              <w:jc w:val="center"/>
              <w:rPr>
                <w:rFonts w:ascii="Times New Roman" w:hAnsi="Times New Roman"/>
                <w:sz w:val="18"/>
                <w:szCs w:val="18"/>
              </w:rPr>
            </w:pPr>
            <w:r>
              <w:rPr>
                <w:rFonts w:ascii="Times New Roman" w:hAnsi="Times New Roman"/>
                <w:sz w:val="18"/>
                <w:szCs w:val="18"/>
              </w:rPr>
              <w:t>5</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Poznań</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6</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A3 19 nortestosteron</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mocz</w:t>
            </w:r>
          </w:p>
        </w:tc>
        <w:tc>
          <w:tcPr>
            <w:tcW w:w="665"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3</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Poznań</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7</w:t>
            </w:r>
          </w:p>
        </w:tc>
        <w:tc>
          <w:tcPr>
            <w:tcW w:w="2360" w:type="dxa"/>
            <w:gridSpan w:val="2"/>
            <w:vAlign w:val="center"/>
          </w:tcPr>
          <w:p w:rsidR="006E36D0" w:rsidRPr="00C34897" w:rsidRDefault="006E36D0" w:rsidP="006F7ECC">
            <w:pPr>
              <w:spacing w:after="0" w:line="240" w:lineRule="auto"/>
              <w:rPr>
                <w:rFonts w:ascii="Times New Roman" w:hAnsi="Times New Roman"/>
                <w:sz w:val="16"/>
                <w:szCs w:val="16"/>
                <w:lang w:val="pl-PL" w:eastAsia="pl-PL"/>
              </w:rPr>
            </w:pPr>
            <w:r w:rsidRPr="00C34897">
              <w:rPr>
                <w:rFonts w:ascii="Times New Roman" w:hAnsi="Times New Roman"/>
                <w:sz w:val="16"/>
                <w:szCs w:val="16"/>
                <w:lang w:val="pl-PL" w:eastAsia="pl-PL"/>
              </w:rPr>
              <w:t>A3 octan medoksyprogesteronu, megestrolu, chlormadinonu</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Tk. tłuszczowa</w:t>
            </w:r>
          </w:p>
        </w:tc>
        <w:tc>
          <w:tcPr>
            <w:tcW w:w="665" w:type="dxa"/>
            <w:gridSpan w:val="2"/>
            <w:vAlign w:val="center"/>
          </w:tcPr>
          <w:p w:rsidR="006E36D0" w:rsidRDefault="009A5C73" w:rsidP="006F7ECC">
            <w:pPr>
              <w:jc w:val="center"/>
              <w:rPr>
                <w:rFonts w:ascii="Times New Roman" w:hAnsi="Times New Roman"/>
                <w:sz w:val="18"/>
                <w:szCs w:val="18"/>
              </w:rPr>
            </w:pPr>
            <w:r>
              <w:rPr>
                <w:rFonts w:ascii="Times New Roman" w:hAnsi="Times New Roman"/>
                <w:sz w:val="18"/>
                <w:szCs w:val="18"/>
              </w:rPr>
              <w:t>6</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Poznań</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8</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A3 etynyloestradiol</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mocz</w:t>
            </w:r>
          </w:p>
        </w:tc>
        <w:tc>
          <w:tcPr>
            <w:tcW w:w="665"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3</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Poznań</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9</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A3 Stanazolol</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mocz</w:t>
            </w:r>
          </w:p>
        </w:tc>
        <w:tc>
          <w:tcPr>
            <w:tcW w:w="665"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2</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Poznań</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10</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A3 Trenbolon</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mocz</w:t>
            </w:r>
          </w:p>
        </w:tc>
        <w:tc>
          <w:tcPr>
            <w:tcW w:w="665" w:type="dxa"/>
            <w:gridSpan w:val="2"/>
            <w:vAlign w:val="center"/>
          </w:tcPr>
          <w:p w:rsidR="006E36D0" w:rsidRDefault="009A5C73" w:rsidP="006F7ECC">
            <w:pPr>
              <w:jc w:val="center"/>
              <w:rPr>
                <w:rFonts w:ascii="Times New Roman" w:hAnsi="Times New Roman"/>
                <w:sz w:val="18"/>
                <w:szCs w:val="18"/>
              </w:rPr>
            </w:pPr>
            <w:r>
              <w:rPr>
                <w:rFonts w:ascii="Times New Roman" w:hAnsi="Times New Roman"/>
                <w:sz w:val="18"/>
                <w:szCs w:val="18"/>
              </w:rPr>
              <w:t>1</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Poznań</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11</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A3 metylotestosteron</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mocz</w:t>
            </w:r>
          </w:p>
        </w:tc>
        <w:tc>
          <w:tcPr>
            <w:tcW w:w="665" w:type="dxa"/>
            <w:gridSpan w:val="2"/>
            <w:vAlign w:val="center"/>
          </w:tcPr>
          <w:p w:rsidR="006E36D0" w:rsidRDefault="009A5C73" w:rsidP="006F7ECC">
            <w:pPr>
              <w:jc w:val="center"/>
              <w:rPr>
                <w:rFonts w:ascii="Times New Roman" w:hAnsi="Times New Roman"/>
                <w:sz w:val="18"/>
                <w:szCs w:val="18"/>
              </w:rPr>
            </w:pPr>
            <w:r>
              <w:rPr>
                <w:rFonts w:ascii="Times New Roman" w:hAnsi="Times New Roman"/>
                <w:sz w:val="18"/>
                <w:szCs w:val="18"/>
              </w:rPr>
              <w:t>1</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Poznań</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12</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A3 fenylopropionian nortestosteronu</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sierść</w:t>
            </w:r>
          </w:p>
        </w:tc>
        <w:tc>
          <w:tcPr>
            <w:tcW w:w="665" w:type="dxa"/>
            <w:gridSpan w:val="2"/>
            <w:vAlign w:val="center"/>
          </w:tcPr>
          <w:p w:rsidR="006E36D0" w:rsidRDefault="009A5C73" w:rsidP="006F7ECC">
            <w:pPr>
              <w:jc w:val="center"/>
              <w:rPr>
                <w:rFonts w:ascii="Times New Roman" w:hAnsi="Times New Roman"/>
                <w:sz w:val="18"/>
                <w:szCs w:val="18"/>
              </w:rPr>
            </w:pPr>
            <w:r>
              <w:rPr>
                <w:rFonts w:ascii="Times New Roman" w:hAnsi="Times New Roman"/>
                <w:sz w:val="18"/>
                <w:szCs w:val="18"/>
              </w:rPr>
              <w:t>3</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PIW-PIB Puławy</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9A5C73"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9A5C73" w:rsidRDefault="009A5C73"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13</w:t>
            </w:r>
          </w:p>
        </w:tc>
        <w:tc>
          <w:tcPr>
            <w:tcW w:w="2360" w:type="dxa"/>
            <w:gridSpan w:val="2"/>
            <w:vAlign w:val="center"/>
          </w:tcPr>
          <w:p w:rsidR="009A5C73" w:rsidRDefault="009A5C73"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A3 fenylopropionian nortestosteronu</w:t>
            </w:r>
          </w:p>
        </w:tc>
        <w:tc>
          <w:tcPr>
            <w:tcW w:w="823" w:type="dxa"/>
            <w:gridSpan w:val="2"/>
            <w:vAlign w:val="center"/>
          </w:tcPr>
          <w:p w:rsidR="009A5C73" w:rsidRDefault="009A5C73"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9A5C73" w:rsidRDefault="009A5C73" w:rsidP="006F7ECC">
            <w:pPr>
              <w:jc w:val="center"/>
              <w:rPr>
                <w:rFonts w:ascii="Times New Roman" w:hAnsi="Times New Roman"/>
                <w:sz w:val="18"/>
                <w:szCs w:val="18"/>
              </w:rPr>
            </w:pPr>
            <w:r>
              <w:rPr>
                <w:rFonts w:ascii="Times New Roman" w:hAnsi="Times New Roman"/>
                <w:sz w:val="18"/>
                <w:szCs w:val="18"/>
              </w:rPr>
              <w:t>surowica</w:t>
            </w:r>
          </w:p>
        </w:tc>
        <w:tc>
          <w:tcPr>
            <w:tcW w:w="665" w:type="dxa"/>
            <w:gridSpan w:val="2"/>
            <w:vAlign w:val="center"/>
          </w:tcPr>
          <w:p w:rsidR="009A5C73" w:rsidRDefault="009A5C73" w:rsidP="006F7ECC">
            <w:pPr>
              <w:jc w:val="center"/>
              <w:rPr>
                <w:rFonts w:ascii="Times New Roman" w:hAnsi="Times New Roman"/>
                <w:sz w:val="18"/>
                <w:szCs w:val="18"/>
              </w:rPr>
            </w:pPr>
            <w:r>
              <w:rPr>
                <w:rFonts w:ascii="Times New Roman" w:hAnsi="Times New Roman"/>
                <w:sz w:val="18"/>
                <w:szCs w:val="18"/>
              </w:rPr>
              <w:t>1</w:t>
            </w:r>
          </w:p>
        </w:tc>
        <w:tc>
          <w:tcPr>
            <w:tcW w:w="1320" w:type="dxa"/>
            <w:gridSpan w:val="2"/>
            <w:vAlign w:val="center"/>
          </w:tcPr>
          <w:p w:rsidR="009A5C73" w:rsidRDefault="009A5C73"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9A5C73" w:rsidRDefault="009A5C73" w:rsidP="006F7ECC">
            <w:pPr>
              <w:jc w:val="center"/>
              <w:rPr>
                <w:rFonts w:ascii="Times New Roman" w:hAnsi="Times New Roman"/>
                <w:sz w:val="18"/>
                <w:szCs w:val="18"/>
              </w:rPr>
            </w:pPr>
            <w:r>
              <w:rPr>
                <w:rFonts w:ascii="Times New Roman" w:hAnsi="Times New Roman"/>
                <w:sz w:val="18"/>
                <w:szCs w:val="18"/>
              </w:rPr>
              <w:t>PIW-PIB Puławy</w:t>
            </w:r>
          </w:p>
        </w:tc>
        <w:tc>
          <w:tcPr>
            <w:tcW w:w="709" w:type="dxa"/>
            <w:gridSpan w:val="2"/>
            <w:vAlign w:val="center"/>
          </w:tcPr>
          <w:p w:rsidR="009A5C73" w:rsidRDefault="009A5C73"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9A5C73" w:rsidRPr="008C6095" w:rsidRDefault="009A5C73"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w:t>
            </w:r>
            <w:r w:rsidR="009A5C73">
              <w:rPr>
                <w:rFonts w:ascii="Times New Roman" w:hAnsi="Times New Roman"/>
                <w:b/>
                <w:bCs/>
                <w:sz w:val="18"/>
                <w:szCs w:val="18"/>
                <w:lang w:eastAsia="pl-PL"/>
              </w:rPr>
              <w:t>4</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A4 Zeranol</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mocz</w:t>
            </w:r>
          </w:p>
        </w:tc>
        <w:tc>
          <w:tcPr>
            <w:tcW w:w="665"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4</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Poznań</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w:t>
            </w:r>
            <w:r w:rsidR="00A12270">
              <w:rPr>
                <w:rFonts w:ascii="Times New Roman" w:hAnsi="Times New Roman"/>
                <w:b/>
                <w:bCs/>
                <w:sz w:val="18"/>
                <w:szCs w:val="18"/>
                <w:lang w:eastAsia="pl-PL"/>
              </w:rPr>
              <w:t>5</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A5 Beta-agoniści</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mocz</w:t>
            </w:r>
          </w:p>
        </w:tc>
        <w:tc>
          <w:tcPr>
            <w:tcW w:w="665" w:type="dxa"/>
            <w:gridSpan w:val="2"/>
            <w:vAlign w:val="center"/>
          </w:tcPr>
          <w:p w:rsidR="006E36D0" w:rsidRDefault="009A5C73" w:rsidP="006F7ECC">
            <w:pPr>
              <w:jc w:val="center"/>
              <w:rPr>
                <w:rFonts w:ascii="Times New Roman" w:hAnsi="Times New Roman"/>
                <w:sz w:val="18"/>
                <w:szCs w:val="18"/>
              </w:rPr>
            </w:pPr>
            <w:r>
              <w:rPr>
                <w:rFonts w:ascii="Times New Roman" w:hAnsi="Times New Roman"/>
                <w:sz w:val="18"/>
                <w:szCs w:val="18"/>
              </w:rPr>
              <w:t>2</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w:t>
            </w:r>
            <w:r w:rsidR="00A12270">
              <w:rPr>
                <w:rFonts w:ascii="Times New Roman" w:hAnsi="Times New Roman"/>
                <w:b/>
                <w:bCs/>
                <w:sz w:val="18"/>
                <w:szCs w:val="18"/>
                <w:lang w:eastAsia="pl-PL"/>
              </w:rPr>
              <w:t>6</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A5 Beta-agoniści</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płuca</w:t>
            </w:r>
          </w:p>
        </w:tc>
        <w:tc>
          <w:tcPr>
            <w:tcW w:w="665"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1</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PIW-PIB Puławy</w:t>
            </w:r>
          </w:p>
        </w:tc>
        <w:tc>
          <w:tcPr>
            <w:tcW w:w="709" w:type="dxa"/>
            <w:gridSpan w:val="2"/>
            <w:vAlign w:val="center"/>
          </w:tcPr>
          <w:p w:rsidR="006E36D0" w:rsidRDefault="005B6B3B" w:rsidP="006F7ECC">
            <w:pPr>
              <w:jc w:val="center"/>
              <w:rPr>
                <w:rFonts w:ascii="Times New Roman" w:hAnsi="Times New Roman"/>
                <w:sz w:val="18"/>
                <w:szCs w:val="18"/>
              </w:rPr>
            </w:pPr>
            <w:r>
              <w:rPr>
                <w:rFonts w:ascii="Times New Roman" w:hAnsi="Times New Roman"/>
                <w:sz w:val="18"/>
                <w:szCs w:val="18"/>
              </w:rPr>
              <w:t>n</w:t>
            </w:r>
            <w:r w:rsidR="006E36D0">
              <w:rPr>
                <w:rFonts w:ascii="Times New Roman" w:hAnsi="Times New Roman"/>
                <w:sz w:val="18"/>
                <w:szCs w:val="18"/>
              </w:rPr>
              <w:t xml:space="preserve">ie </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9A5C73"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9A5C73" w:rsidRDefault="00A1227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17</w:t>
            </w:r>
          </w:p>
        </w:tc>
        <w:tc>
          <w:tcPr>
            <w:tcW w:w="2360" w:type="dxa"/>
            <w:gridSpan w:val="2"/>
            <w:vAlign w:val="center"/>
          </w:tcPr>
          <w:p w:rsidR="009A5C73" w:rsidRDefault="009A5C73"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A5 Beta-agoniści</w:t>
            </w:r>
          </w:p>
        </w:tc>
        <w:tc>
          <w:tcPr>
            <w:tcW w:w="823" w:type="dxa"/>
            <w:gridSpan w:val="2"/>
            <w:vAlign w:val="center"/>
          </w:tcPr>
          <w:p w:rsidR="009A5C73" w:rsidRDefault="005B6B3B"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9A5C73" w:rsidRDefault="005B6B3B" w:rsidP="006F7ECC">
            <w:pPr>
              <w:jc w:val="center"/>
              <w:rPr>
                <w:rFonts w:ascii="Times New Roman" w:hAnsi="Times New Roman"/>
                <w:sz w:val="18"/>
                <w:szCs w:val="18"/>
              </w:rPr>
            </w:pPr>
            <w:r>
              <w:rPr>
                <w:rFonts w:ascii="Times New Roman" w:hAnsi="Times New Roman"/>
                <w:sz w:val="18"/>
                <w:szCs w:val="18"/>
              </w:rPr>
              <w:t>wątroba</w:t>
            </w:r>
          </w:p>
        </w:tc>
        <w:tc>
          <w:tcPr>
            <w:tcW w:w="665" w:type="dxa"/>
            <w:gridSpan w:val="2"/>
            <w:vAlign w:val="center"/>
          </w:tcPr>
          <w:p w:rsidR="009A5C73" w:rsidRDefault="005B6B3B" w:rsidP="006F7ECC">
            <w:pPr>
              <w:jc w:val="center"/>
              <w:rPr>
                <w:rFonts w:ascii="Times New Roman" w:hAnsi="Times New Roman"/>
                <w:sz w:val="18"/>
                <w:szCs w:val="18"/>
              </w:rPr>
            </w:pPr>
            <w:r>
              <w:rPr>
                <w:rFonts w:ascii="Times New Roman" w:hAnsi="Times New Roman"/>
                <w:sz w:val="18"/>
                <w:szCs w:val="18"/>
              </w:rPr>
              <w:t>1</w:t>
            </w:r>
          </w:p>
        </w:tc>
        <w:tc>
          <w:tcPr>
            <w:tcW w:w="1320" w:type="dxa"/>
            <w:gridSpan w:val="2"/>
            <w:vAlign w:val="center"/>
          </w:tcPr>
          <w:p w:rsidR="009A5C73" w:rsidRDefault="005B6B3B"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9A5C73" w:rsidRDefault="005B6B3B"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9A5C73" w:rsidRDefault="005B6B3B"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9A5C73" w:rsidRPr="008C6095" w:rsidRDefault="009A5C73"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w:t>
            </w:r>
            <w:r w:rsidR="00A12270">
              <w:rPr>
                <w:rFonts w:ascii="Times New Roman" w:hAnsi="Times New Roman"/>
                <w:b/>
                <w:bCs/>
                <w:sz w:val="18"/>
                <w:szCs w:val="18"/>
                <w:lang w:eastAsia="pl-PL"/>
              </w:rPr>
              <w:t>8</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A6 metabolity nitrofuranów</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mięśnie</w:t>
            </w:r>
          </w:p>
        </w:tc>
        <w:tc>
          <w:tcPr>
            <w:tcW w:w="665"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4</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w:t>
            </w:r>
            <w:r w:rsidR="00A12270">
              <w:rPr>
                <w:rFonts w:ascii="Times New Roman" w:hAnsi="Times New Roman"/>
                <w:b/>
                <w:bCs/>
                <w:sz w:val="18"/>
                <w:szCs w:val="18"/>
                <w:lang w:eastAsia="pl-PL"/>
              </w:rPr>
              <w:t>9</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A6 Chloramfenikol</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mięśnie</w:t>
            </w:r>
          </w:p>
        </w:tc>
        <w:tc>
          <w:tcPr>
            <w:tcW w:w="665"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12</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A1227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20</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A6 Chloropromazyna</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nerki</w:t>
            </w:r>
          </w:p>
        </w:tc>
        <w:tc>
          <w:tcPr>
            <w:tcW w:w="665"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1</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5B6B3B"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5B6B3B" w:rsidRDefault="00A1227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21</w:t>
            </w:r>
          </w:p>
        </w:tc>
        <w:tc>
          <w:tcPr>
            <w:tcW w:w="2360" w:type="dxa"/>
            <w:gridSpan w:val="2"/>
            <w:vAlign w:val="center"/>
          </w:tcPr>
          <w:p w:rsidR="005B6B3B" w:rsidRDefault="005B6B3B"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A6 Metabolity nitroimidazoli</w:t>
            </w:r>
          </w:p>
        </w:tc>
        <w:tc>
          <w:tcPr>
            <w:tcW w:w="823" w:type="dxa"/>
            <w:gridSpan w:val="2"/>
            <w:vAlign w:val="center"/>
          </w:tcPr>
          <w:p w:rsidR="005B6B3B" w:rsidRDefault="005B6B3B"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5B6B3B" w:rsidRDefault="005B6B3B" w:rsidP="006F7ECC">
            <w:pPr>
              <w:jc w:val="center"/>
              <w:rPr>
                <w:rFonts w:ascii="Times New Roman" w:hAnsi="Times New Roman"/>
                <w:sz w:val="18"/>
                <w:szCs w:val="18"/>
              </w:rPr>
            </w:pPr>
            <w:r>
              <w:rPr>
                <w:rFonts w:ascii="Times New Roman" w:hAnsi="Times New Roman"/>
                <w:sz w:val="18"/>
                <w:szCs w:val="18"/>
              </w:rPr>
              <w:t>mięsnie</w:t>
            </w:r>
          </w:p>
        </w:tc>
        <w:tc>
          <w:tcPr>
            <w:tcW w:w="665" w:type="dxa"/>
            <w:gridSpan w:val="2"/>
            <w:vAlign w:val="center"/>
          </w:tcPr>
          <w:p w:rsidR="005B6B3B" w:rsidRDefault="005B6B3B" w:rsidP="006F7ECC">
            <w:pPr>
              <w:jc w:val="center"/>
              <w:rPr>
                <w:rFonts w:ascii="Times New Roman" w:hAnsi="Times New Roman"/>
                <w:sz w:val="18"/>
                <w:szCs w:val="18"/>
              </w:rPr>
            </w:pPr>
            <w:r>
              <w:rPr>
                <w:rFonts w:ascii="Times New Roman" w:hAnsi="Times New Roman"/>
                <w:sz w:val="18"/>
                <w:szCs w:val="18"/>
              </w:rPr>
              <w:t>1</w:t>
            </w:r>
          </w:p>
        </w:tc>
        <w:tc>
          <w:tcPr>
            <w:tcW w:w="1320" w:type="dxa"/>
            <w:gridSpan w:val="2"/>
            <w:vAlign w:val="center"/>
          </w:tcPr>
          <w:p w:rsidR="005B6B3B" w:rsidRDefault="005B6B3B"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5B6B3B" w:rsidRDefault="005B6B3B"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5B6B3B" w:rsidRDefault="005B6B3B"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5B6B3B" w:rsidRPr="008C6095" w:rsidRDefault="005B6B3B"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A1227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22</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B1 Subst. przeciwbakteryjne</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Mięśnie, nerki</w:t>
            </w:r>
          </w:p>
        </w:tc>
        <w:tc>
          <w:tcPr>
            <w:tcW w:w="665" w:type="dxa"/>
            <w:gridSpan w:val="2"/>
            <w:vAlign w:val="center"/>
          </w:tcPr>
          <w:p w:rsidR="006E36D0" w:rsidRDefault="005B6B3B" w:rsidP="006F7ECC">
            <w:pPr>
              <w:jc w:val="center"/>
              <w:rPr>
                <w:rFonts w:ascii="Times New Roman" w:hAnsi="Times New Roman"/>
                <w:sz w:val="18"/>
                <w:szCs w:val="18"/>
              </w:rPr>
            </w:pPr>
            <w:r>
              <w:rPr>
                <w:rFonts w:ascii="Times New Roman" w:hAnsi="Times New Roman"/>
                <w:sz w:val="18"/>
                <w:szCs w:val="18"/>
              </w:rPr>
              <w:t>19</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A1227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23</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B1 Antybiotyki i chemioterapeutyki</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mięśnie</w:t>
            </w:r>
          </w:p>
        </w:tc>
        <w:tc>
          <w:tcPr>
            <w:tcW w:w="665"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2</w:t>
            </w:r>
            <w:r w:rsidR="005B6B3B">
              <w:rPr>
                <w:rFonts w:ascii="Times New Roman" w:hAnsi="Times New Roman"/>
                <w:sz w:val="18"/>
                <w:szCs w:val="18"/>
              </w:rPr>
              <w:t>3</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5B6B3B"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5B6B3B" w:rsidRDefault="00A1227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24</w:t>
            </w:r>
          </w:p>
        </w:tc>
        <w:tc>
          <w:tcPr>
            <w:tcW w:w="2360" w:type="dxa"/>
            <w:gridSpan w:val="2"/>
            <w:vAlign w:val="center"/>
          </w:tcPr>
          <w:p w:rsidR="005B6B3B" w:rsidRDefault="005B6B3B"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B1 Antybiotyki i chemioterapeutyki</w:t>
            </w:r>
          </w:p>
        </w:tc>
        <w:tc>
          <w:tcPr>
            <w:tcW w:w="823" w:type="dxa"/>
            <w:gridSpan w:val="2"/>
            <w:vAlign w:val="center"/>
          </w:tcPr>
          <w:p w:rsidR="005B6B3B" w:rsidRDefault="005B6B3B" w:rsidP="006F7ECC">
            <w:pPr>
              <w:jc w:val="center"/>
              <w:rPr>
                <w:rFonts w:ascii="Times New Roman" w:hAnsi="Times New Roman"/>
                <w:sz w:val="18"/>
                <w:szCs w:val="18"/>
              </w:rPr>
            </w:pPr>
            <w:r>
              <w:rPr>
                <w:rFonts w:ascii="Times New Roman" w:hAnsi="Times New Roman"/>
                <w:sz w:val="18"/>
                <w:szCs w:val="18"/>
              </w:rPr>
              <w:t>kury</w:t>
            </w:r>
          </w:p>
        </w:tc>
        <w:tc>
          <w:tcPr>
            <w:tcW w:w="1048" w:type="dxa"/>
            <w:gridSpan w:val="2"/>
            <w:vAlign w:val="center"/>
          </w:tcPr>
          <w:p w:rsidR="005B6B3B" w:rsidRDefault="005B6B3B" w:rsidP="006F7ECC">
            <w:pPr>
              <w:jc w:val="center"/>
              <w:rPr>
                <w:rFonts w:ascii="Times New Roman" w:hAnsi="Times New Roman"/>
                <w:sz w:val="18"/>
                <w:szCs w:val="18"/>
              </w:rPr>
            </w:pPr>
            <w:r>
              <w:rPr>
                <w:rFonts w:ascii="Times New Roman" w:hAnsi="Times New Roman"/>
                <w:sz w:val="18"/>
                <w:szCs w:val="18"/>
              </w:rPr>
              <w:t>jaja</w:t>
            </w:r>
          </w:p>
        </w:tc>
        <w:tc>
          <w:tcPr>
            <w:tcW w:w="665" w:type="dxa"/>
            <w:gridSpan w:val="2"/>
            <w:vAlign w:val="center"/>
          </w:tcPr>
          <w:p w:rsidR="005B6B3B" w:rsidRDefault="00D65F39" w:rsidP="006F7ECC">
            <w:pPr>
              <w:jc w:val="center"/>
              <w:rPr>
                <w:rFonts w:ascii="Times New Roman" w:hAnsi="Times New Roman"/>
                <w:sz w:val="18"/>
                <w:szCs w:val="18"/>
              </w:rPr>
            </w:pPr>
            <w:r>
              <w:rPr>
                <w:rFonts w:ascii="Times New Roman" w:hAnsi="Times New Roman"/>
                <w:sz w:val="18"/>
                <w:szCs w:val="18"/>
              </w:rPr>
              <w:t>1</w:t>
            </w:r>
          </w:p>
        </w:tc>
        <w:tc>
          <w:tcPr>
            <w:tcW w:w="1320" w:type="dxa"/>
            <w:gridSpan w:val="2"/>
            <w:vAlign w:val="center"/>
          </w:tcPr>
          <w:p w:rsidR="005B6B3B" w:rsidRDefault="005B6B3B" w:rsidP="006F7ECC">
            <w:pPr>
              <w:jc w:val="center"/>
              <w:rPr>
                <w:rFonts w:ascii="Times New Roman" w:hAnsi="Times New Roman"/>
                <w:sz w:val="18"/>
                <w:szCs w:val="18"/>
              </w:rPr>
            </w:pPr>
            <w:r>
              <w:rPr>
                <w:rFonts w:ascii="Times New Roman" w:hAnsi="Times New Roman"/>
                <w:sz w:val="18"/>
                <w:szCs w:val="18"/>
              </w:rPr>
              <w:t>gospodarstwo</w:t>
            </w:r>
          </w:p>
        </w:tc>
        <w:tc>
          <w:tcPr>
            <w:tcW w:w="992" w:type="dxa"/>
            <w:gridSpan w:val="2"/>
            <w:vAlign w:val="center"/>
          </w:tcPr>
          <w:p w:rsidR="005B6B3B" w:rsidRDefault="005B6B3B"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5B6B3B" w:rsidRDefault="005B6B3B"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5B6B3B" w:rsidRPr="008C6095" w:rsidRDefault="005B6B3B" w:rsidP="006F7ECC">
            <w:pPr>
              <w:jc w:val="center"/>
              <w:rPr>
                <w:rFonts w:ascii="Times New Roman" w:eastAsiaTheme="minorEastAsia" w:hAnsi="Times New Roman"/>
                <w:sz w:val="18"/>
                <w:szCs w:val="18"/>
              </w:rPr>
            </w:pPr>
          </w:p>
        </w:tc>
      </w:tr>
      <w:tr w:rsidR="00D65F39"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D65F39" w:rsidRDefault="00D65F39"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25</w:t>
            </w:r>
          </w:p>
        </w:tc>
        <w:tc>
          <w:tcPr>
            <w:tcW w:w="2360" w:type="dxa"/>
            <w:gridSpan w:val="2"/>
            <w:vAlign w:val="center"/>
          </w:tcPr>
          <w:p w:rsidR="00D65F39" w:rsidRDefault="00D65F39"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B1 subst. przeciwbakteryjne</w:t>
            </w:r>
          </w:p>
        </w:tc>
        <w:tc>
          <w:tcPr>
            <w:tcW w:w="823" w:type="dxa"/>
            <w:gridSpan w:val="2"/>
            <w:vAlign w:val="center"/>
          </w:tcPr>
          <w:p w:rsidR="00D65F39" w:rsidRDefault="00D65F39" w:rsidP="006F7ECC">
            <w:pPr>
              <w:jc w:val="center"/>
              <w:rPr>
                <w:rFonts w:ascii="Times New Roman" w:hAnsi="Times New Roman"/>
                <w:sz w:val="18"/>
                <w:szCs w:val="18"/>
              </w:rPr>
            </w:pPr>
            <w:r>
              <w:rPr>
                <w:rFonts w:ascii="Times New Roman" w:hAnsi="Times New Roman"/>
                <w:sz w:val="18"/>
                <w:szCs w:val="18"/>
              </w:rPr>
              <w:t>kury</w:t>
            </w:r>
          </w:p>
        </w:tc>
        <w:tc>
          <w:tcPr>
            <w:tcW w:w="1048" w:type="dxa"/>
            <w:gridSpan w:val="2"/>
            <w:vAlign w:val="center"/>
          </w:tcPr>
          <w:p w:rsidR="00D65F39" w:rsidRDefault="00D65F39" w:rsidP="006F7ECC">
            <w:pPr>
              <w:jc w:val="center"/>
              <w:rPr>
                <w:rFonts w:ascii="Times New Roman" w:hAnsi="Times New Roman"/>
                <w:sz w:val="18"/>
                <w:szCs w:val="18"/>
              </w:rPr>
            </w:pPr>
            <w:r>
              <w:rPr>
                <w:rFonts w:ascii="Times New Roman" w:hAnsi="Times New Roman"/>
                <w:sz w:val="18"/>
                <w:szCs w:val="18"/>
              </w:rPr>
              <w:t>jaja</w:t>
            </w:r>
          </w:p>
        </w:tc>
        <w:tc>
          <w:tcPr>
            <w:tcW w:w="665" w:type="dxa"/>
            <w:gridSpan w:val="2"/>
            <w:vAlign w:val="center"/>
          </w:tcPr>
          <w:p w:rsidR="00D65F39" w:rsidRDefault="00D65F39" w:rsidP="006F7ECC">
            <w:pPr>
              <w:jc w:val="center"/>
              <w:rPr>
                <w:rFonts w:ascii="Times New Roman" w:hAnsi="Times New Roman"/>
                <w:sz w:val="18"/>
                <w:szCs w:val="18"/>
              </w:rPr>
            </w:pPr>
            <w:r>
              <w:rPr>
                <w:rFonts w:ascii="Times New Roman" w:hAnsi="Times New Roman"/>
                <w:sz w:val="18"/>
                <w:szCs w:val="18"/>
              </w:rPr>
              <w:t>1</w:t>
            </w:r>
          </w:p>
        </w:tc>
        <w:tc>
          <w:tcPr>
            <w:tcW w:w="1320" w:type="dxa"/>
            <w:gridSpan w:val="2"/>
            <w:vAlign w:val="center"/>
          </w:tcPr>
          <w:p w:rsidR="00D65F39" w:rsidRDefault="00D65F39" w:rsidP="006F7ECC">
            <w:pPr>
              <w:jc w:val="center"/>
              <w:rPr>
                <w:rFonts w:ascii="Times New Roman" w:hAnsi="Times New Roman"/>
                <w:sz w:val="18"/>
                <w:szCs w:val="18"/>
              </w:rPr>
            </w:pPr>
            <w:r>
              <w:rPr>
                <w:rFonts w:ascii="Times New Roman" w:hAnsi="Times New Roman"/>
                <w:sz w:val="18"/>
                <w:szCs w:val="18"/>
              </w:rPr>
              <w:t>gospodarstwo</w:t>
            </w:r>
          </w:p>
        </w:tc>
        <w:tc>
          <w:tcPr>
            <w:tcW w:w="992" w:type="dxa"/>
            <w:gridSpan w:val="2"/>
            <w:vAlign w:val="center"/>
          </w:tcPr>
          <w:p w:rsidR="00D65F39" w:rsidRDefault="00D65F39"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D65F39" w:rsidRDefault="00D65F39"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D65F39" w:rsidRPr="008C6095" w:rsidRDefault="00D65F39"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A1227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w:t>
            </w:r>
            <w:r w:rsidR="00D65F39">
              <w:rPr>
                <w:rFonts w:ascii="Times New Roman" w:hAnsi="Times New Roman"/>
                <w:b/>
                <w:bCs/>
                <w:sz w:val="18"/>
                <w:szCs w:val="18"/>
                <w:lang w:eastAsia="pl-PL"/>
              </w:rPr>
              <w:t>6</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B2</w:t>
            </w:r>
            <w:r w:rsidR="005B6B3B">
              <w:rPr>
                <w:rFonts w:ascii="Times New Roman" w:hAnsi="Times New Roman"/>
                <w:sz w:val="16"/>
                <w:szCs w:val="16"/>
                <w:lang w:eastAsia="pl-PL"/>
              </w:rPr>
              <w:t>a</w:t>
            </w:r>
            <w:r>
              <w:rPr>
                <w:rFonts w:ascii="Times New Roman" w:hAnsi="Times New Roman"/>
                <w:sz w:val="16"/>
                <w:szCs w:val="16"/>
                <w:lang w:eastAsia="pl-PL"/>
              </w:rPr>
              <w:t xml:space="preserve"> leki przeciwrobacze (benzoimidazole)</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wątroba</w:t>
            </w:r>
          </w:p>
        </w:tc>
        <w:tc>
          <w:tcPr>
            <w:tcW w:w="665"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5</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Katowice</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A1227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w:t>
            </w:r>
            <w:r w:rsidR="00D65F39">
              <w:rPr>
                <w:rFonts w:ascii="Times New Roman" w:hAnsi="Times New Roman"/>
                <w:b/>
                <w:bCs/>
                <w:sz w:val="18"/>
                <w:szCs w:val="18"/>
                <w:lang w:eastAsia="pl-PL"/>
              </w:rPr>
              <w:t>7</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B2</w:t>
            </w:r>
            <w:r w:rsidR="005B6B3B">
              <w:rPr>
                <w:rFonts w:ascii="Times New Roman" w:hAnsi="Times New Roman"/>
                <w:sz w:val="16"/>
                <w:szCs w:val="16"/>
                <w:lang w:eastAsia="pl-PL"/>
              </w:rPr>
              <w:t>a</w:t>
            </w:r>
            <w:r>
              <w:rPr>
                <w:rFonts w:ascii="Times New Roman" w:hAnsi="Times New Roman"/>
                <w:sz w:val="16"/>
                <w:szCs w:val="16"/>
                <w:lang w:eastAsia="pl-PL"/>
              </w:rPr>
              <w:t xml:space="preserve"> leki przeciwrobacze(makrocykliczne)</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wątroba</w:t>
            </w:r>
          </w:p>
        </w:tc>
        <w:tc>
          <w:tcPr>
            <w:tcW w:w="665"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6</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w:t>
            </w:r>
            <w:r w:rsidR="00D65F39">
              <w:rPr>
                <w:rFonts w:ascii="Times New Roman" w:hAnsi="Times New Roman"/>
                <w:b/>
                <w:bCs/>
                <w:sz w:val="18"/>
                <w:szCs w:val="18"/>
                <w:lang w:eastAsia="pl-PL"/>
              </w:rPr>
              <w:t>8</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B2 kokcydiostatyki (B2b)</w:t>
            </w:r>
          </w:p>
        </w:tc>
        <w:tc>
          <w:tcPr>
            <w:tcW w:w="823" w:type="dxa"/>
            <w:gridSpan w:val="2"/>
            <w:vAlign w:val="center"/>
          </w:tcPr>
          <w:p w:rsidR="006E36D0" w:rsidRDefault="005B6B3B" w:rsidP="005B6B3B">
            <w:pPr>
              <w:rPr>
                <w:rFonts w:ascii="Times New Roman" w:hAnsi="Times New Roman"/>
                <w:sz w:val="18"/>
                <w:szCs w:val="18"/>
              </w:rPr>
            </w:pPr>
            <w:r>
              <w:rPr>
                <w:rFonts w:ascii="Times New Roman" w:hAnsi="Times New Roman"/>
                <w:sz w:val="18"/>
                <w:szCs w:val="18"/>
              </w:rPr>
              <w:t xml:space="preserve"> bydło</w:t>
            </w:r>
          </w:p>
        </w:tc>
        <w:tc>
          <w:tcPr>
            <w:tcW w:w="1048" w:type="dxa"/>
            <w:gridSpan w:val="2"/>
            <w:vAlign w:val="center"/>
          </w:tcPr>
          <w:p w:rsidR="006E36D0" w:rsidRDefault="005B6B3B" w:rsidP="006F7ECC">
            <w:pPr>
              <w:jc w:val="center"/>
              <w:rPr>
                <w:rFonts w:ascii="Times New Roman" w:hAnsi="Times New Roman"/>
                <w:sz w:val="18"/>
                <w:szCs w:val="18"/>
              </w:rPr>
            </w:pPr>
            <w:r>
              <w:rPr>
                <w:rFonts w:ascii="Times New Roman" w:hAnsi="Times New Roman"/>
                <w:sz w:val="18"/>
                <w:szCs w:val="18"/>
              </w:rPr>
              <w:t>wątroba</w:t>
            </w:r>
          </w:p>
        </w:tc>
        <w:tc>
          <w:tcPr>
            <w:tcW w:w="665"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1</w:t>
            </w:r>
          </w:p>
        </w:tc>
        <w:tc>
          <w:tcPr>
            <w:tcW w:w="1320" w:type="dxa"/>
            <w:gridSpan w:val="2"/>
            <w:vAlign w:val="center"/>
          </w:tcPr>
          <w:p w:rsidR="006E36D0" w:rsidRDefault="005B6B3B"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5B6B3B"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w:t>
            </w:r>
            <w:r w:rsidR="00D65F39">
              <w:rPr>
                <w:rFonts w:ascii="Times New Roman" w:hAnsi="Times New Roman"/>
                <w:b/>
                <w:bCs/>
                <w:sz w:val="18"/>
                <w:szCs w:val="18"/>
                <w:lang w:eastAsia="pl-PL"/>
              </w:rPr>
              <w:t>9</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B2 Pyretroidy(B2c)</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mięśnie</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665"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1</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PIW-PIB Puławy</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D65F39"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30</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B2 Azaperol Karazolol(</w:t>
            </w:r>
            <w:r w:rsidR="004C30EB">
              <w:rPr>
                <w:rFonts w:ascii="Times New Roman" w:hAnsi="Times New Roman"/>
                <w:sz w:val="16"/>
                <w:szCs w:val="16"/>
                <w:lang w:eastAsia="pl-PL"/>
              </w:rPr>
              <w:t>B</w:t>
            </w:r>
            <w:r>
              <w:rPr>
                <w:rFonts w:ascii="Times New Roman" w:hAnsi="Times New Roman"/>
                <w:sz w:val="16"/>
                <w:szCs w:val="16"/>
                <w:lang w:eastAsia="pl-PL"/>
              </w:rPr>
              <w:t>2d)</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nerki</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665" w:type="dxa"/>
            <w:gridSpan w:val="2"/>
            <w:vAlign w:val="center"/>
          </w:tcPr>
          <w:p w:rsidR="006E36D0" w:rsidRDefault="005B6B3B" w:rsidP="006F7ECC">
            <w:pPr>
              <w:jc w:val="center"/>
              <w:rPr>
                <w:rFonts w:ascii="Times New Roman" w:hAnsi="Times New Roman"/>
                <w:sz w:val="18"/>
                <w:szCs w:val="18"/>
              </w:rPr>
            </w:pPr>
            <w:r>
              <w:rPr>
                <w:rFonts w:ascii="Times New Roman" w:hAnsi="Times New Roman"/>
                <w:sz w:val="18"/>
                <w:szCs w:val="18"/>
              </w:rPr>
              <w:t>4</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A1227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w:t>
            </w:r>
            <w:r w:rsidR="00D65F39">
              <w:rPr>
                <w:rFonts w:ascii="Times New Roman" w:hAnsi="Times New Roman"/>
                <w:b/>
                <w:bCs/>
                <w:sz w:val="18"/>
                <w:szCs w:val="18"/>
                <w:lang w:eastAsia="pl-PL"/>
              </w:rPr>
              <w:t>1</w:t>
            </w:r>
          </w:p>
        </w:tc>
        <w:tc>
          <w:tcPr>
            <w:tcW w:w="2360" w:type="dxa"/>
            <w:gridSpan w:val="2"/>
            <w:vAlign w:val="center"/>
          </w:tcPr>
          <w:p w:rsidR="006E36D0" w:rsidRPr="00C34897" w:rsidRDefault="006E36D0" w:rsidP="006F7ECC">
            <w:pPr>
              <w:spacing w:after="0" w:line="240" w:lineRule="auto"/>
              <w:rPr>
                <w:rFonts w:ascii="Times New Roman" w:hAnsi="Times New Roman"/>
                <w:sz w:val="16"/>
                <w:szCs w:val="16"/>
                <w:lang w:val="pl-PL" w:eastAsia="pl-PL"/>
              </w:rPr>
            </w:pPr>
            <w:r w:rsidRPr="00C34897">
              <w:rPr>
                <w:rFonts w:ascii="Times New Roman" w:hAnsi="Times New Roman"/>
                <w:sz w:val="16"/>
                <w:szCs w:val="16"/>
                <w:lang w:val="pl-PL" w:eastAsia="pl-PL"/>
              </w:rPr>
              <w:t>B2 Niesterydowe p.zapalne(B2e)</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mięśnie</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665"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1</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PIW-PIB Puławy</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A1227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w:t>
            </w:r>
            <w:r w:rsidR="00D65F39">
              <w:rPr>
                <w:rFonts w:ascii="Times New Roman" w:hAnsi="Times New Roman"/>
                <w:b/>
                <w:bCs/>
                <w:sz w:val="18"/>
                <w:szCs w:val="18"/>
                <w:lang w:eastAsia="pl-PL"/>
              </w:rPr>
              <w:t>2</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B2 Kortykosteroidy( B2f)</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wątroba</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665" w:type="dxa"/>
            <w:gridSpan w:val="2"/>
            <w:vAlign w:val="center"/>
          </w:tcPr>
          <w:p w:rsidR="006E36D0" w:rsidRDefault="00A12270" w:rsidP="006F7ECC">
            <w:pPr>
              <w:jc w:val="center"/>
              <w:rPr>
                <w:rFonts w:ascii="Times New Roman" w:hAnsi="Times New Roman"/>
                <w:sz w:val="18"/>
                <w:szCs w:val="18"/>
              </w:rPr>
            </w:pPr>
            <w:r>
              <w:rPr>
                <w:rFonts w:ascii="Times New Roman" w:hAnsi="Times New Roman"/>
                <w:sz w:val="18"/>
                <w:szCs w:val="18"/>
              </w:rPr>
              <w:t>2</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PIW-PIB Puławy</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A1227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w:t>
            </w:r>
            <w:r w:rsidR="00D65F39">
              <w:rPr>
                <w:rFonts w:ascii="Times New Roman" w:hAnsi="Times New Roman"/>
                <w:b/>
                <w:bCs/>
                <w:sz w:val="18"/>
                <w:szCs w:val="18"/>
                <w:lang w:eastAsia="pl-PL"/>
              </w:rPr>
              <w:t>3</w:t>
            </w:r>
          </w:p>
        </w:tc>
        <w:tc>
          <w:tcPr>
            <w:tcW w:w="2360" w:type="dxa"/>
            <w:gridSpan w:val="2"/>
            <w:vAlign w:val="center"/>
          </w:tcPr>
          <w:p w:rsidR="006E36D0" w:rsidRPr="00C34897" w:rsidRDefault="006E36D0" w:rsidP="006F7ECC">
            <w:pPr>
              <w:spacing w:after="0" w:line="240" w:lineRule="auto"/>
              <w:rPr>
                <w:rFonts w:ascii="Times New Roman" w:hAnsi="Times New Roman"/>
                <w:sz w:val="16"/>
                <w:szCs w:val="16"/>
                <w:lang w:val="pl-PL" w:eastAsia="pl-PL"/>
              </w:rPr>
            </w:pPr>
            <w:r w:rsidRPr="00C34897">
              <w:rPr>
                <w:rFonts w:ascii="Times New Roman" w:hAnsi="Times New Roman"/>
                <w:sz w:val="16"/>
                <w:szCs w:val="16"/>
                <w:lang w:val="pl-PL" w:eastAsia="pl-PL"/>
              </w:rPr>
              <w:t>B3 Pestycydy chloroorganiczne i PCB (B3a)</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Tk. tłuszczowa</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665"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2</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A1227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w:t>
            </w:r>
            <w:r w:rsidR="00D65F39">
              <w:rPr>
                <w:rFonts w:ascii="Times New Roman" w:hAnsi="Times New Roman"/>
                <w:b/>
                <w:bCs/>
                <w:sz w:val="18"/>
                <w:szCs w:val="18"/>
                <w:lang w:eastAsia="pl-PL"/>
              </w:rPr>
              <w:t>4</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B3 Pestycydy fosforoorganiczne (B3b)</w:t>
            </w:r>
          </w:p>
        </w:tc>
        <w:tc>
          <w:tcPr>
            <w:tcW w:w="823" w:type="dxa"/>
            <w:gridSpan w:val="2"/>
            <w:vAlign w:val="center"/>
          </w:tcPr>
          <w:p w:rsidR="006E36D0" w:rsidRDefault="00A12270" w:rsidP="006F7ECC">
            <w:pPr>
              <w:jc w:val="center"/>
              <w:rPr>
                <w:rFonts w:ascii="Times New Roman" w:hAnsi="Times New Roman"/>
                <w:sz w:val="18"/>
                <w:szCs w:val="18"/>
              </w:rPr>
            </w:pPr>
            <w:r>
              <w:rPr>
                <w:rFonts w:ascii="Times New Roman" w:hAnsi="Times New Roman"/>
                <w:sz w:val="18"/>
                <w:szCs w:val="18"/>
              </w:rPr>
              <w:t>mięśnie</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665"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1</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w:t>
            </w:r>
            <w:r w:rsidR="00D65F39">
              <w:rPr>
                <w:rFonts w:ascii="Times New Roman" w:hAnsi="Times New Roman"/>
                <w:b/>
                <w:bCs/>
                <w:sz w:val="18"/>
                <w:szCs w:val="18"/>
                <w:lang w:eastAsia="pl-PL"/>
              </w:rPr>
              <w:t>5</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B3 Pb, Cd, Hg, As (B3c)</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Mięśnie , wątroba</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665" w:type="dxa"/>
            <w:gridSpan w:val="2"/>
            <w:vAlign w:val="center"/>
          </w:tcPr>
          <w:p w:rsidR="006E36D0" w:rsidRDefault="00A12270" w:rsidP="006F7ECC">
            <w:pPr>
              <w:jc w:val="center"/>
              <w:rPr>
                <w:rFonts w:ascii="Times New Roman" w:hAnsi="Times New Roman"/>
                <w:sz w:val="18"/>
                <w:szCs w:val="18"/>
              </w:rPr>
            </w:pPr>
            <w:r>
              <w:rPr>
                <w:rFonts w:ascii="Times New Roman" w:hAnsi="Times New Roman"/>
                <w:sz w:val="18"/>
                <w:szCs w:val="18"/>
              </w:rPr>
              <w:t>5</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E36D0"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E36D0" w:rsidRDefault="006E36D0"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w:t>
            </w:r>
            <w:r w:rsidR="00D65F39">
              <w:rPr>
                <w:rFonts w:ascii="Times New Roman" w:hAnsi="Times New Roman"/>
                <w:b/>
                <w:bCs/>
                <w:sz w:val="18"/>
                <w:szCs w:val="18"/>
                <w:lang w:eastAsia="pl-PL"/>
              </w:rPr>
              <w:t>6</w:t>
            </w:r>
          </w:p>
        </w:tc>
        <w:tc>
          <w:tcPr>
            <w:tcW w:w="2360" w:type="dxa"/>
            <w:gridSpan w:val="2"/>
            <w:vAlign w:val="center"/>
          </w:tcPr>
          <w:p w:rsidR="006E36D0" w:rsidRDefault="006E36D0"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00 Radioizotopy cezu</w:t>
            </w:r>
          </w:p>
        </w:tc>
        <w:tc>
          <w:tcPr>
            <w:tcW w:w="823"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mięśnie</w:t>
            </w:r>
          </w:p>
        </w:tc>
        <w:tc>
          <w:tcPr>
            <w:tcW w:w="1048"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bydło</w:t>
            </w:r>
          </w:p>
        </w:tc>
        <w:tc>
          <w:tcPr>
            <w:tcW w:w="665" w:type="dxa"/>
            <w:gridSpan w:val="2"/>
            <w:vAlign w:val="center"/>
          </w:tcPr>
          <w:p w:rsidR="006E36D0" w:rsidRDefault="00A12270" w:rsidP="006F7ECC">
            <w:pPr>
              <w:jc w:val="center"/>
              <w:rPr>
                <w:rFonts w:ascii="Times New Roman" w:hAnsi="Times New Roman"/>
                <w:sz w:val="18"/>
                <w:szCs w:val="18"/>
              </w:rPr>
            </w:pPr>
            <w:r>
              <w:rPr>
                <w:rFonts w:ascii="Times New Roman" w:hAnsi="Times New Roman"/>
                <w:sz w:val="18"/>
                <w:szCs w:val="18"/>
              </w:rPr>
              <w:t>2</w:t>
            </w:r>
          </w:p>
        </w:tc>
        <w:tc>
          <w:tcPr>
            <w:tcW w:w="1320"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rzeźnia</w:t>
            </w:r>
          </w:p>
        </w:tc>
        <w:tc>
          <w:tcPr>
            <w:tcW w:w="992"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6E36D0" w:rsidRDefault="006E36D0"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E36D0" w:rsidRPr="008C6095" w:rsidRDefault="006E36D0" w:rsidP="006F7ECC">
            <w:pPr>
              <w:jc w:val="center"/>
              <w:rPr>
                <w:rFonts w:ascii="Times New Roman" w:eastAsiaTheme="minorEastAsia" w:hAnsi="Times New Roman"/>
                <w:sz w:val="18"/>
                <w:szCs w:val="18"/>
              </w:rPr>
            </w:pPr>
          </w:p>
        </w:tc>
      </w:tr>
      <w:tr w:rsidR="0067428F" w:rsidRPr="008C6095" w:rsidTr="005B6B3B">
        <w:trPr>
          <w:trHeight w:val="1048"/>
          <w:jc w:val="center"/>
        </w:trPr>
        <w:tc>
          <w:tcPr>
            <w:tcW w:w="781" w:type="dxa"/>
            <w:gridSpan w:val="2"/>
            <w:tcBorders>
              <w:top w:val="single" w:sz="6" w:space="0" w:color="000000"/>
              <w:left w:val="single" w:sz="4" w:space="0" w:color="auto"/>
              <w:bottom w:val="single" w:sz="6" w:space="0" w:color="000000"/>
            </w:tcBorders>
            <w:vAlign w:val="center"/>
          </w:tcPr>
          <w:p w:rsidR="0067428F" w:rsidRDefault="0067428F" w:rsidP="006F7ECC">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w:t>
            </w:r>
            <w:r w:rsidR="00D65F39">
              <w:rPr>
                <w:rFonts w:ascii="Times New Roman" w:hAnsi="Times New Roman"/>
                <w:b/>
                <w:bCs/>
                <w:sz w:val="18"/>
                <w:szCs w:val="18"/>
                <w:lang w:eastAsia="pl-PL"/>
              </w:rPr>
              <w:t>7</w:t>
            </w:r>
          </w:p>
        </w:tc>
        <w:tc>
          <w:tcPr>
            <w:tcW w:w="2360" w:type="dxa"/>
            <w:gridSpan w:val="2"/>
            <w:vAlign w:val="center"/>
          </w:tcPr>
          <w:p w:rsidR="0067428F" w:rsidRDefault="0067428F" w:rsidP="006F7ECC">
            <w:pPr>
              <w:spacing w:after="0" w:line="240" w:lineRule="auto"/>
              <w:rPr>
                <w:rFonts w:ascii="Times New Roman" w:hAnsi="Times New Roman"/>
                <w:sz w:val="16"/>
                <w:szCs w:val="16"/>
                <w:lang w:eastAsia="pl-PL"/>
              </w:rPr>
            </w:pPr>
            <w:r>
              <w:rPr>
                <w:rFonts w:ascii="Times New Roman" w:hAnsi="Times New Roman"/>
                <w:sz w:val="16"/>
                <w:szCs w:val="16"/>
                <w:lang w:eastAsia="pl-PL"/>
              </w:rPr>
              <w:t>PCB</w:t>
            </w:r>
          </w:p>
        </w:tc>
        <w:tc>
          <w:tcPr>
            <w:tcW w:w="823" w:type="dxa"/>
            <w:gridSpan w:val="2"/>
            <w:vAlign w:val="center"/>
          </w:tcPr>
          <w:p w:rsidR="0067428F" w:rsidRDefault="0067428F" w:rsidP="006F7ECC">
            <w:pPr>
              <w:jc w:val="center"/>
              <w:rPr>
                <w:rFonts w:ascii="Times New Roman" w:hAnsi="Times New Roman"/>
                <w:sz w:val="18"/>
                <w:szCs w:val="18"/>
              </w:rPr>
            </w:pPr>
            <w:r>
              <w:rPr>
                <w:rFonts w:ascii="Times New Roman" w:hAnsi="Times New Roman"/>
                <w:sz w:val="18"/>
                <w:szCs w:val="18"/>
              </w:rPr>
              <w:t>mleko</w:t>
            </w:r>
          </w:p>
        </w:tc>
        <w:tc>
          <w:tcPr>
            <w:tcW w:w="1048" w:type="dxa"/>
            <w:gridSpan w:val="2"/>
            <w:vAlign w:val="center"/>
          </w:tcPr>
          <w:p w:rsidR="0067428F" w:rsidRDefault="0067428F" w:rsidP="006F7ECC">
            <w:pPr>
              <w:jc w:val="center"/>
              <w:rPr>
                <w:rFonts w:ascii="Times New Roman" w:hAnsi="Times New Roman"/>
                <w:sz w:val="18"/>
                <w:szCs w:val="18"/>
              </w:rPr>
            </w:pPr>
            <w:r>
              <w:rPr>
                <w:rFonts w:ascii="Times New Roman" w:hAnsi="Times New Roman"/>
                <w:sz w:val="18"/>
                <w:szCs w:val="18"/>
              </w:rPr>
              <w:t>bydło</w:t>
            </w:r>
          </w:p>
        </w:tc>
        <w:tc>
          <w:tcPr>
            <w:tcW w:w="665" w:type="dxa"/>
            <w:gridSpan w:val="2"/>
            <w:vAlign w:val="center"/>
          </w:tcPr>
          <w:p w:rsidR="0067428F" w:rsidRDefault="0067428F" w:rsidP="006F7ECC">
            <w:pPr>
              <w:jc w:val="center"/>
              <w:rPr>
                <w:rFonts w:ascii="Times New Roman" w:hAnsi="Times New Roman"/>
                <w:sz w:val="18"/>
                <w:szCs w:val="18"/>
              </w:rPr>
            </w:pPr>
            <w:r>
              <w:rPr>
                <w:rFonts w:ascii="Times New Roman" w:hAnsi="Times New Roman"/>
                <w:sz w:val="18"/>
                <w:szCs w:val="18"/>
              </w:rPr>
              <w:t>1</w:t>
            </w:r>
          </w:p>
        </w:tc>
        <w:tc>
          <w:tcPr>
            <w:tcW w:w="1320" w:type="dxa"/>
            <w:gridSpan w:val="2"/>
            <w:vAlign w:val="center"/>
          </w:tcPr>
          <w:p w:rsidR="0067428F" w:rsidRDefault="0067428F" w:rsidP="006F7ECC">
            <w:pPr>
              <w:jc w:val="center"/>
              <w:rPr>
                <w:rFonts w:ascii="Times New Roman" w:hAnsi="Times New Roman"/>
                <w:sz w:val="18"/>
                <w:szCs w:val="18"/>
              </w:rPr>
            </w:pPr>
            <w:r>
              <w:rPr>
                <w:rFonts w:ascii="Times New Roman" w:hAnsi="Times New Roman"/>
                <w:sz w:val="18"/>
                <w:szCs w:val="18"/>
              </w:rPr>
              <w:t>gospodarstwo</w:t>
            </w:r>
          </w:p>
        </w:tc>
        <w:tc>
          <w:tcPr>
            <w:tcW w:w="992" w:type="dxa"/>
            <w:gridSpan w:val="2"/>
            <w:vAlign w:val="center"/>
          </w:tcPr>
          <w:p w:rsidR="0067428F" w:rsidRDefault="0067428F" w:rsidP="006F7ECC">
            <w:pPr>
              <w:jc w:val="center"/>
              <w:rPr>
                <w:rFonts w:ascii="Times New Roman" w:hAnsi="Times New Roman"/>
                <w:sz w:val="18"/>
                <w:szCs w:val="18"/>
              </w:rPr>
            </w:pPr>
            <w:r>
              <w:rPr>
                <w:rFonts w:ascii="Times New Roman" w:hAnsi="Times New Roman"/>
                <w:sz w:val="18"/>
                <w:szCs w:val="18"/>
              </w:rPr>
              <w:t>ZHW Wrocław</w:t>
            </w:r>
          </w:p>
        </w:tc>
        <w:tc>
          <w:tcPr>
            <w:tcW w:w="709" w:type="dxa"/>
            <w:gridSpan w:val="2"/>
            <w:vAlign w:val="center"/>
          </w:tcPr>
          <w:p w:rsidR="0067428F" w:rsidRDefault="0067428F" w:rsidP="006F7ECC">
            <w:pPr>
              <w:jc w:val="center"/>
              <w:rPr>
                <w:rFonts w:ascii="Times New Roman" w:hAnsi="Times New Roman"/>
                <w:sz w:val="18"/>
                <w:szCs w:val="18"/>
              </w:rPr>
            </w:pPr>
            <w:r>
              <w:rPr>
                <w:rFonts w:ascii="Times New Roman" w:hAnsi="Times New Roman"/>
                <w:sz w:val="18"/>
                <w:szCs w:val="18"/>
              </w:rPr>
              <w:t>nie</w:t>
            </w:r>
          </w:p>
        </w:tc>
        <w:tc>
          <w:tcPr>
            <w:tcW w:w="1276" w:type="dxa"/>
            <w:gridSpan w:val="2"/>
            <w:tcBorders>
              <w:top w:val="single" w:sz="6" w:space="0" w:color="000000"/>
              <w:bottom w:val="single" w:sz="6" w:space="0" w:color="000000"/>
              <w:right w:val="single" w:sz="4" w:space="0" w:color="auto"/>
            </w:tcBorders>
            <w:vAlign w:val="center"/>
          </w:tcPr>
          <w:p w:rsidR="0067428F" w:rsidRPr="008C6095" w:rsidRDefault="0067428F" w:rsidP="006F7ECC">
            <w:pPr>
              <w:jc w:val="center"/>
              <w:rPr>
                <w:rFonts w:ascii="Times New Roman" w:eastAsiaTheme="minorEastAsia" w:hAnsi="Times New Roman"/>
                <w:sz w:val="18"/>
                <w:szCs w:val="18"/>
              </w:rPr>
            </w:pPr>
          </w:p>
        </w:tc>
      </w:tr>
    </w:tbl>
    <w:p w:rsidR="006E36D0" w:rsidRPr="008C6095" w:rsidRDefault="006E36D0" w:rsidP="006E36D0">
      <w:pPr>
        <w:pStyle w:val="Nagwek3"/>
        <w:rPr>
          <w:rFonts w:ascii="Times New Roman" w:hAnsi="Times New Roman"/>
          <w:sz w:val="24"/>
          <w:szCs w:val="24"/>
        </w:rPr>
      </w:pPr>
    </w:p>
    <w:p w:rsidR="00AB2756" w:rsidRPr="004E2447" w:rsidRDefault="00AB2756" w:rsidP="002A5473">
      <w:pPr>
        <w:pStyle w:val="Nagwek3"/>
        <w:rPr>
          <w:rFonts w:ascii="Bookman Old Style" w:hAnsi="Bookman Old Style"/>
          <w:sz w:val="24"/>
          <w:szCs w:val="24"/>
        </w:rPr>
      </w:pPr>
    </w:p>
    <w:p w:rsidR="005C3FCB" w:rsidRPr="004E2447" w:rsidRDefault="005C3FCB" w:rsidP="002A5473">
      <w:pPr>
        <w:pStyle w:val="Nagwek3"/>
        <w:rPr>
          <w:rFonts w:ascii="Bookman Old Style" w:hAnsi="Bookman Old Style"/>
          <w:sz w:val="24"/>
          <w:szCs w:val="24"/>
          <w:lang w:val="pl-PL"/>
        </w:rPr>
      </w:pPr>
      <w:bookmarkStart w:id="37" w:name="_Toc534289678"/>
      <w:r w:rsidRPr="004E2447">
        <w:rPr>
          <w:rFonts w:ascii="Bookman Old Style" w:hAnsi="Bookman Old Style"/>
          <w:sz w:val="24"/>
          <w:szCs w:val="24"/>
          <w:lang w:val="pl-PL"/>
        </w:rPr>
        <w:t>7.1 Wykorzystanie systemu CELAB w województwie</w:t>
      </w:r>
      <w:bookmarkEnd w:id="37"/>
    </w:p>
    <w:p w:rsidR="005C3FCB" w:rsidRPr="004E2447" w:rsidRDefault="002D5C98" w:rsidP="005C3FCB">
      <w:pPr>
        <w:tabs>
          <w:tab w:val="num" w:pos="360"/>
        </w:tabs>
        <w:jc w:val="both"/>
        <w:rPr>
          <w:rFonts w:ascii="Bookman Old Style" w:hAnsi="Bookman Old Style"/>
          <w:sz w:val="24"/>
          <w:szCs w:val="24"/>
          <w:lang w:val="pl-PL"/>
        </w:rPr>
      </w:pPr>
      <w:r w:rsidRPr="004E2447">
        <w:rPr>
          <w:rFonts w:ascii="Bookman Old Style" w:hAnsi="Bookman Old Style"/>
          <w:sz w:val="24"/>
          <w:szCs w:val="24"/>
          <w:lang w:val="pl-PL"/>
        </w:rPr>
        <w:t>W 201</w:t>
      </w:r>
      <w:r w:rsidR="00B131A7" w:rsidRPr="004E2447">
        <w:rPr>
          <w:rFonts w:ascii="Bookman Old Style" w:hAnsi="Bookman Old Style"/>
          <w:sz w:val="24"/>
          <w:szCs w:val="24"/>
          <w:lang w:val="pl-PL"/>
        </w:rPr>
        <w:t>8</w:t>
      </w:r>
      <w:r w:rsidR="005C3FCB" w:rsidRPr="004E2447">
        <w:rPr>
          <w:rFonts w:ascii="Bookman Old Style" w:hAnsi="Bookman Old Style"/>
          <w:sz w:val="24"/>
          <w:szCs w:val="24"/>
          <w:lang w:val="pl-PL"/>
        </w:rPr>
        <w:t xml:space="preserve"> roku wprowadzono do systemu CELAB następujące dane:</w:t>
      </w:r>
    </w:p>
    <w:p w:rsidR="000D507B" w:rsidRPr="00AF3492" w:rsidRDefault="00AB31E9" w:rsidP="005C3FCB">
      <w:pPr>
        <w:tabs>
          <w:tab w:val="num" w:pos="360"/>
        </w:tabs>
        <w:jc w:val="both"/>
        <w:rPr>
          <w:rFonts w:ascii="Bookman Old Style" w:hAnsi="Bookman Old Style"/>
          <w:sz w:val="20"/>
          <w:szCs w:val="20"/>
          <w:lang w:val="pl-PL"/>
        </w:rPr>
      </w:pPr>
      <w:r w:rsidRPr="00AF3492">
        <w:rPr>
          <w:rFonts w:ascii="Bookman Old Style" w:hAnsi="Bookman Old Style"/>
          <w:sz w:val="20"/>
          <w:szCs w:val="20"/>
          <w:lang w:val="pl-PL"/>
        </w:rPr>
        <w:t>Tabela 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306"/>
        <w:gridCol w:w="2437"/>
        <w:gridCol w:w="2437"/>
      </w:tblGrid>
      <w:tr w:rsidR="00EC5911" w:rsidRPr="008C584F" w:rsidTr="00FA39F1">
        <w:trPr>
          <w:trHeight w:val="1295"/>
          <w:jc w:val="center"/>
        </w:trPr>
        <w:tc>
          <w:tcPr>
            <w:tcW w:w="15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7474" w:rsidRPr="004E2447" w:rsidRDefault="00D57474">
            <w:pPr>
              <w:tabs>
                <w:tab w:val="num" w:pos="360"/>
              </w:tabs>
              <w:spacing w:before="100" w:beforeAutospacing="1" w:after="100" w:afterAutospacing="1"/>
              <w:jc w:val="center"/>
              <w:rPr>
                <w:rFonts w:ascii="Bookman Old Style" w:eastAsiaTheme="minorHAnsi" w:hAnsi="Bookman Old Style"/>
              </w:rPr>
            </w:pPr>
            <w:r w:rsidRPr="004E2447">
              <w:rPr>
                <w:rFonts w:ascii="Bookman Old Style" w:hAnsi="Bookman Old Style"/>
                <w:sz w:val="20"/>
                <w:szCs w:val="20"/>
              </w:rPr>
              <w:t>ZAKRES BADANIA</w:t>
            </w:r>
          </w:p>
        </w:tc>
        <w:tc>
          <w:tcPr>
            <w:tcW w:w="230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7474" w:rsidRPr="004E2447" w:rsidRDefault="00D57474">
            <w:pPr>
              <w:tabs>
                <w:tab w:val="num" w:pos="360"/>
              </w:tabs>
              <w:spacing w:before="100" w:beforeAutospacing="1" w:after="100" w:afterAutospacing="1"/>
              <w:jc w:val="center"/>
              <w:rPr>
                <w:rFonts w:ascii="Bookman Old Style" w:hAnsi="Bookman Old Style"/>
                <w:lang w:val="pl-PL"/>
              </w:rPr>
            </w:pPr>
            <w:r w:rsidRPr="004E2447">
              <w:rPr>
                <w:rFonts w:ascii="Bookman Old Style" w:hAnsi="Bookman Old Style"/>
                <w:sz w:val="20"/>
                <w:szCs w:val="20"/>
                <w:lang w:val="pl-PL"/>
              </w:rPr>
              <w:t>LICZBA BADAŃ WYKONANYCH W ROKU OBJĘTYM SPRAWOZDANIEM</w:t>
            </w:r>
          </w:p>
        </w:tc>
        <w:tc>
          <w:tcPr>
            <w:tcW w:w="243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7474" w:rsidRPr="004E2447" w:rsidRDefault="00D57474">
            <w:pPr>
              <w:tabs>
                <w:tab w:val="num" w:pos="360"/>
              </w:tabs>
              <w:spacing w:before="100" w:beforeAutospacing="1" w:after="100" w:afterAutospacing="1"/>
              <w:jc w:val="center"/>
              <w:rPr>
                <w:rFonts w:ascii="Bookman Old Style" w:hAnsi="Bookman Old Style"/>
                <w:lang w:val="pl-PL"/>
              </w:rPr>
            </w:pPr>
            <w:r w:rsidRPr="004E2447">
              <w:rPr>
                <w:rFonts w:ascii="Bookman Old Style" w:hAnsi="Bookman Old Style"/>
                <w:sz w:val="20"/>
                <w:szCs w:val="20"/>
                <w:lang w:val="pl-PL"/>
              </w:rPr>
              <w:t>LICZBA BADAŃ WPROWADZONYCH DO SYSTEMU W ROKU OBJĘTYM SPRAWOZDANIEM</w:t>
            </w:r>
          </w:p>
        </w:tc>
        <w:tc>
          <w:tcPr>
            <w:tcW w:w="243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7474" w:rsidRPr="004E2447" w:rsidRDefault="00D57474">
            <w:pPr>
              <w:tabs>
                <w:tab w:val="num" w:pos="360"/>
              </w:tabs>
              <w:spacing w:before="100" w:beforeAutospacing="1" w:after="100" w:afterAutospacing="1"/>
              <w:jc w:val="center"/>
              <w:rPr>
                <w:rFonts w:ascii="Bookman Old Style" w:hAnsi="Bookman Old Style"/>
                <w:lang w:val="pl-PL"/>
              </w:rPr>
            </w:pPr>
            <w:r w:rsidRPr="004E2447">
              <w:rPr>
                <w:rFonts w:ascii="Bookman Old Style" w:hAnsi="Bookman Old Style"/>
                <w:sz w:val="20"/>
                <w:szCs w:val="20"/>
                <w:lang w:val="pl-PL"/>
              </w:rPr>
              <w:t>PROCENT BADAŃ WPROWADZONYCH DO SYSTEMU W ROKU OBJĘTYM SPRAWOZDANIEM</w:t>
            </w:r>
          </w:p>
        </w:tc>
      </w:tr>
      <w:tr w:rsidR="00EC5911" w:rsidRPr="004E2447" w:rsidTr="00FA39F1">
        <w:trPr>
          <w:jc w:val="center"/>
        </w:trPr>
        <w:tc>
          <w:tcPr>
            <w:tcW w:w="15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57474" w:rsidRPr="004E2447" w:rsidRDefault="00D57474">
            <w:pPr>
              <w:tabs>
                <w:tab w:val="num" w:pos="360"/>
              </w:tabs>
              <w:spacing w:before="100" w:beforeAutospacing="1" w:after="100" w:afterAutospacing="1"/>
              <w:jc w:val="center"/>
              <w:rPr>
                <w:rFonts w:ascii="Bookman Old Style" w:hAnsi="Bookman Old Style"/>
              </w:rPr>
            </w:pPr>
            <w:r w:rsidRPr="004E2447">
              <w:rPr>
                <w:rFonts w:ascii="Bookman Old Style" w:hAnsi="Bookman Old Style"/>
                <w:sz w:val="20"/>
                <w:szCs w:val="20"/>
              </w:rPr>
              <w:t>0</w:t>
            </w:r>
          </w:p>
        </w:tc>
        <w:tc>
          <w:tcPr>
            <w:tcW w:w="230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57474" w:rsidRPr="004E2447" w:rsidRDefault="00D57474">
            <w:pPr>
              <w:tabs>
                <w:tab w:val="num" w:pos="360"/>
              </w:tabs>
              <w:spacing w:before="100" w:beforeAutospacing="1" w:after="100" w:afterAutospacing="1"/>
              <w:jc w:val="center"/>
              <w:rPr>
                <w:rFonts w:ascii="Bookman Old Style" w:hAnsi="Bookman Old Style"/>
              </w:rPr>
            </w:pPr>
            <w:r w:rsidRPr="004E2447">
              <w:rPr>
                <w:rFonts w:ascii="Bookman Old Style" w:hAnsi="Bookman Old Style"/>
                <w:sz w:val="20"/>
                <w:szCs w:val="20"/>
              </w:rPr>
              <w:t>1</w:t>
            </w:r>
          </w:p>
        </w:tc>
        <w:tc>
          <w:tcPr>
            <w:tcW w:w="243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57474" w:rsidRPr="004E2447" w:rsidRDefault="00D57474">
            <w:pPr>
              <w:tabs>
                <w:tab w:val="num" w:pos="360"/>
              </w:tabs>
              <w:spacing w:before="100" w:beforeAutospacing="1" w:after="100" w:afterAutospacing="1"/>
              <w:jc w:val="center"/>
              <w:rPr>
                <w:rFonts w:ascii="Bookman Old Style" w:hAnsi="Bookman Old Style"/>
              </w:rPr>
            </w:pPr>
            <w:r w:rsidRPr="004E2447">
              <w:rPr>
                <w:rFonts w:ascii="Bookman Old Style" w:hAnsi="Bookman Old Style"/>
                <w:sz w:val="20"/>
                <w:szCs w:val="20"/>
              </w:rPr>
              <w:t>2</w:t>
            </w:r>
          </w:p>
        </w:tc>
        <w:tc>
          <w:tcPr>
            <w:tcW w:w="243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57474" w:rsidRPr="004E2447" w:rsidRDefault="00D57474">
            <w:pPr>
              <w:tabs>
                <w:tab w:val="num" w:pos="360"/>
              </w:tabs>
              <w:spacing w:before="100" w:beforeAutospacing="1" w:after="100" w:afterAutospacing="1"/>
              <w:jc w:val="center"/>
              <w:rPr>
                <w:rFonts w:ascii="Bookman Old Style" w:hAnsi="Bookman Old Style"/>
              </w:rPr>
            </w:pPr>
            <w:r w:rsidRPr="004E2447">
              <w:rPr>
                <w:rFonts w:ascii="Bookman Old Style" w:hAnsi="Bookman Old Style"/>
                <w:sz w:val="20"/>
                <w:szCs w:val="20"/>
              </w:rPr>
              <w:t>3 (2:1)</w:t>
            </w:r>
          </w:p>
        </w:tc>
      </w:tr>
      <w:tr w:rsidR="00EC5911" w:rsidRPr="004E2447" w:rsidTr="00FA39F1">
        <w:trPr>
          <w:jc w:val="center"/>
        </w:trPr>
        <w:tc>
          <w:tcPr>
            <w:tcW w:w="15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57474" w:rsidRPr="004E2447" w:rsidRDefault="00D57474">
            <w:pPr>
              <w:tabs>
                <w:tab w:val="num" w:pos="360"/>
              </w:tabs>
              <w:spacing w:before="100" w:beforeAutospacing="1" w:after="100" w:afterAutospacing="1"/>
              <w:rPr>
                <w:rFonts w:ascii="Bookman Old Style" w:hAnsi="Bookman Old Style"/>
              </w:rPr>
            </w:pPr>
            <w:r w:rsidRPr="004E2447">
              <w:rPr>
                <w:rFonts w:ascii="Bookman Old Style" w:hAnsi="Bookman Old Style"/>
                <w:sz w:val="20"/>
                <w:szCs w:val="20"/>
              </w:rPr>
              <w:t>Środki spożywcze pochodzenia zwierzęcego</w:t>
            </w:r>
          </w:p>
        </w:tc>
        <w:tc>
          <w:tcPr>
            <w:tcW w:w="2306" w:type="dxa"/>
            <w:tcBorders>
              <w:top w:val="single" w:sz="4" w:space="0" w:color="auto"/>
              <w:left w:val="single" w:sz="4" w:space="0" w:color="auto"/>
              <w:bottom w:val="single" w:sz="4" w:space="0" w:color="auto"/>
              <w:right w:val="single" w:sz="4" w:space="0" w:color="auto"/>
            </w:tcBorders>
            <w:vAlign w:val="center"/>
            <w:hideMark/>
          </w:tcPr>
          <w:p w:rsidR="00D57474" w:rsidRPr="004E2447" w:rsidRDefault="00520597">
            <w:pPr>
              <w:tabs>
                <w:tab w:val="num" w:pos="360"/>
              </w:tabs>
              <w:spacing w:before="100" w:beforeAutospacing="1" w:after="100" w:afterAutospacing="1"/>
              <w:rPr>
                <w:rFonts w:ascii="Bookman Old Style" w:hAnsi="Bookman Old Style"/>
              </w:rPr>
            </w:pPr>
            <w:r>
              <w:rPr>
                <w:rFonts w:ascii="Bookman Old Style" w:hAnsi="Bookman Old Style"/>
              </w:rPr>
              <w:t>14</w:t>
            </w:r>
            <w:r w:rsidR="0067428F">
              <w:rPr>
                <w:rFonts w:ascii="Bookman Old Style" w:hAnsi="Bookman Old Style"/>
              </w:rPr>
              <w:t>2</w:t>
            </w:r>
          </w:p>
        </w:tc>
        <w:tc>
          <w:tcPr>
            <w:tcW w:w="2437" w:type="dxa"/>
            <w:tcBorders>
              <w:top w:val="single" w:sz="4" w:space="0" w:color="auto"/>
              <w:left w:val="single" w:sz="4" w:space="0" w:color="auto"/>
              <w:bottom w:val="single" w:sz="4" w:space="0" w:color="auto"/>
              <w:right w:val="single" w:sz="4" w:space="0" w:color="auto"/>
            </w:tcBorders>
            <w:vAlign w:val="center"/>
            <w:hideMark/>
          </w:tcPr>
          <w:p w:rsidR="00D57474" w:rsidRPr="004E2447" w:rsidRDefault="00520597">
            <w:pPr>
              <w:tabs>
                <w:tab w:val="num" w:pos="360"/>
              </w:tabs>
              <w:spacing w:before="100" w:beforeAutospacing="1" w:after="100" w:afterAutospacing="1"/>
              <w:rPr>
                <w:rFonts w:ascii="Bookman Old Style" w:hAnsi="Bookman Old Style"/>
              </w:rPr>
            </w:pPr>
            <w:r>
              <w:rPr>
                <w:rFonts w:ascii="Bookman Old Style" w:hAnsi="Bookman Old Style"/>
              </w:rPr>
              <w:t>0</w:t>
            </w:r>
          </w:p>
        </w:tc>
        <w:tc>
          <w:tcPr>
            <w:tcW w:w="2437" w:type="dxa"/>
            <w:tcBorders>
              <w:top w:val="single" w:sz="4" w:space="0" w:color="auto"/>
              <w:left w:val="single" w:sz="4" w:space="0" w:color="auto"/>
              <w:bottom w:val="single" w:sz="4" w:space="0" w:color="auto"/>
              <w:right w:val="single" w:sz="4" w:space="0" w:color="auto"/>
            </w:tcBorders>
            <w:vAlign w:val="center"/>
            <w:hideMark/>
          </w:tcPr>
          <w:p w:rsidR="00D57474" w:rsidRPr="004E2447" w:rsidRDefault="00520597">
            <w:pPr>
              <w:tabs>
                <w:tab w:val="num" w:pos="360"/>
              </w:tabs>
              <w:spacing w:before="100" w:beforeAutospacing="1" w:after="100" w:afterAutospacing="1"/>
              <w:rPr>
                <w:rFonts w:ascii="Bookman Old Style" w:hAnsi="Bookman Old Style"/>
              </w:rPr>
            </w:pPr>
            <w:r>
              <w:rPr>
                <w:rFonts w:ascii="Bookman Old Style" w:hAnsi="Bookman Old Style"/>
              </w:rPr>
              <w:t>0</w:t>
            </w:r>
          </w:p>
        </w:tc>
      </w:tr>
      <w:tr w:rsidR="00AB3EC7" w:rsidRPr="004E2447" w:rsidTr="00FA39F1">
        <w:trPr>
          <w:trHeight w:val="489"/>
          <w:jc w:val="center"/>
        </w:trPr>
        <w:tc>
          <w:tcPr>
            <w:tcW w:w="15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B3EC7" w:rsidRPr="004E2447" w:rsidRDefault="00AB3EC7" w:rsidP="00AB3EC7">
            <w:pPr>
              <w:tabs>
                <w:tab w:val="num" w:pos="360"/>
              </w:tabs>
              <w:spacing w:before="100" w:beforeAutospacing="1" w:after="100" w:afterAutospacing="1"/>
              <w:rPr>
                <w:rFonts w:ascii="Bookman Old Style" w:hAnsi="Bookman Old Style"/>
              </w:rPr>
            </w:pPr>
            <w:r w:rsidRPr="004E2447">
              <w:rPr>
                <w:rFonts w:ascii="Bookman Old Style" w:hAnsi="Bookman Old Style"/>
                <w:sz w:val="20"/>
                <w:szCs w:val="20"/>
              </w:rPr>
              <w:t>Choroby zwierząt</w:t>
            </w:r>
          </w:p>
        </w:tc>
        <w:tc>
          <w:tcPr>
            <w:tcW w:w="2306" w:type="dxa"/>
            <w:tcBorders>
              <w:top w:val="single" w:sz="4" w:space="0" w:color="auto"/>
              <w:left w:val="single" w:sz="4" w:space="0" w:color="auto"/>
              <w:bottom w:val="single" w:sz="4" w:space="0" w:color="auto"/>
              <w:right w:val="single" w:sz="4" w:space="0" w:color="auto"/>
            </w:tcBorders>
            <w:vAlign w:val="center"/>
            <w:hideMark/>
          </w:tcPr>
          <w:p w:rsidR="00AB3EC7" w:rsidRPr="004E2447" w:rsidRDefault="00AB3EC7" w:rsidP="00AB3EC7">
            <w:pPr>
              <w:tabs>
                <w:tab w:val="num" w:pos="360"/>
              </w:tabs>
              <w:spacing w:before="100" w:beforeAutospacing="1" w:after="100" w:afterAutospacing="1"/>
              <w:rPr>
                <w:rFonts w:ascii="Bookman Old Style" w:hAnsi="Bookman Old Style"/>
              </w:rPr>
            </w:pPr>
            <w:r>
              <w:rPr>
                <w:rFonts w:ascii="Bookman Old Style" w:hAnsi="Bookman Old Style"/>
              </w:rPr>
              <w:t>3653</w:t>
            </w:r>
          </w:p>
        </w:tc>
        <w:tc>
          <w:tcPr>
            <w:tcW w:w="2437" w:type="dxa"/>
            <w:tcBorders>
              <w:top w:val="single" w:sz="4" w:space="0" w:color="auto"/>
              <w:left w:val="single" w:sz="4" w:space="0" w:color="auto"/>
              <w:bottom w:val="single" w:sz="4" w:space="0" w:color="auto"/>
              <w:right w:val="single" w:sz="4" w:space="0" w:color="auto"/>
            </w:tcBorders>
            <w:vAlign w:val="center"/>
            <w:hideMark/>
          </w:tcPr>
          <w:p w:rsidR="00AB3EC7" w:rsidRPr="004E2447" w:rsidRDefault="00AB3EC7" w:rsidP="00AB3EC7">
            <w:pPr>
              <w:tabs>
                <w:tab w:val="num" w:pos="360"/>
              </w:tabs>
              <w:spacing w:before="100" w:beforeAutospacing="1" w:after="100" w:afterAutospacing="1"/>
              <w:rPr>
                <w:rFonts w:ascii="Bookman Old Style" w:hAnsi="Bookman Old Style"/>
              </w:rPr>
            </w:pPr>
            <w:r>
              <w:rPr>
                <w:rFonts w:ascii="Bookman Old Style" w:hAnsi="Bookman Old Style"/>
              </w:rPr>
              <w:t>2221</w:t>
            </w:r>
          </w:p>
        </w:tc>
        <w:tc>
          <w:tcPr>
            <w:tcW w:w="2437" w:type="dxa"/>
            <w:tcBorders>
              <w:top w:val="single" w:sz="4" w:space="0" w:color="auto"/>
              <w:left w:val="single" w:sz="4" w:space="0" w:color="auto"/>
              <w:bottom w:val="single" w:sz="4" w:space="0" w:color="auto"/>
              <w:right w:val="single" w:sz="4" w:space="0" w:color="auto"/>
            </w:tcBorders>
            <w:vAlign w:val="center"/>
            <w:hideMark/>
          </w:tcPr>
          <w:p w:rsidR="00AB3EC7" w:rsidRPr="004E2447" w:rsidRDefault="00AB3EC7" w:rsidP="00AB3EC7">
            <w:pPr>
              <w:tabs>
                <w:tab w:val="num" w:pos="360"/>
              </w:tabs>
              <w:spacing w:before="100" w:beforeAutospacing="1" w:after="100" w:afterAutospacing="1"/>
              <w:rPr>
                <w:rFonts w:ascii="Bookman Old Style" w:hAnsi="Bookman Old Style"/>
              </w:rPr>
            </w:pPr>
            <w:r>
              <w:rPr>
                <w:rFonts w:ascii="Bookman Old Style" w:hAnsi="Bookman Old Style"/>
              </w:rPr>
              <w:t>60,8%</w:t>
            </w:r>
          </w:p>
        </w:tc>
      </w:tr>
      <w:tr w:rsidR="00AB3EC7" w:rsidRPr="004E2447" w:rsidTr="00FA39F1">
        <w:trPr>
          <w:trHeight w:val="553"/>
          <w:jc w:val="center"/>
        </w:trPr>
        <w:tc>
          <w:tcPr>
            <w:tcW w:w="15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B3EC7" w:rsidRPr="004E2447" w:rsidRDefault="00AB3EC7" w:rsidP="00AB3EC7">
            <w:pPr>
              <w:tabs>
                <w:tab w:val="num" w:pos="360"/>
              </w:tabs>
              <w:spacing w:before="100" w:beforeAutospacing="1" w:after="100" w:afterAutospacing="1"/>
              <w:rPr>
                <w:rFonts w:ascii="Bookman Old Style" w:hAnsi="Bookman Old Style"/>
              </w:rPr>
            </w:pPr>
            <w:r w:rsidRPr="004E2447">
              <w:rPr>
                <w:rFonts w:ascii="Bookman Old Style" w:hAnsi="Bookman Old Style"/>
                <w:sz w:val="20"/>
                <w:szCs w:val="20"/>
              </w:rPr>
              <w:t>Pasze, farmacja, utylizacja</w:t>
            </w:r>
          </w:p>
        </w:tc>
        <w:tc>
          <w:tcPr>
            <w:tcW w:w="2306" w:type="dxa"/>
            <w:tcBorders>
              <w:top w:val="single" w:sz="4" w:space="0" w:color="auto"/>
              <w:left w:val="single" w:sz="4" w:space="0" w:color="auto"/>
              <w:bottom w:val="single" w:sz="4" w:space="0" w:color="auto"/>
              <w:right w:val="single" w:sz="4" w:space="0" w:color="auto"/>
            </w:tcBorders>
            <w:vAlign w:val="center"/>
            <w:hideMark/>
          </w:tcPr>
          <w:p w:rsidR="00AB3EC7" w:rsidRPr="004E2447" w:rsidRDefault="00AB3EC7" w:rsidP="00AB3EC7">
            <w:pPr>
              <w:tabs>
                <w:tab w:val="num" w:pos="360"/>
              </w:tabs>
              <w:spacing w:before="100" w:beforeAutospacing="1" w:after="100" w:afterAutospacing="1"/>
              <w:rPr>
                <w:rFonts w:ascii="Bookman Old Style" w:hAnsi="Bookman Old Style"/>
              </w:rPr>
            </w:pPr>
          </w:p>
        </w:tc>
        <w:tc>
          <w:tcPr>
            <w:tcW w:w="2437" w:type="dxa"/>
            <w:tcBorders>
              <w:top w:val="single" w:sz="4" w:space="0" w:color="auto"/>
              <w:left w:val="single" w:sz="4" w:space="0" w:color="auto"/>
              <w:bottom w:val="single" w:sz="4" w:space="0" w:color="auto"/>
              <w:right w:val="single" w:sz="4" w:space="0" w:color="auto"/>
            </w:tcBorders>
            <w:vAlign w:val="center"/>
            <w:hideMark/>
          </w:tcPr>
          <w:p w:rsidR="00AB3EC7" w:rsidRPr="004E2447" w:rsidRDefault="00AB3EC7" w:rsidP="00AB3EC7">
            <w:pPr>
              <w:tabs>
                <w:tab w:val="num" w:pos="360"/>
              </w:tabs>
              <w:spacing w:before="100" w:beforeAutospacing="1" w:after="100" w:afterAutospacing="1"/>
              <w:rPr>
                <w:rFonts w:ascii="Bookman Old Style" w:hAnsi="Bookman Old Style"/>
              </w:rPr>
            </w:pPr>
          </w:p>
        </w:tc>
        <w:tc>
          <w:tcPr>
            <w:tcW w:w="2437" w:type="dxa"/>
            <w:tcBorders>
              <w:top w:val="single" w:sz="4" w:space="0" w:color="auto"/>
              <w:left w:val="single" w:sz="4" w:space="0" w:color="auto"/>
              <w:bottom w:val="single" w:sz="4" w:space="0" w:color="auto"/>
              <w:right w:val="single" w:sz="4" w:space="0" w:color="auto"/>
            </w:tcBorders>
            <w:vAlign w:val="center"/>
            <w:hideMark/>
          </w:tcPr>
          <w:p w:rsidR="00AB3EC7" w:rsidRPr="004E2447" w:rsidRDefault="00AB3EC7" w:rsidP="00AB3EC7">
            <w:pPr>
              <w:tabs>
                <w:tab w:val="num" w:pos="360"/>
              </w:tabs>
              <w:spacing w:before="100" w:beforeAutospacing="1" w:after="100" w:afterAutospacing="1"/>
              <w:rPr>
                <w:rFonts w:ascii="Bookman Old Style" w:hAnsi="Bookman Old Style"/>
              </w:rPr>
            </w:pPr>
          </w:p>
        </w:tc>
      </w:tr>
      <w:tr w:rsidR="00AB3EC7" w:rsidRPr="004E2447" w:rsidTr="00FA39F1">
        <w:trPr>
          <w:trHeight w:val="553"/>
          <w:jc w:val="center"/>
        </w:trPr>
        <w:tc>
          <w:tcPr>
            <w:tcW w:w="15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B3EC7" w:rsidRPr="004E2447" w:rsidRDefault="00AB3EC7" w:rsidP="00AB3EC7">
            <w:pPr>
              <w:tabs>
                <w:tab w:val="num" w:pos="360"/>
              </w:tabs>
              <w:spacing w:before="100" w:beforeAutospacing="1" w:after="100" w:afterAutospacing="1"/>
              <w:rPr>
                <w:rFonts w:ascii="Bookman Old Style" w:hAnsi="Bookman Old Style"/>
              </w:rPr>
            </w:pPr>
            <w:r w:rsidRPr="004E2447">
              <w:rPr>
                <w:rFonts w:ascii="Bookman Old Style" w:hAnsi="Bookman Old Style"/>
                <w:sz w:val="20"/>
                <w:szCs w:val="20"/>
              </w:rPr>
              <w:t>ŁĄCZNIE</w:t>
            </w:r>
          </w:p>
        </w:tc>
        <w:tc>
          <w:tcPr>
            <w:tcW w:w="2306" w:type="dxa"/>
            <w:tcBorders>
              <w:top w:val="single" w:sz="4" w:space="0" w:color="auto"/>
              <w:left w:val="single" w:sz="4" w:space="0" w:color="auto"/>
              <w:bottom w:val="single" w:sz="4" w:space="0" w:color="auto"/>
              <w:right w:val="single" w:sz="4" w:space="0" w:color="auto"/>
            </w:tcBorders>
            <w:vAlign w:val="center"/>
            <w:hideMark/>
          </w:tcPr>
          <w:p w:rsidR="00AB3EC7" w:rsidRPr="004E2447" w:rsidRDefault="00AB3EC7" w:rsidP="00AB3EC7">
            <w:pPr>
              <w:tabs>
                <w:tab w:val="num" w:pos="360"/>
              </w:tabs>
              <w:spacing w:before="100" w:beforeAutospacing="1" w:after="100" w:afterAutospacing="1"/>
              <w:rPr>
                <w:rFonts w:ascii="Bookman Old Style" w:hAnsi="Bookman Old Style"/>
              </w:rPr>
            </w:pPr>
          </w:p>
        </w:tc>
        <w:tc>
          <w:tcPr>
            <w:tcW w:w="2437" w:type="dxa"/>
            <w:tcBorders>
              <w:top w:val="single" w:sz="4" w:space="0" w:color="auto"/>
              <w:left w:val="single" w:sz="4" w:space="0" w:color="auto"/>
              <w:bottom w:val="single" w:sz="4" w:space="0" w:color="auto"/>
              <w:right w:val="single" w:sz="4" w:space="0" w:color="auto"/>
            </w:tcBorders>
            <w:vAlign w:val="center"/>
            <w:hideMark/>
          </w:tcPr>
          <w:p w:rsidR="00AB3EC7" w:rsidRPr="004E2447" w:rsidRDefault="00AB3EC7" w:rsidP="00AB3EC7">
            <w:pPr>
              <w:tabs>
                <w:tab w:val="num" w:pos="360"/>
              </w:tabs>
              <w:spacing w:before="100" w:beforeAutospacing="1" w:after="100" w:afterAutospacing="1"/>
              <w:rPr>
                <w:rFonts w:ascii="Bookman Old Style" w:hAnsi="Bookman Old Style"/>
              </w:rPr>
            </w:pPr>
          </w:p>
        </w:tc>
        <w:tc>
          <w:tcPr>
            <w:tcW w:w="2437" w:type="dxa"/>
            <w:tcBorders>
              <w:top w:val="single" w:sz="4" w:space="0" w:color="auto"/>
              <w:left w:val="single" w:sz="4" w:space="0" w:color="auto"/>
              <w:bottom w:val="single" w:sz="4" w:space="0" w:color="auto"/>
              <w:right w:val="single" w:sz="4" w:space="0" w:color="auto"/>
            </w:tcBorders>
            <w:vAlign w:val="center"/>
            <w:hideMark/>
          </w:tcPr>
          <w:p w:rsidR="00AB3EC7" w:rsidRPr="004E2447" w:rsidRDefault="00AB3EC7" w:rsidP="00AB3EC7">
            <w:pPr>
              <w:tabs>
                <w:tab w:val="num" w:pos="360"/>
              </w:tabs>
              <w:spacing w:before="100" w:beforeAutospacing="1" w:after="100" w:afterAutospacing="1"/>
              <w:rPr>
                <w:rFonts w:ascii="Bookman Old Style" w:hAnsi="Bookman Old Style"/>
              </w:rPr>
            </w:pPr>
          </w:p>
        </w:tc>
      </w:tr>
    </w:tbl>
    <w:p w:rsidR="00D57474" w:rsidRPr="004E2447" w:rsidRDefault="00D57474" w:rsidP="005C3FCB">
      <w:pPr>
        <w:tabs>
          <w:tab w:val="num" w:pos="360"/>
        </w:tabs>
        <w:jc w:val="both"/>
        <w:rPr>
          <w:rFonts w:ascii="Bookman Old Style" w:hAnsi="Bookman Old Style"/>
          <w:sz w:val="24"/>
          <w:szCs w:val="24"/>
        </w:rPr>
      </w:pPr>
    </w:p>
    <w:p w:rsidR="005C3FCB" w:rsidRPr="004E2447" w:rsidRDefault="005C3FCB" w:rsidP="005C3FCB">
      <w:pPr>
        <w:tabs>
          <w:tab w:val="num" w:pos="360"/>
        </w:tabs>
        <w:jc w:val="both"/>
        <w:rPr>
          <w:rFonts w:ascii="Bookman Old Style" w:hAnsi="Bookman Old Style"/>
          <w:sz w:val="24"/>
          <w:szCs w:val="24"/>
          <w:lang w:val="pl-PL"/>
        </w:rPr>
      </w:pPr>
      <w:r w:rsidRPr="004E2447">
        <w:rPr>
          <w:rFonts w:ascii="Bookman Old Style" w:hAnsi="Bookman Old Style"/>
          <w:sz w:val="24"/>
          <w:szCs w:val="24"/>
          <w:lang w:val="pl-PL"/>
        </w:rPr>
        <w:t>W przypadku różnicy między liczbą badań wykonanych i wprowadzonych do systemu CELAB, proszę podać przyczyny.</w:t>
      </w:r>
    </w:p>
    <w:p w:rsidR="00AB2756" w:rsidRDefault="00520597" w:rsidP="005C3FCB">
      <w:pPr>
        <w:tabs>
          <w:tab w:val="num" w:pos="360"/>
        </w:tabs>
        <w:jc w:val="both"/>
        <w:rPr>
          <w:rFonts w:ascii="Bookman Old Style" w:hAnsi="Bookman Old Style"/>
          <w:color w:val="FF0000"/>
          <w:sz w:val="24"/>
          <w:szCs w:val="24"/>
          <w:lang w:val="pl-PL"/>
        </w:rPr>
      </w:pPr>
      <w:r w:rsidRPr="00520597">
        <w:rPr>
          <w:rFonts w:ascii="Bookman Old Style" w:hAnsi="Bookman Old Style"/>
          <w:color w:val="FF0000"/>
          <w:sz w:val="24"/>
          <w:szCs w:val="24"/>
          <w:lang w:val="pl-PL"/>
        </w:rPr>
        <w:t>W 2018 r wszystkie próby środków spożywczych pochodzenia zwierzęcego zostały wprowadzone do programu E-klient.</w:t>
      </w:r>
    </w:p>
    <w:p w:rsidR="00AB3EC7" w:rsidRPr="00FB64BB" w:rsidRDefault="00AB3EC7" w:rsidP="00AB3EC7">
      <w:pPr>
        <w:tabs>
          <w:tab w:val="num" w:pos="360"/>
        </w:tabs>
        <w:jc w:val="both"/>
        <w:rPr>
          <w:rFonts w:ascii="Bookman Old Style" w:hAnsi="Bookman Old Style"/>
          <w:color w:val="FF0000"/>
          <w:sz w:val="24"/>
          <w:szCs w:val="24"/>
          <w:lang w:val="pl-PL"/>
        </w:rPr>
      </w:pPr>
      <w:r w:rsidRPr="00FB64BB">
        <w:rPr>
          <w:rFonts w:ascii="Bookman Old Style" w:hAnsi="Bookman Old Style"/>
          <w:color w:val="FF0000"/>
          <w:sz w:val="24"/>
          <w:szCs w:val="24"/>
          <w:lang w:val="pl-PL"/>
        </w:rPr>
        <w:t xml:space="preserve">Przeprowadzono </w:t>
      </w:r>
      <w:r>
        <w:rPr>
          <w:rFonts w:ascii="Bookman Old Style" w:hAnsi="Bookman Old Style"/>
          <w:color w:val="FF0000"/>
          <w:sz w:val="24"/>
          <w:szCs w:val="24"/>
          <w:lang w:val="pl-PL"/>
        </w:rPr>
        <w:t>3653</w:t>
      </w:r>
      <w:r w:rsidRPr="00FB64BB">
        <w:rPr>
          <w:rFonts w:ascii="Bookman Old Style" w:hAnsi="Bookman Old Style"/>
          <w:color w:val="FF0000"/>
          <w:sz w:val="24"/>
          <w:szCs w:val="24"/>
          <w:lang w:val="pl-PL"/>
        </w:rPr>
        <w:t xml:space="preserve"> badań, z czego </w:t>
      </w:r>
      <w:r>
        <w:rPr>
          <w:rFonts w:ascii="Bookman Old Style" w:hAnsi="Bookman Old Style"/>
          <w:color w:val="FF0000"/>
          <w:sz w:val="24"/>
          <w:szCs w:val="24"/>
          <w:lang w:val="pl-PL"/>
        </w:rPr>
        <w:t>1432</w:t>
      </w:r>
      <w:r w:rsidRPr="00FB64BB">
        <w:rPr>
          <w:rFonts w:ascii="Bookman Old Style" w:hAnsi="Bookman Old Style"/>
          <w:color w:val="FF0000"/>
          <w:sz w:val="24"/>
          <w:szCs w:val="24"/>
          <w:lang w:val="pl-PL"/>
        </w:rPr>
        <w:t xml:space="preserve"> to badanie monitoringowe w kierunku gruźlicy bydła – tych badań nie wprowadza się do systemu CELAB.</w:t>
      </w:r>
    </w:p>
    <w:p w:rsidR="00464CD2" w:rsidRPr="004E2447" w:rsidRDefault="00464CD2" w:rsidP="00464CD2">
      <w:pPr>
        <w:pStyle w:val="Nagwek2"/>
        <w:rPr>
          <w:rFonts w:ascii="Bookman Old Style" w:hAnsi="Bookman Old Style"/>
          <w:sz w:val="24"/>
          <w:szCs w:val="24"/>
          <w:lang w:val="pl-PL"/>
        </w:rPr>
      </w:pPr>
      <w:bookmarkStart w:id="38" w:name="_Toc534289679"/>
      <w:r w:rsidRPr="004E2447">
        <w:rPr>
          <w:rFonts w:ascii="Bookman Old Style" w:hAnsi="Bookman Old Style"/>
          <w:sz w:val="24"/>
          <w:szCs w:val="24"/>
          <w:lang w:val="pl-PL"/>
        </w:rPr>
        <w:t>8. Omówienie wyników kontroli w administracji rządowej</w:t>
      </w:r>
      <w:bookmarkEnd w:id="38"/>
    </w:p>
    <w:p w:rsidR="00464CD2" w:rsidRPr="004E2447" w:rsidRDefault="00464CD2" w:rsidP="00464CD2">
      <w:pPr>
        <w:pStyle w:val="Akapitzlist"/>
        <w:rPr>
          <w:rFonts w:ascii="Bookman Old Style" w:hAnsi="Bookman Old Style"/>
          <w:sz w:val="24"/>
          <w:szCs w:val="24"/>
          <w:lang w:val="pl-PL"/>
        </w:rPr>
      </w:pPr>
    </w:p>
    <w:p w:rsidR="00464CD2" w:rsidRPr="004E2447" w:rsidRDefault="00464CD2" w:rsidP="00464CD2">
      <w:pPr>
        <w:jc w:val="both"/>
        <w:rPr>
          <w:rFonts w:ascii="Bookman Old Style" w:hAnsi="Bookman Old Style"/>
          <w:sz w:val="24"/>
          <w:szCs w:val="24"/>
          <w:lang w:val="pl-PL" w:eastAsia="pl-PL"/>
        </w:rPr>
      </w:pPr>
      <w:r w:rsidRPr="004E2447">
        <w:rPr>
          <w:rFonts w:ascii="Bookman Old Style" w:hAnsi="Bookman Old Style"/>
          <w:b/>
          <w:sz w:val="24"/>
          <w:szCs w:val="24"/>
          <w:lang w:val="pl-PL"/>
        </w:rPr>
        <w:t xml:space="preserve">Tabela </w:t>
      </w:r>
      <w:r w:rsidR="000E0831" w:rsidRPr="004E2447">
        <w:rPr>
          <w:rFonts w:ascii="Bookman Old Style" w:hAnsi="Bookman Old Style"/>
          <w:b/>
          <w:sz w:val="24"/>
          <w:szCs w:val="24"/>
          <w:lang w:val="pl-PL"/>
        </w:rPr>
        <w:t>4</w:t>
      </w:r>
      <w:r w:rsidR="00AB31E9" w:rsidRPr="004E2447">
        <w:rPr>
          <w:rFonts w:ascii="Bookman Old Style" w:hAnsi="Bookman Old Style"/>
          <w:b/>
          <w:sz w:val="24"/>
          <w:szCs w:val="24"/>
          <w:lang w:val="pl-PL"/>
        </w:rPr>
        <w:t>4</w:t>
      </w:r>
      <w:r w:rsidRPr="004E2447">
        <w:rPr>
          <w:rFonts w:ascii="Bookman Old Style" w:hAnsi="Bookman Old Style"/>
          <w:sz w:val="24"/>
          <w:szCs w:val="24"/>
          <w:lang w:val="pl-PL"/>
        </w:rPr>
        <w:t xml:space="preserve">  Kontrole w trybie zwykłym dotyczące nadzoru PLW nad ochroną zwierzą</w:t>
      </w:r>
      <w:r w:rsidR="002D5C98" w:rsidRPr="004E2447">
        <w:rPr>
          <w:rFonts w:ascii="Bookman Old Style" w:hAnsi="Bookman Old Style"/>
          <w:sz w:val="24"/>
          <w:szCs w:val="24"/>
          <w:lang w:val="pl-PL"/>
        </w:rPr>
        <w:t>t zrealizowane przez  WIW w 201</w:t>
      </w:r>
      <w:r w:rsidR="00B131A7" w:rsidRPr="004E2447">
        <w:rPr>
          <w:rFonts w:ascii="Bookman Old Style" w:hAnsi="Bookman Old Style"/>
          <w:sz w:val="24"/>
          <w:szCs w:val="24"/>
          <w:lang w:val="pl-PL"/>
        </w:rPr>
        <w:t>8</w:t>
      </w:r>
      <w:r w:rsidRPr="004E2447">
        <w:rPr>
          <w:rFonts w:ascii="Bookman Old Style" w:hAnsi="Bookman Old Style"/>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260"/>
        <w:gridCol w:w="2268"/>
        <w:gridCol w:w="3147"/>
      </w:tblGrid>
      <w:tr w:rsidR="008C6095" w:rsidRPr="008C584F" w:rsidTr="003A3F31">
        <w:tc>
          <w:tcPr>
            <w:tcW w:w="397" w:type="dxa"/>
            <w:tcBorders>
              <w:top w:val="single" w:sz="4" w:space="0" w:color="000000"/>
              <w:left w:val="single" w:sz="4" w:space="0" w:color="000000"/>
              <w:bottom w:val="single" w:sz="4" w:space="0" w:color="000000"/>
              <w:right w:val="single" w:sz="4" w:space="0" w:color="000000"/>
            </w:tcBorders>
            <w:hideMark/>
          </w:tcPr>
          <w:p w:rsidR="008C6095" w:rsidRPr="004E2447" w:rsidRDefault="008C6095" w:rsidP="003A3F31">
            <w:pPr>
              <w:spacing w:after="0"/>
              <w:jc w:val="both"/>
              <w:rPr>
                <w:rFonts w:ascii="Bookman Old Style" w:hAnsi="Bookman Old Style"/>
                <w:sz w:val="16"/>
                <w:szCs w:val="16"/>
                <w:lang w:val="pl-PL"/>
              </w:rPr>
            </w:pPr>
            <w:r w:rsidRPr="004E2447">
              <w:rPr>
                <w:rFonts w:ascii="Bookman Old Style" w:hAnsi="Bookman Old Style"/>
                <w:sz w:val="16"/>
                <w:szCs w:val="16"/>
                <w:lang w:val="pl-PL"/>
              </w:rPr>
              <w:t>Lp.</w:t>
            </w:r>
          </w:p>
        </w:tc>
        <w:tc>
          <w:tcPr>
            <w:tcW w:w="3260" w:type="dxa"/>
            <w:tcBorders>
              <w:top w:val="single" w:sz="4" w:space="0" w:color="000000"/>
              <w:left w:val="single" w:sz="4" w:space="0" w:color="000000"/>
              <w:bottom w:val="single" w:sz="4" w:space="0" w:color="000000"/>
              <w:right w:val="single" w:sz="4" w:space="0" w:color="000000"/>
            </w:tcBorders>
            <w:hideMark/>
          </w:tcPr>
          <w:p w:rsidR="008C6095" w:rsidRPr="004E2447" w:rsidRDefault="008C6095" w:rsidP="003A3F31">
            <w:pPr>
              <w:spacing w:after="0"/>
              <w:jc w:val="both"/>
              <w:rPr>
                <w:rFonts w:ascii="Bookman Old Style" w:hAnsi="Bookman Old Style"/>
                <w:sz w:val="16"/>
                <w:szCs w:val="16"/>
                <w:lang w:val="pl-PL"/>
              </w:rPr>
            </w:pPr>
            <w:r w:rsidRPr="004E2447">
              <w:rPr>
                <w:rFonts w:ascii="Bookman Old Style" w:hAnsi="Bookman Old Style"/>
                <w:sz w:val="16"/>
                <w:szCs w:val="16"/>
                <w:lang w:val="pl-PL"/>
              </w:rPr>
              <w:t>Zakres kontroli</w:t>
            </w:r>
          </w:p>
        </w:tc>
        <w:tc>
          <w:tcPr>
            <w:tcW w:w="2268" w:type="dxa"/>
            <w:tcBorders>
              <w:top w:val="single" w:sz="4" w:space="0" w:color="000000"/>
              <w:left w:val="single" w:sz="4" w:space="0" w:color="000000"/>
              <w:bottom w:val="single" w:sz="4" w:space="0" w:color="000000"/>
              <w:right w:val="single" w:sz="4" w:space="0" w:color="000000"/>
            </w:tcBorders>
            <w:hideMark/>
          </w:tcPr>
          <w:p w:rsidR="008C6095" w:rsidRPr="004E2447" w:rsidRDefault="008C6095" w:rsidP="003A3F31">
            <w:pPr>
              <w:spacing w:after="0"/>
              <w:ind w:left="-108" w:right="-108"/>
              <w:jc w:val="both"/>
              <w:rPr>
                <w:rFonts w:ascii="Bookman Old Style" w:hAnsi="Bookman Old Style"/>
                <w:sz w:val="16"/>
                <w:szCs w:val="16"/>
                <w:lang w:val="pl-PL"/>
              </w:rPr>
            </w:pPr>
            <w:r w:rsidRPr="004E2447">
              <w:rPr>
                <w:rFonts w:ascii="Bookman Old Style" w:hAnsi="Bookman Old Style"/>
                <w:sz w:val="16"/>
                <w:szCs w:val="16"/>
                <w:lang w:val="pl-PL"/>
              </w:rPr>
              <w:t>Kontrolowany organ IW</w:t>
            </w:r>
          </w:p>
        </w:tc>
        <w:tc>
          <w:tcPr>
            <w:tcW w:w="3147" w:type="dxa"/>
            <w:tcBorders>
              <w:top w:val="single" w:sz="4" w:space="0" w:color="000000"/>
              <w:left w:val="single" w:sz="4" w:space="0" w:color="000000"/>
              <w:bottom w:val="single" w:sz="4" w:space="0" w:color="000000"/>
              <w:right w:val="single" w:sz="4" w:space="0" w:color="000000"/>
            </w:tcBorders>
          </w:tcPr>
          <w:p w:rsidR="008C6095" w:rsidRPr="004E2447" w:rsidRDefault="008C6095" w:rsidP="003A3F31">
            <w:pPr>
              <w:spacing w:after="0"/>
              <w:jc w:val="both"/>
              <w:rPr>
                <w:rFonts w:ascii="Bookman Old Style" w:hAnsi="Bookman Old Style"/>
                <w:sz w:val="16"/>
                <w:szCs w:val="16"/>
                <w:lang w:val="pl-PL"/>
              </w:rPr>
            </w:pPr>
            <w:r w:rsidRPr="004E2447">
              <w:rPr>
                <w:rFonts w:ascii="Bookman Old Style" w:hAnsi="Bookman Old Style"/>
                <w:sz w:val="16"/>
                <w:szCs w:val="16"/>
                <w:lang w:val="pl-PL"/>
              </w:rPr>
              <w:t>Liczba podmiotów/</w:t>
            </w:r>
          </w:p>
          <w:p w:rsidR="008C6095" w:rsidRPr="004E2447" w:rsidRDefault="008C6095" w:rsidP="003A3F31">
            <w:pPr>
              <w:spacing w:after="0"/>
              <w:ind w:left="-108" w:right="-108"/>
              <w:jc w:val="both"/>
              <w:rPr>
                <w:rFonts w:ascii="Bookman Old Style" w:hAnsi="Bookman Old Style"/>
                <w:sz w:val="16"/>
                <w:szCs w:val="16"/>
                <w:lang w:val="pl-PL"/>
              </w:rPr>
            </w:pPr>
            <w:r w:rsidRPr="004E2447">
              <w:rPr>
                <w:rFonts w:ascii="Bookman Old Style" w:hAnsi="Bookman Old Style"/>
                <w:sz w:val="16"/>
                <w:szCs w:val="16"/>
                <w:lang w:val="pl-PL"/>
              </w:rPr>
              <w:t xml:space="preserve">działalności poddanych </w:t>
            </w:r>
          </w:p>
          <w:p w:rsidR="008C6095" w:rsidRPr="004E2447" w:rsidRDefault="008C6095" w:rsidP="003A3F31">
            <w:pPr>
              <w:spacing w:after="0"/>
              <w:ind w:left="-108" w:right="-108"/>
              <w:jc w:val="both"/>
              <w:rPr>
                <w:rFonts w:ascii="Bookman Old Style" w:hAnsi="Bookman Old Style"/>
                <w:sz w:val="16"/>
                <w:szCs w:val="16"/>
                <w:lang w:val="pl-PL"/>
              </w:rPr>
            </w:pPr>
            <w:r w:rsidRPr="004E2447">
              <w:rPr>
                <w:rFonts w:ascii="Bookman Old Style" w:hAnsi="Bookman Old Style"/>
                <w:sz w:val="16"/>
                <w:szCs w:val="16"/>
                <w:lang w:val="pl-PL"/>
              </w:rPr>
              <w:t xml:space="preserve">weryfikacji </w:t>
            </w:r>
          </w:p>
        </w:tc>
      </w:tr>
      <w:tr w:rsidR="00947B42" w:rsidRPr="008C584F" w:rsidTr="003A3F31">
        <w:tc>
          <w:tcPr>
            <w:tcW w:w="397" w:type="dxa"/>
            <w:tcBorders>
              <w:top w:val="single" w:sz="4" w:space="0" w:color="000000"/>
              <w:left w:val="single" w:sz="4" w:space="0" w:color="000000"/>
              <w:bottom w:val="single" w:sz="4" w:space="0" w:color="000000"/>
              <w:right w:val="single" w:sz="4" w:space="0" w:color="000000"/>
            </w:tcBorders>
          </w:tcPr>
          <w:p w:rsidR="00947B42" w:rsidRPr="004E2447" w:rsidRDefault="00947B42" w:rsidP="003A3F31">
            <w:pPr>
              <w:spacing w:after="0"/>
              <w:jc w:val="both"/>
              <w:rPr>
                <w:rFonts w:ascii="Bookman Old Style" w:hAnsi="Bookman Old Style"/>
                <w:sz w:val="16"/>
                <w:szCs w:val="16"/>
                <w:lang w:val="pl-PL"/>
              </w:rPr>
            </w:pPr>
          </w:p>
        </w:tc>
        <w:tc>
          <w:tcPr>
            <w:tcW w:w="3260" w:type="dxa"/>
            <w:tcBorders>
              <w:top w:val="single" w:sz="4" w:space="0" w:color="000000"/>
              <w:left w:val="single" w:sz="4" w:space="0" w:color="000000"/>
              <w:bottom w:val="single" w:sz="4" w:space="0" w:color="000000"/>
              <w:right w:val="single" w:sz="4" w:space="0" w:color="000000"/>
            </w:tcBorders>
          </w:tcPr>
          <w:p w:rsidR="00947B42" w:rsidRPr="004E2447" w:rsidRDefault="00947B42" w:rsidP="003A3F31">
            <w:pPr>
              <w:spacing w:after="0"/>
              <w:jc w:val="both"/>
              <w:rPr>
                <w:rFonts w:ascii="Bookman Old Style" w:hAnsi="Bookman Old Style"/>
                <w:sz w:val="16"/>
                <w:szCs w:val="16"/>
                <w:lang w:val="pl-PL"/>
              </w:rPr>
            </w:pPr>
          </w:p>
        </w:tc>
        <w:tc>
          <w:tcPr>
            <w:tcW w:w="2268" w:type="dxa"/>
            <w:tcBorders>
              <w:top w:val="single" w:sz="4" w:space="0" w:color="000000"/>
              <w:left w:val="single" w:sz="4" w:space="0" w:color="000000"/>
              <w:bottom w:val="single" w:sz="4" w:space="0" w:color="000000"/>
              <w:right w:val="single" w:sz="4" w:space="0" w:color="000000"/>
            </w:tcBorders>
          </w:tcPr>
          <w:p w:rsidR="00947B42" w:rsidRPr="004E2447" w:rsidRDefault="00947B42" w:rsidP="003A3F31">
            <w:pPr>
              <w:spacing w:after="0"/>
              <w:ind w:left="-108" w:right="-108"/>
              <w:jc w:val="both"/>
              <w:rPr>
                <w:rFonts w:ascii="Bookman Old Style" w:hAnsi="Bookman Old Style"/>
                <w:sz w:val="16"/>
                <w:szCs w:val="16"/>
                <w:lang w:val="pl-PL"/>
              </w:rPr>
            </w:pPr>
          </w:p>
        </w:tc>
        <w:tc>
          <w:tcPr>
            <w:tcW w:w="3147" w:type="dxa"/>
            <w:tcBorders>
              <w:top w:val="single" w:sz="4" w:space="0" w:color="000000"/>
              <w:left w:val="single" w:sz="4" w:space="0" w:color="000000"/>
              <w:bottom w:val="single" w:sz="4" w:space="0" w:color="000000"/>
              <w:right w:val="single" w:sz="4" w:space="0" w:color="000000"/>
            </w:tcBorders>
          </w:tcPr>
          <w:p w:rsidR="00947B42" w:rsidRPr="004E2447" w:rsidRDefault="00947B42" w:rsidP="003A3F31">
            <w:pPr>
              <w:spacing w:after="0"/>
              <w:jc w:val="both"/>
              <w:rPr>
                <w:rFonts w:ascii="Bookman Old Style" w:hAnsi="Bookman Old Style"/>
                <w:sz w:val="16"/>
                <w:szCs w:val="16"/>
                <w:lang w:val="pl-PL"/>
              </w:rPr>
            </w:pPr>
          </w:p>
        </w:tc>
      </w:tr>
    </w:tbl>
    <w:p w:rsidR="00464CD2" w:rsidRPr="004E2447" w:rsidRDefault="00464CD2" w:rsidP="00464CD2">
      <w:pPr>
        <w:rPr>
          <w:rFonts w:ascii="Bookman Old Style" w:hAnsi="Bookman Old Style"/>
          <w:sz w:val="24"/>
          <w:szCs w:val="24"/>
          <w:lang w:val="pl-PL"/>
        </w:rPr>
      </w:pPr>
    </w:p>
    <w:p w:rsidR="00464CD2" w:rsidRPr="004E2447" w:rsidRDefault="00464CD2" w:rsidP="00464CD2">
      <w:pPr>
        <w:ind w:left="284" w:hanging="284"/>
        <w:jc w:val="both"/>
        <w:rPr>
          <w:rFonts w:ascii="Bookman Old Style" w:hAnsi="Bookman Old Style"/>
          <w:sz w:val="24"/>
          <w:szCs w:val="24"/>
          <w:lang w:val="pl-PL"/>
        </w:rPr>
      </w:pPr>
      <w:r w:rsidRPr="004E2447">
        <w:rPr>
          <w:rFonts w:ascii="Bookman Old Style" w:hAnsi="Bookman Old Style"/>
          <w:b/>
          <w:sz w:val="24"/>
          <w:szCs w:val="24"/>
          <w:lang w:val="pl-PL"/>
        </w:rPr>
        <w:t>Tabela</w:t>
      </w:r>
      <w:r w:rsidR="000E0831" w:rsidRPr="004E2447">
        <w:rPr>
          <w:rFonts w:ascii="Bookman Old Style" w:hAnsi="Bookman Old Style"/>
          <w:b/>
          <w:sz w:val="24"/>
          <w:szCs w:val="24"/>
          <w:lang w:val="pl-PL"/>
        </w:rPr>
        <w:t xml:space="preserve"> 4</w:t>
      </w:r>
      <w:r w:rsidR="00AB31E9" w:rsidRPr="004E2447">
        <w:rPr>
          <w:rFonts w:ascii="Bookman Old Style" w:hAnsi="Bookman Old Style"/>
          <w:b/>
          <w:sz w:val="24"/>
          <w:szCs w:val="24"/>
          <w:lang w:val="pl-PL"/>
        </w:rPr>
        <w:t>5</w:t>
      </w:r>
      <w:r w:rsidRPr="004E2447">
        <w:rPr>
          <w:rFonts w:ascii="Bookman Old Style" w:hAnsi="Bookman Old Style"/>
          <w:sz w:val="24"/>
          <w:szCs w:val="24"/>
          <w:lang w:val="pl-PL"/>
        </w:rPr>
        <w:t xml:space="preserve"> Kontrole w trybie uproszczonym dotyczące nadzoru PLW nad ochroną zwierzą</w:t>
      </w:r>
      <w:r w:rsidR="002D5C98" w:rsidRPr="004E2447">
        <w:rPr>
          <w:rFonts w:ascii="Bookman Old Style" w:hAnsi="Bookman Old Style"/>
          <w:sz w:val="24"/>
          <w:szCs w:val="24"/>
          <w:lang w:val="pl-PL"/>
        </w:rPr>
        <w:t>t zrealizowane przez WIW  w 201</w:t>
      </w:r>
      <w:r w:rsidR="00B131A7" w:rsidRPr="004E2447">
        <w:rPr>
          <w:rFonts w:ascii="Bookman Old Style" w:hAnsi="Bookman Old Style"/>
          <w:sz w:val="24"/>
          <w:szCs w:val="24"/>
          <w:lang w:val="pl-PL"/>
        </w:rPr>
        <w:t>8</w:t>
      </w:r>
      <w:r w:rsidRPr="004E2447">
        <w:rPr>
          <w:rFonts w:ascii="Bookman Old Style" w:hAnsi="Bookman Old Style"/>
          <w:sz w:val="24"/>
          <w:szCs w:val="24"/>
          <w:lang w:val="pl-PL"/>
        </w:rPr>
        <w:t xml:space="preserve"> 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EC5911" w:rsidRPr="008C584F" w:rsidTr="008C6095">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CD2" w:rsidRPr="004E2447" w:rsidRDefault="00464CD2" w:rsidP="00464CD2">
            <w:pPr>
              <w:spacing w:after="0"/>
              <w:jc w:val="both"/>
              <w:rPr>
                <w:rFonts w:ascii="Bookman Old Style" w:eastAsiaTheme="minorEastAsia" w:hAnsi="Bookman Old Style"/>
                <w:sz w:val="20"/>
                <w:szCs w:val="20"/>
              </w:rPr>
            </w:pPr>
            <w:r w:rsidRPr="004E2447">
              <w:rPr>
                <w:rFonts w:ascii="Bookman Old Style" w:eastAsiaTheme="minorEastAsia" w:hAnsi="Bookman Old Style"/>
                <w:sz w:val="20"/>
                <w:szCs w:val="20"/>
              </w:rPr>
              <w:t>Lp.</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CD2" w:rsidRPr="004E2447" w:rsidRDefault="00464CD2" w:rsidP="00464CD2">
            <w:pPr>
              <w:spacing w:after="0"/>
              <w:jc w:val="both"/>
              <w:rPr>
                <w:rFonts w:ascii="Bookman Old Style" w:eastAsiaTheme="minorEastAsia" w:hAnsi="Bookman Old Style"/>
                <w:sz w:val="20"/>
                <w:szCs w:val="20"/>
              </w:rPr>
            </w:pPr>
            <w:r w:rsidRPr="004E2447">
              <w:rPr>
                <w:rFonts w:ascii="Bookman Old Style" w:eastAsiaTheme="minorEastAsia" w:hAnsi="Bookman Old Style"/>
                <w:sz w:val="20"/>
                <w:szCs w:val="20"/>
              </w:rPr>
              <w:t>Zakres kontroli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CD2" w:rsidRPr="004E2447" w:rsidRDefault="00464CD2" w:rsidP="00464CD2">
            <w:pPr>
              <w:spacing w:after="0"/>
              <w:ind w:left="-108" w:right="-108"/>
              <w:jc w:val="both"/>
              <w:rPr>
                <w:rFonts w:ascii="Bookman Old Style" w:eastAsiaTheme="minorEastAsia" w:hAnsi="Bookman Old Style"/>
                <w:sz w:val="20"/>
                <w:szCs w:val="20"/>
              </w:rPr>
            </w:pPr>
            <w:r w:rsidRPr="004E2447">
              <w:rPr>
                <w:rFonts w:ascii="Bookman Old Style" w:eastAsiaTheme="minorEastAsia" w:hAnsi="Bookman Old Style"/>
                <w:sz w:val="20"/>
                <w:szCs w:val="20"/>
              </w:rPr>
              <w:t>Kontrolowany organ IW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4CD2" w:rsidRPr="004E2447" w:rsidRDefault="00464CD2" w:rsidP="00464CD2">
            <w:pPr>
              <w:spacing w:after="0"/>
              <w:jc w:val="both"/>
              <w:rPr>
                <w:rFonts w:ascii="Bookman Old Style" w:eastAsiaTheme="minorEastAsia" w:hAnsi="Bookman Old Style"/>
                <w:sz w:val="20"/>
                <w:szCs w:val="20"/>
                <w:lang w:val="pl-PL"/>
              </w:rPr>
            </w:pPr>
          </w:p>
          <w:p w:rsidR="00464CD2" w:rsidRPr="004E2447" w:rsidRDefault="00464CD2" w:rsidP="00464CD2">
            <w:pPr>
              <w:spacing w:after="0"/>
              <w:jc w:val="both"/>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Liczba podmiotów/</w:t>
            </w:r>
          </w:p>
          <w:p w:rsidR="00464CD2" w:rsidRPr="004E2447" w:rsidRDefault="00464CD2" w:rsidP="00464CD2">
            <w:pPr>
              <w:spacing w:after="0"/>
              <w:ind w:left="-108" w:right="-108"/>
              <w:jc w:val="both"/>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działalności poddanych</w:t>
            </w:r>
          </w:p>
          <w:p w:rsidR="00464CD2" w:rsidRPr="004E2447" w:rsidRDefault="00464CD2" w:rsidP="00464CD2">
            <w:pPr>
              <w:spacing w:after="0"/>
              <w:ind w:left="-108" w:right="-108"/>
              <w:jc w:val="both"/>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 xml:space="preserve">weryfikacji </w:t>
            </w:r>
          </w:p>
        </w:tc>
      </w:tr>
      <w:tr w:rsidR="00EC5911" w:rsidRPr="004E2447" w:rsidTr="008C6095">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CD2" w:rsidRPr="004E2447" w:rsidRDefault="00464CD2" w:rsidP="00464CD2">
            <w:pPr>
              <w:spacing w:after="0"/>
              <w:jc w:val="both"/>
              <w:rPr>
                <w:rFonts w:ascii="Bookman Old Style" w:eastAsiaTheme="minorEastAsia" w:hAnsi="Bookman Old Style"/>
                <w:sz w:val="20"/>
                <w:szCs w:val="20"/>
              </w:rPr>
            </w:pPr>
            <w:r w:rsidRPr="004E2447">
              <w:rPr>
                <w:rFonts w:ascii="Bookman Old Style" w:eastAsiaTheme="minorEastAsia" w:hAnsi="Bookman Old Style"/>
                <w:sz w:val="20"/>
                <w:szCs w:val="20"/>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CD2" w:rsidRPr="004E2447" w:rsidRDefault="00464CD2" w:rsidP="00464CD2">
            <w:pPr>
              <w:spacing w:after="0"/>
              <w:jc w:val="both"/>
              <w:rPr>
                <w:rFonts w:ascii="Bookman Old Style" w:eastAsiaTheme="minorEastAsia" w:hAnsi="Bookman Old Style"/>
                <w:sz w:val="20"/>
                <w:szCs w:val="20"/>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CD2" w:rsidRPr="004E2447" w:rsidRDefault="00464CD2" w:rsidP="00464CD2">
            <w:pPr>
              <w:spacing w:after="0"/>
              <w:jc w:val="both"/>
              <w:rPr>
                <w:rFonts w:ascii="Bookman Old Style" w:eastAsiaTheme="minorEastAsia" w:hAnsi="Bookman Old Style"/>
                <w:sz w:val="20"/>
                <w:szCs w:val="2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CD2" w:rsidRPr="004E2447" w:rsidRDefault="00464CD2" w:rsidP="00464CD2">
            <w:pPr>
              <w:spacing w:after="0"/>
              <w:jc w:val="both"/>
              <w:rPr>
                <w:rFonts w:ascii="Bookman Old Style" w:eastAsiaTheme="minorEastAsia" w:hAnsi="Bookman Old Style"/>
                <w:sz w:val="20"/>
                <w:szCs w:val="20"/>
              </w:rPr>
            </w:pPr>
          </w:p>
        </w:tc>
      </w:tr>
    </w:tbl>
    <w:p w:rsidR="00464CD2" w:rsidRPr="004E2447" w:rsidRDefault="00464CD2" w:rsidP="00464CD2">
      <w:pPr>
        <w:rPr>
          <w:rFonts w:ascii="Bookman Old Style" w:hAnsi="Bookman Old Style"/>
          <w:noProof/>
          <w:sz w:val="24"/>
          <w:szCs w:val="24"/>
          <w:lang w:val="pl-PL"/>
        </w:rPr>
      </w:pPr>
    </w:p>
    <w:p w:rsidR="00464CD2" w:rsidRPr="004E2447" w:rsidRDefault="00464CD2" w:rsidP="00464CD2">
      <w:pPr>
        <w:jc w:val="both"/>
        <w:rPr>
          <w:rFonts w:ascii="Bookman Old Style" w:hAnsi="Bookman Old Style"/>
          <w:sz w:val="24"/>
          <w:szCs w:val="24"/>
          <w:lang w:val="pl-PL"/>
        </w:rPr>
      </w:pPr>
      <w:r w:rsidRPr="004E2447">
        <w:rPr>
          <w:rFonts w:ascii="Bookman Old Style" w:hAnsi="Bookman Old Style"/>
          <w:b/>
          <w:sz w:val="24"/>
          <w:szCs w:val="24"/>
          <w:lang w:val="pl-PL"/>
        </w:rPr>
        <w:t xml:space="preserve">Tabela </w:t>
      </w:r>
      <w:r w:rsidR="000D507B" w:rsidRPr="004E2447">
        <w:rPr>
          <w:rFonts w:ascii="Bookman Old Style" w:hAnsi="Bookman Old Style"/>
          <w:b/>
          <w:sz w:val="24"/>
          <w:szCs w:val="24"/>
          <w:lang w:val="pl-PL"/>
        </w:rPr>
        <w:t>4</w:t>
      </w:r>
      <w:r w:rsidR="00AB31E9" w:rsidRPr="004E2447">
        <w:rPr>
          <w:rFonts w:ascii="Bookman Old Style" w:hAnsi="Bookman Old Style"/>
          <w:b/>
          <w:sz w:val="24"/>
          <w:szCs w:val="24"/>
          <w:lang w:val="pl-PL"/>
        </w:rPr>
        <w:t>6</w:t>
      </w:r>
      <w:r w:rsidRPr="004E2447">
        <w:rPr>
          <w:rFonts w:ascii="Bookman Old Style" w:hAnsi="Bookman Old Style"/>
          <w:sz w:val="24"/>
          <w:szCs w:val="24"/>
          <w:lang w:val="pl-PL"/>
        </w:rPr>
        <w:t xml:space="preserve"> Kontrole w trybie zwykłym dotyczące nadzoru PLW nad rejestracja i identyfikacją zwierzą</w:t>
      </w:r>
      <w:r w:rsidR="002D5C98" w:rsidRPr="004E2447">
        <w:rPr>
          <w:rFonts w:ascii="Bookman Old Style" w:hAnsi="Bookman Old Style"/>
          <w:sz w:val="24"/>
          <w:szCs w:val="24"/>
          <w:lang w:val="pl-PL"/>
        </w:rPr>
        <w:t>t zrealizowane przez  WIW w 201</w:t>
      </w:r>
      <w:r w:rsidR="00B131A7" w:rsidRPr="004E2447">
        <w:rPr>
          <w:rFonts w:ascii="Bookman Old Style" w:hAnsi="Bookman Old Style"/>
          <w:sz w:val="24"/>
          <w:szCs w:val="24"/>
          <w:lang w:val="pl-PL"/>
        </w:rPr>
        <w:t>8</w:t>
      </w:r>
      <w:r w:rsidRPr="004E2447">
        <w:rPr>
          <w:rFonts w:ascii="Bookman Old Style" w:hAnsi="Bookman Old Style"/>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8C6095" w:rsidRPr="008C584F" w:rsidTr="003A3F31">
        <w:tc>
          <w:tcPr>
            <w:tcW w:w="567" w:type="dxa"/>
            <w:tcBorders>
              <w:top w:val="single" w:sz="4" w:space="0" w:color="000000"/>
              <w:left w:val="single" w:sz="4" w:space="0" w:color="000000"/>
              <w:bottom w:val="single" w:sz="4" w:space="0" w:color="000000"/>
              <w:right w:val="single" w:sz="4" w:space="0" w:color="000000"/>
            </w:tcBorders>
            <w:vAlign w:val="center"/>
            <w:hideMark/>
          </w:tcPr>
          <w:p w:rsidR="008C6095" w:rsidRPr="004E2447" w:rsidRDefault="008C6095" w:rsidP="003A3F31">
            <w:pPr>
              <w:spacing w:after="0"/>
              <w:jc w:val="both"/>
              <w:rPr>
                <w:rFonts w:ascii="Bookman Old Style" w:hAnsi="Bookman Old Style"/>
                <w:sz w:val="16"/>
                <w:szCs w:val="16"/>
              </w:rPr>
            </w:pPr>
            <w:r w:rsidRPr="004E2447">
              <w:rPr>
                <w:rFonts w:ascii="Bookman Old Style" w:hAnsi="Bookman Old Style"/>
                <w:sz w:val="16"/>
                <w:szCs w:val="16"/>
              </w:rPr>
              <w:t>Lp.</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8C6095" w:rsidRPr="004E2447" w:rsidRDefault="008C6095" w:rsidP="003A3F31">
            <w:pPr>
              <w:spacing w:after="0"/>
              <w:jc w:val="both"/>
              <w:rPr>
                <w:rFonts w:ascii="Bookman Old Style" w:hAnsi="Bookman Old Style"/>
                <w:sz w:val="16"/>
                <w:szCs w:val="16"/>
              </w:rPr>
            </w:pPr>
            <w:r w:rsidRPr="004E2447">
              <w:rPr>
                <w:rFonts w:ascii="Bookman Old Style" w:hAnsi="Bookman Old Style"/>
                <w:sz w:val="16"/>
                <w:szCs w:val="16"/>
              </w:rPr>
              <w:t>Zakres kontroli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C6095" w:rsidRPr="004E2447" w:rsidRDefault="008C6095" w:rsidP="003A3F31">
            <w:pPr>
              <w:spacing w:after="0"/>
              <w:ind w:left="-108" w:right="-108"/>
              <w:jc w:val="both"/>
              <w:rPr>
                <w:rFonts w:ascii="Bookman Old Style" w:hAnsi="Bookman Old Style"/>
                <w:sz w:val="16"/>
                <w:szCs w:val="16"/>
              </w:rPr>
            </w:pPr>
            <w:r w:rsidRPr="004E2447">
              <w:rPr>
                <w:rFonts w:ascii="Bookman Old Style" w:hAnsi="Bookman Old Style"/>
                <w:sz w:val="16"/>
                <w:szCs w:val="16"/>
              </w:rPr>
              <w:t>Kontrolowany organ IW</w:t>
            </w:r>
          </w:p>
        </w:tc>
        <w:tc>
          <w:tcPr>
            <w:tcW w:w="2409" w:type="dxa"/>
            <w:tcBorders>
              <w:top w:val="single" w:sz="4" w:space="0" w:color="000000"/>
              <w:left w:val="single" w:sz="4" w:space="0" w:color="000000"/>
              <w:bottom w:val="single" w:sz="4" w:space="0" w:color="000000"/>
              <w:right w:val="single" w:sz="4" w:space="0" w:color="000000"/>
            </w:tcBorders>
            <w:vAlign w:val="center"/>
          </w:tcPr>
          <w:p w:rsidR="008C6095" w:rsidRPr="004E2447" w:rsidRDefault="008C6095" w:rsidP="003A3F31">
            <w:pPr>
              <w:spacing w:after="0"/>
              <w:jc w:val="both"/>
              <w:rPr>
                <w:rFonts w:ascii="Bookman Old Style" w:hAnsi="Bookman Old Style"/>
                <w:sz w:val="16"/>
                <w:szCs w:val="16"/>
                <w:lang w:val="pl-PL"/>
              </w:rPr>
            </w:pPr>
            <w:r w:rsidRPr="004E2447">
              <w:rPr>
                <w:rFonts w:ascii="Bookman Old Style" w:hAnsi="Bookman Old Style"/>
                <w:sz w:val="16"/>
                <w:szCs w:val="16"/>
                <w:lang w:val="pl-PL"/>
              </w:rPr>
              <w:t>Liczba podmiotów/</w:t>
            </w:r>
          </w:p>
          <w:p w:rsidR="008C6095" w:rsidRPr="004E2447" w:rsidRDefault="008C6095" w:rsidP="003A3F31">
            <w:pPr>
              <w:spacing w:after="0"/>
              <w:ind w:left="-108" w:right="-108"/>
              <w:jc w:val="both"/>
              <w:rPr>
                <w:rFonts w:ascii="Bookman Old Style" w:hAnsi="Bookman Old Style"/>
                <w:sz w:val="16"/>
                <w:szCs w:val="16"/>
                <w:lang w:val="pl-PL"/>
              </w:rPr>
            </w:pPr>
            <w:r w:rsidRPr="004E2447">
              <w:rPr>
                <w:rFonts w:ascii="Bookman Old Style" w:hAnsi="Bookman Old Style"/>
                <w:sz w:val="16"/>
                <w:szCs w:val="16"/>
                <w:lang w:val="pl-PL"/>
              </w:rPr>
              <w:t>działalności poddanych</w:t>
            </w:r>
          </w:p>
          <w:p w:rsidR="008C6095" w:rsidRPr="004E2447" w:rsidRDefault="008C6095" w:rsidP="003A3F31">
            <w:pPr>
              <w:spacing w:after="0"/>
              <w:ind w:left="-108" w:right="-108"/>
              <w:jc w:val="both"/>
              <w:rPr>
                <w:rFonts w:ascii="Bookman Old Style" w:hAnsi="Bookman Old Style"/>
                <w:sz w:val="16"/>
                <w:szCs w:val="16"/>
                <w:lang w:val="pl-PL"/>
              </w:rPr>
            </w:pPr>
            <w:r w:rsidRPr="004E2447">
              <w:rPr>
                <w:rFonts w:ascii="Bookman Old Style" w:hAnsi="Bookman Old Style"/>
                <w:sz w:val="16"/>
                <w:szCs w:val="16"/>
                <w:lang w:val="pl-PL"/>
              </w:rPr>
              <w:t xml:space="preserve">weryfikacji </w:t>
            </w:r>
          </w:p>
        </w:tc>
      </w:tr>
      <w:tr w:rsidR="008C6095" w:rsidRPr="004E2447" w:rsidTr="003A3F31">
        <w:tc>
          <w:tcPr>
            <w:tcW w:w="567" w:type="dxa"/>
            <w:tcBorders>
              <w:top w:val="single" w:sz="4" w:space="0" w:color="000000"/>
              <w:left w:val="single" w:sz="4" w:space="0" w:color="000000"/>
              <w:bottom w:val="single" w:sz="4" w:space="0" w:color="000000"/>
              <w:right w:val="single" w:sz="4" w:space="0" w:color="000000"/>
            </w:tcBorders>
            <w:hideMark/>
          </w:tcPr>
          <w:p w:rsidR="008C6095" w:rsidRPr="004E2447" w:rsidRDefault="008C6095" w:rsidP="003A3F31">
            <w:pPr>
              <w:spacing w:after="0"/>
              <w:jc w:val="both"/>
              <w:rPr>
                <w:rFonts w:ascii="Bookman Old Style" w:hAnsi="Bookman Old Style"/>
                <w:sz w:val="16"/>
                <w:szCs w:val="16"/>
              </w:rPr>
            </w:pPr>
            <w:r w:rsidRPr="004E2447">
              <w:rPr>
                <w:rFonts w:ascii="Bookman Old Style" w:hAnsi="Bookman Old Style"/>
                <w:sz w:val="16"/>
                <w:szCs w:val="16"/>
              </w:rPr>
              <w:t>1.</w:t>
            </w:r>
          </w:p>
        </w:tc>
        <w:tc>
          <w:tcPr>
            <w:tcW w:w="4111" w:type="dxa"/>
            <w:tcBorders>
              <w:top w:val="single" w:sz="4" w:space="0" w:color="000000"/>
              <w:left w:val="single" w:sz="4" w:space="0" w:color="000000"/>
              <w:bottom w:val="single" w:sz="4" w:space="0" w:color="000000"/>
              <w:right w:val="single" w:sz="4" w:space="0" w:color="000000"/>
            </w:tcBorders>
            <w:hideMark/>
          </w:tcPr>
          <w:p w:rsidR="008C6095" w:rsidRPr="004E2447" w:rsidRDefault="008C6095" w:rsidP="003A3F31">
            <w:pPr>
              <w:spacing w:after="0"/>
              <w:jc w:val="both"/>
              <w:rPr>
                <w:rFonts w:ascii="Bookman Old Style" w:hAnsi="Bookman Old Style"/>
                <w:i/>
                <w:sz w:val="16"/>
                <w:szCs w:val="16"/>
                <w:lang w:val="pl-PL"/>
              </w:rPr>
            </w:pPr>
          </w:p>
        </w:tc>
        <w:tc>
          <w:tcPr>
            <w:tcW w:w="1985" w:type="dxa"/>
            <w:tcBorders>
              <w:top w:val="single" w:sz="4" w:space="0" w:color="000000"/>
              <w:left w:val="single" w:sz="4" w:space="0" w:color="000000"/>
              <w:bottom w:val="single" w:sz="4" w:space="0" w:color="000000"/>
              <w:right w:val="single" w:sz="4" w:space="0" w:color="000000"/>
            </w:tcBorders>
            <w:hideMark/>
          </w:tcPr>
          <w:p w:rsidR="008C6095" w:rsidRPr="004E2447" w:rsidRDefault="008C6095" w:rsidP="003A3F31">
            <w:pPr>
              <w:spacing w:after="0"/>
              <w:jc w:val="both"/>
              <w:rPr>
                <w:rFonts w:ascii="Bookman Old Style" w:hAnsi="Bookman Old Style"/>
                <w:sz w:val="16"/>
                <w:szCs w:val="16"/>
                <w:lang w:val="pl-PL"/>
              </w:rPr>
            </w:pPr>
          </w:p>
        </w:tc>
        <w:tc>
          <w:tcPr>
            <w:tcW w:w="2409" w:type="dxa"/>
            <w:tcBorders>
              <w:top w:val="single" w:sz="4" w:space="0" w:color="000000"/>
              <w:left w:val="single" w:sz="4" w:space="0" w:color="000000"/>
              <w:bottom w:val="single" w:sz="4" w:space="0" w:color="000000"/>
              <w:right w:val="single" w:sz="4" w:space="0" w:color="000000"/>
            </w:tcBorders>
            <w:hideMark/>
          </w:tcPr>
          <w:p w:rsidR="008C6095" w:rsidRPr="004E2447" w:rsidRDefault="008C6095" w:rsidP="003A3F31">
            <w:pPr>
              <w:spacing w:after="0"/>
              <w:jc w:val="both"/>
              <w:rPr>
                <w:rFonts w:ascii="Bookman Old Style" w:hAnsi="Bookman Old Style"/>
                <w:sz w:val="16"/>
                <w:szCs w:val="16"/>
                <w:lang w:val="pl-PL"/>
              </w:rPr>
            </w:pPr>
          </w:p>
        </w:tc>
      </w:tr>
    </w:tbl>
    <w:p w:rsidR="008C6095" w:rsidRPr="004E2447" w:rsidRDefault="008C6095" w:rsidP="00464CD2">
      <w:pPr>
        <w:jc w:val="both"/>
        <w:rPr>
          <w:rFonts w:ascii="Bookman Old Style" w:hAnsi="Bookman Old Style"/>
          <w:sz w:val="24"/>
          <w:szCs w:val="24"/>
          <w:lang w:val="pl-PL" w:eastAsia="pl-PL"/>
        </w:rPr>
      </w:pPr>
    </w:p>
    <w:p w:rsidR="00464CD2" w:rsidRPr="004E2447" w:rsidRDefault="00464CD2" w:rsidP="00464CD2">
      <w:pPr>
        <w:ind w:left="284" w:hanging="284"/>
        <w:jc w:val="both"/>
        <w:rPr>
          <w:rFonts w:ascii="Bookman Old Style" w:hAnsi="Bookman Old Style"/>
          <w:sz w:val="24"/>
          <w:szCs w:val="24"/>
          <w:lang w:val="pl-PL"/>
        </w:rPr>
      </w:pPr>
      <w:r w:rsidRPr="004E2447">
        <w:rPr>
          <w:rFonts w:ascii="Bookman Old Style" w:hAnsi="Bookman Old Style"/>
          <w:b/>
          <w:sz w:val="24"/>
          <w:szCs w:val="24"/>
          <w:lang w:val="pl-PL"/>
        </w:rPr>
        <w:t>Tabela</w:t>
      </w:r>
      <w:r w:rsidR="000D507B" w:rsidRPr="004E2447">
        <w:rPr>
          <w:rFonts w:ascii="Bookman Old Style" w:hAnsi="Bookman Old Style"/>
          <w:b/>
          <w:sz w:val="24"/>
          <w:szCs w:val="24"/>
          <w:lang w:val="pl-PL"/>
        </w:rPr>
        <w:t xml:space="preserve"> 4</w:t>
      </w:r>
      <w:r w:rsidR="00AB31E9" w:rsidRPr="004E2447">
        <w:rPr>
          <w:rFonts w:ascii="Bookman Old Style" w:hAnsi="Bookman Old Style"/>
          <w:b/>
          <w:sz w:val="24"/>
          <w:szCs w:val="24"/>
          <w:lang w:val="pl-PL"/>
        </w:rPr>
        <w:t>7</w:t>
      </w:r>
      <w:r w:rsidR="000D507B" w:rsidRPr="004E2447">
        <w:rPr>
          <w:rFonts w:ascii="Bookman Old Style" w:hAnsi="Bookman Old Style"/>
          <w:sz w:val="24"/>
          <w:szCs w:val="24"/>
          <w:lang w:val="pl-PL"/>
        </w:rPr>
        <w:t xml:space="preserve"> </w:t>
      </w:r>
      <w:r w:rsidRPr="004E2447">
        <w:rPr>
          <w:rFonts w:ascii="Bookman Old Style" w:hAnsi="Bookman Old Style"/>
          <w:sz w:val="24"/>
          <w:szCs w:val="24"/>
          <w:lang w:val="pl-PL"/>
        </w:rPr>
        <w:t xml:space="preserve"> Kontrole w trybie uproszczonym dotyczące nadzoru PLW nad nad rejestracja   identyfikacją zwierzą</w:t>
      </w:r>
      <w:r w:rsidR="002D5C98" w:rsidRPr="004E2447">
        <w:rPr>
          <w:rFonts w:ascii="Bookman Old Style" w:hAnsi="Bookman Old Style"/>
          <w:sz w:val="24"/>
          <w:szCs w:val="24"/>
          <w:lang w:val="pl-PL"/>
        </w:rPr>
        <w:t>t zrealizowane przez WIW  w 201</w:t>
      </w:r>
      <w:r w:rsidR="00B131A7" w:rsidRPr="004E2447">
        <w:rPr>
          <w:rFonts w:ascii="Bookman Old Style" w:hAnsi="Bookman Old Style"/>
          <w:sz w:val="24"/>
          <w:szCs w:val="24"/>
          <w:lang w:val="pl-PL"/>
        </w:rPr>
        <w:t>8</w:t>
      </w:r>
      <w:r w:rsidRPr="004E2447">
        <w:rPr>
          <w:rFonts w:ascii="Bookman Old Style" w:hAnsi="Bookman Old Style"/>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8C6095" w:rsidRPr="008C584F" w:rsidTr="003A3F31">
        <w:tc>
          <w:tcPr>
            <w:tcW w:w="567" w:type="dxa"/>
            <w:tcBorders>
              <w:top w:val="single" w:sz="4" w:space="0" w:color="000000"/>
              <w:left w:val="single" w:sz="4" w:space="0" w:color="000000"/>
              <w:bottom w:val="single" w:sz="4" w:space="0" w:color="000000"/>
              <w:right w:val="single" w:sz="4" w:space="0" w:color="000000"/>
            </w:tcBorders>
            <w:vAlign w:val="center"/>
            <w:hideMark/>
          </w:tcPr>
          <w:p w:rsidR="008C6095" w:rsidRPr="004E2447" w:rsidRDefault="008C6095" w:rsidP="003A3F31">
            <w:pPr>
              <w:spacing w:after="0"/>
              <w:jc w:val="both"/>
              <w:rPr>
                <w:rFonts w:ascii="Bookman Old Style" w:hAnsi="Bookman Old Style"/>
                <w:sz w:val="16"/>
                <w:szCs w:val="16"/>
              </w:rPr>
            </w:pPr>
            <w:r w:rsidRPr="004E2447">
              <w:rPr>
                <w:rFonts w:ascii="Bookman Old Style" w:hAnsi="Bookman Old Style"/>
                <w:sz w:val="16"/>
                <w:szCs w:val="16"/>
              </w:rPr>
              <w:t>Lp.</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8C6095" w:rsidRPr="004E2447" w:rsidRDefault="008C6095" w:rsidP="003A3F31">
            <w:pPr>
              <w:spacing w:after="0"/>
              <w:jc w:val="both"/>
              <w:rPr>
                <w:rFonts w:ascii="Bookman Old Style" w:hAnsi="Bookman Old Style"/>
                <w:sz w:val="16"/>
                <w:szCs w:val="16"/>
              </w:rPr>
            </w:pPr>
            <w:r w:rsidRPr="004E2447">
              <w:rPr>
                <w:rFonts w:ascii="Bookman Old Style" w:hAnsi="Bookman Old Style"/>
                <w:sz w:val="16"/>
                <w:szCs w:val="16"/>
              </w:rPr>
              <w:t>Zakres kontroli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C6095" w:rsidRPr="004E2447" w:rsidRDefault="008C6095" w:rsidP="003A3F31">
            <w:pPr>
              <w:spacing w:after="0"/>
              <w:ind w:left="-108" w:right="-108"/>
              <w:jc w:val="both"/>
              <w:rPr>
                <w:rFonts w:ascii="Bookman Old Style" w:hAnsi="Bookman Old Style"/>
                <w:sz w:val="16"/>
                <w:szCs w:val="16"/>
              </w:rPr>
            </w:pPr>
            <w:r w:rsidRPr="004E2447">
              <w:rPr>
                <w:rFonts w:ascii="Bookman Old Style" w:hAnsi="Bookman Old Style"/>
                <w:sz w:val="16"/>
                <w:szCs w:val="16"/>
              </w:rPr>
              <w:t>Kontrolowany organ IW</w:t>
            </w:r>
          </w:p>
        </w:tc>
        <w:tc>
          <w:tcPr>
            <w:tcW w:w="2409" w:type="dxa"/>
            <w:tcBorders>
              <w:top w:val="single" w:sz="4" w:space="0" w:color="000000"/>
              <w:left w:val="single" w:sz="4" w:space="0" w:color="000000"/>
              <w:bottom w:val="single" w:sz="4" w:space="0" w:color="000000"/>
              <w:right w:val="single" w:sz="4" w:space="0" w:color="000000"/>
            </w:tcBorders>
            <w:vAlign w:val="center"/>
          </w:tcPr>
          <w:p w:rsidR="008C6095" w:rsidRPr="004E2447" w:rsidRDefault="008C6095" w:rsidP="003A3F31">
            <w:pPr>
              <w:spacing w:after="0"/>
              <w:jc w:val="both"/>
              <w:rPr>
                <w:rFonts w:ascii="Bookman Old Style" w:hAnsi="Bookman Old Style"/>
                <w:sz w:val="16"/>
                <w:szCs w:val="16"/>
                <w:lang w:val="pl-PL"/>
              </w:rPr>
            </w:pPr>
          </w:p>
          <w:p w:rsidR="008C6095" w:rsidRPr="004E2447" w:rsidRDefault="008C6095" w:rsidP="003A3F31">
            <w:pPr>
              <w:spacing w:after="0"/>
              <w:jc w:val="both"/>
              <w:rPr>
                <w:rFonts w:ascii="Bookman Old Style" w:hAnsi="Bookman Old Style"/>
                <w:sz w:val="16"/>
                <w:szCs w:val="16"/>
                <w:lang w:val="pl-PL"/>
              </w:rPr>
            </w:pPr>
            <w:r w:rsidRPr="004E2447">
              <w:rPr>
                <w:rFonts w:ascii="Bookman Old Style" w:hAnsi="Bookman Old Style"/>
                <w:sz w:val="16"/>
                <w:szCs w:val="16"/>
                <w:lang w:val="pl-PL"/>
              </w:rPr>
              <w:t>Liczba podmiotów/</w:t>
            </w:r>
          </w:p>
          <w:p w:rsidR="008C6095" w:rsidRPr="004E2447" w:rsidRDefault="008C6095" w:rsidP="003A3F31">
            <w:pPr>
              <w:spacing w:after="0"/>
              <w:ind w:left="-108" w:right="-108"/>
              <w:jc w:val="both"/>
              <w:rPr>
                <w:rFonts w:ascii="Bookman Old Style" w:hAnsi="Bookman Old Style"/>
                <w:sz w:val="16"/>
                <w:szCs w:val="16"/>
                <w:lang w:val="pl-PL"/>
              </w:rPr>
            </w:pPr>
            <w:r w:rsidRPr="004E2447">
              <w:rPr>
                <w:rFonts w:ascii="Bookman Old Style" w:hAnsi="Bookman Old Style"/>
                <w:sz w:val="16"/>
                <w:szCs w:val="16"/>
                <w:lang w:val="pl-PL"/>
              </w:rPr>
              <w:t>działalności poddanych</w:t>
            </w:r>
          </w:p>
          <w:p w:rsidR="008C6095" w:rsidRPr="004E2447" w:rsidRDefault="008C6095" w:rsidP="003A3F31">
            <w:pPr>
              <w:spacing w:after="0"/>
              <w:ind w:left="-108" w:right="-108"/>
              <w:jc w:val="both"/>
              <w:rPr>
                <w:rFonts w:ascii="Bookman Old Style" w:hAnsi="Bookman Old Style"/>
                <w:sz w:val="16"/>
                <w:szCs w:val="16"/>
                <w:lang w:val="pl-PL"/>
              </w:rPr>
            </w:pPr>
            <w:r w:rsidRPr="004E2447">
              <w:rPr>
                <w:rFonts w:ascii="Bookman Old Style" w:hAnsi="Bookman Old Style"/>
                <w:sz w:val="16"/>
                <w:szCs w:val="16"/>
                <w:lang w:val="pl-PL"/>
              </w:rPr>
              <w:t xml:space="preserve">weryfikacji </w:t>
            </w:r>
          </w:p>
        </w:tc>
      </w:tr>
      <w:tr w:rsidR="008C6095" w:rsidRPr="004E2447" w:rsidTr="003A3F31">
        <w:tc>
          <w:tcPr>
            <w:tcW w:w="567" w:type="dxa"/>
            <w:tcBorders>
              <w:top w:val="single" w:sz="4" w:space="0" w:color="000000"/>
              <w:left w:val="single" w:sz="4" w:space="0" w:color="000000"/>
              <w:bottom w:val="single" w:sz="4" w:space="0" w:color="000000"/>
              <w:right w:val="single" w:sz="4" w:space="0" w:color="000000"/>
            </w:tcBorders>
            <w:hideMark/>
          </w:tcPr>
          <w:p w:rsidR="008C6095" w:rsidRPr="004E2447" w:rsidRDefault="008C6095" w:rsidP="003A3F31">
            <w:pPr>
              <w:spacing w:after="0"/>
              <w:jc w:val="center"/>
              <w:rPr>
                <w:rFonts w:ascii="Bookman Old Style" w:hAnsi="Bookman Old Style"/>
                <w:sz w:val="16"/>
                <w:szCs w:val="16"/>
              </w:rPr>
            </w:pPr>
            <w:r w:rsidRPr="004E2447">
              <w:rPr>
                <w:rFonts w:ascii="Bookman Old Style" w:hAnsi="Bookman Old Style"/>
                <w:sz w:val="16"/>
                <w:szCs w:val="16"/>
              </w:rPr>
              <w:t>-</w:t>
            </w:r>
          </w:p>
        </w:tc>
        <w:tc>
          <w:tcPr>
            <w:tcW w:w="4111" w:type="dxa"/>
            <w:tcBorders>
              <w:top w:val="single" w:sz="4" w:space="0" w:color="000000"/>
              <w:left w:val="single" w:sz="4" w:space="0" w:color="000000"/>
              <w:bottom w:val="single" w:sz="4" w:space="0" w:color="000000"/>
              <w:right w:val="single" w:sz="4" w:space="0" w:color="000000"/>
            </w:tcBorders>
            <w:hideMark/>
          </w:tcPr>
          <w:p w:rsidR="008C6095" w:rsidRPr="004E2447" w:rsidRDefault="008C6095" w:rsidP="003A3F31">
            <w:pPr>
              <w:spacing w:after="0"/>
              <w:jc w:val="center"/>
              <w:rPr>
                <w:rFonts w:ascii="Bookman Old Style" w:hAnsi="Bookman Old Style"/>
                <w:sz w:val="16"/>
                <w:szCs w:val="16"/>
                <w:lang w:val="pl-PL"/>
              </w:rPr>
            </w:pPr>
            <w:r w:rsidRPr="004E2447">
              <w:rPr>
                <w:rFonts w:ascii="Bookman Old Style" w:hAnsi="Bookman Old Style"/>
                <w:sz w:val="16"/>
                <w:szCs w:val="16"/>
                <w:lang w:val="pl-PL"/>
              </w:rPr>
              <w:t>-</w:t>
            </w:r>
          </w:p>
        </w:tc>
        <w:tc>
          <w:tcPr>
            <w:tcW w:w="1985" w:type="dxa"/>
            <w:tcBorders>
              <w:top w:val="single" w:sz="4" w:space="0" w:color="000000"/>
              <w:left w:val="single" w:sz="4" w:space="0" w:color="000000"/>
              <w:bottom w:val="single" w:sz="4" w:space="0" w:color="000000"/>
              <w:right w:val="single" w:sz="4" w:space="0" w:color="000000"/>
            </w:tcBorders>
            <w:hideMark/>
          </w:tcPr>
          <w:p w:rsidR="008C6095" w:rsidRPr="004E2447" w:rsidRDefault="008C6095" w:rsidP="003A3F31">
            <w:pPr>
              <w:spacing w:after="0"/>
              <w:jc w:val="center"/>
              <w:rPr>
                <w:rFonts w:ascii="Bookman Old Style" w:hAnsi="Bookman Old Style"/>
                <w:sz w:val="16"/>
                <w:szCs w:val="16"/>
              </w:rPr>
            </w:pPr>
            <w:r w:rsidRPr="004E2447">
              <w:rPr>
                <w:rFonts w:ascii="Bookman Old Style" w:hAnsi="Bookman Old Style"/>
                <w:sz w:val="16"/>
                <w:szCs w:val="16"/>
              </w:rPr>
              <w:t>-</w:t>
            </w:r>
          </w:p>
        </w:tc>
        <w:tc>
          <w:tcPr>
            <w:tcW w:w="2409" w:type="dxa"/>
            <w:tcBorders>
              <w:top w:val="single" w:sz="4" w:space="0" w:color="000000"/>
              <w:left w:val="single" w:sz="4" w:space="0" w:color="000000"/>
              <w:bottom w:val="single" w:sz="4" w:space="0" w:color="000000"/>
              <w:right w:val="single" w:sz="4" w:space="0" w:color="000000"/>
            </w:tcBorders>
            <w:hideMark/>
          </w:tcPr>
          <w:p w:rsidR="008C6095" w:rsidRPr="004E2447" w:rsidRDefault="008C6095" w:rsidP="003A3F31">
            <w:pPr>
              <w:spacing w:after="0"/>
              <w:jc w:val="center"/>
              <w:rPr>
                <w:rFonts w:ascii="Bookman Old Style" w:hAnsi="Bookman Old Style"/>
                <w:sz w:val="16"/>
                <w:szCs w:val="16"/>
              </w:rPr>
            </w:pPr>
            <w:r w:rsidRPr="004E2447">
              <w:rPr>
                <w:rFonts w:ascii="Bookman Old Style" w:hAnsi="Bookman Old Style"/>
                <w:sz w:val="16"/>
                <w:szCs w:val="16"/>
              </w:rPr>
              <w:t>-</w:t>
            </w:r>
          </w:p>
        </w:tc>
      </w:tr>
    </w:tbl>
    <w:p w:rsidR="008C6095" w:rsidRPr="004E2447" w:rsidRDefault="008C6095" w:rsidP="00464CD2">
      <w:pPr>
        <w:ind w:left="284" w:hanging="284"/>
        <w:jc w:val="both"/>
        <w:rPr>
          <w:rFonts w:ascii="Bookman Old Style" w:hAnsi="Bookman Old Style"/>
          <w:sz w:val="24"/>
          <w:szCs w:val="24"/>
          <w:lang w:val="pl-PL"/>
        </w:rPr>
      </w:pPr>
    </w:p>
    <w:p w:rsidR="00464CD2" w:rsidRPr="004E2447" w:rsidRDefault="00464CD2" w:rsidP="00464CD2">
      <w:pPr>
        <w:jc w:val="both"/>
        <w:rPr>
          <w:rFonts w:ascii="Bookman Old Style" w:hAnsi="Bookman Old Style"/>
          <w:sz w:val="24"/>
          <w:szCs w:val="24"/>
          <w:lang w:val="pl-PL"/>
        </w:rPr>
      </w:pPr>
      <w:r w:rsidRPr="004E2447">
        <w:rPr>
          <w:rFonts w:ascii="Bookman Old Style" w:hAnsi="Bookman Old Style"/>
          <w:b/>
          <w:sz w:val="24"/>
          <w:szCs w:val="24"/>
          <w:lang w:val="pl-PL"/>
        </w:rPr>
        <w:t xml:space="preserve">Tabela </w:t>
      </w:r>
      <w:r w:rsidR="000D507B" w:rsidRPr="004E2447">
        <w:rPr>
          <w:rFonts w:ascii="Bookman Old Style" w:hAnsi="Bookman Old Style"/>
          <w:b/>
          <w:sz w:val="24"/>
          <w:szCs w:val="24"/>
          <w:lang w:val="pl-PL"/>
        </w:rPr>
        <w:t>4</w:t>
      </w:r>
      <w:r w:rsidR="00AB31E9" w:rsidRPr="004E2447">
        <w:rPr>
          <w:rFonts w:ascii="Bookman Old Style" w:hAnsi="Bookman Old Style"/>
          <w:b/>
          <w:sz w:val="24"/>
          <w:szCs w:val="24"/>
          <w:lang w:val="pl-PL"/>
        </w:rPr>
        <w:t>8</w:t>
      </w:r>
      <w:r w:rsidRPr="004E2447">
        <w:rPr>
          <w:rFonts w:ascii="Bookman Old Style" w:hAnsi="Bookman Old Style"/>
          <w:sz w:val="24"/>
          <w:szCs w:val="24"/>
          <w:lang w:val="pl-PL"/>
        </w:rPr>
        <w:t xml:space="preserve">  Kontrole w trybie zwykłym dotyczące nadzoru PLW nad   bezpieczeństwem żywności pochodzenia zwierzęcego</w:t>
      </w:r>
      <w:r w:rsidR="002D5C98" w:rsidRPr="004E2447">
        <w:rPr>
          <w:rFonts w:ascii="Bookman Old Style" w:hAnsi="Bookman Old Style"/>
          <w:sz w:val="24"/>
          <w:szCs w:val="24"/>
          <w:lang w:val="pl-PL"/>
        </w:rPr>
        <w:t xml:space="preserve">  zrealizowane przez  WIW w 201</w:t>
      </w:r>
      <w:r w:rsidR="00B131A7" w:rsidRPr="004E2447">
        <w:rPr>
          <w:rFonts w:ascii="Bookman Old Style" w:hAnsi="Bookman Old Style"/>
          <w:sz w:val="24"/>
          <w:szCs w:val="24"/>
          <w:lang w:val="pl-PL"/>
        </w:rPr>
        <w:t>8</w:t>
      </w:r>
      <w:r w:rsidRPr="004E2447">
        <w:rPr>
          <w:rFonts w:ascii="Bookman Old Style" w:hAnsi="Bookman Old Style"/>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EC5911" w:rsidRPr="008C584F" w:rsidTr="00852F2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6AE" w:rsidRPr="004E2447" w:rsidRDefault="007C56AE" w:rsidP="00852F21">
            <w:pPr>
              <w:spacing w:after="0"/>
              <w:jc w:val="both"/>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Lp.</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6AE" w:rsidRPr="004E2447" w:rsidRDefault="007C56AE" w:rsidP="00852F21">
            <w:pPr>
              <w:spacing w:after="0"/>
              <w:jc w:val="both"/>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Zakres kontroli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6AE" w:rsidRPr="004E2447" w:rsidRDefault="007C56AE" w:rsidP="00852F21">
            <w:pPr>
              <w:spacing w:after="0"/>
              <w:ind w:left="-108" w:right="-108"/>
              <w:jc w:val="both"/>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Kontrolowany organ IW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6AE" w:rsidRPr="004E2447" w:rsidRDefault="007C56AE" w:rsidP="00852F21">
            <w:pPr>
              <w:spacing w:after="0"/>
              <w:jc w:val="both"/>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Liczba podmiotów/</w:t>
            </w:r>
          </w:p>
          <w:p w:rsidR="007C56AE" w:rsidRPr="004E2447" w:rsidRDefault="007C56AE" w:rsidP="00852F21">
            <w:pPr>
              <w:spacing w:after="0"/>
              <w:ind w:left="-108" w:right="-108"/>
              <w:jc w:val="both"/>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 xml:space="preserve">działalności poddanych </w:t>
            </w:r>
          </w:p>
          <w:p w:rsidR="007C56AE" w:rsidRPr="004E2447" w:rsidRDefault="007C56AE" w:rsidP="00852F21">
            <w:pPr>
              <w:spacing w:after="0"/>
              <w:ind w:left="-108" w:right="-108"/>
              <w:jc w:val="both"/>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 xml:space="preserve">weryfikacji </w:t>
            </w:r>
          </w:p>
        </w:tc>
      </w:tr>
      <w:tr w:rsidR="00EC5911" w:rsidRPr="004E2447" w:rsidTr="00852F2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6AE" w:rsidRPr="004E2447" w:rsidRDefault="007C56AE" w:rsidP="00852F21">
            <w:pPr>
              <w:spacing w:after="0"/>
              <w:jc w:val="both"/>
              <w:rPr>
                <w:rFonts w:ascii="Bookman Old Style" w:eastAsiaTheme="minorEastAsia" w:hAnsi="Bookman Old Style"/>
                <w:szCs w:val="28"/>
                <w:lang w:val="pl-PL"/>
              </w:rPr>
            </w:pPr>
            <w:r w:rsidRPr="004E2447">
              <w:rPr>
                <w:rFonts w:ascii="Bookman Old Style" w:eastAsiaTheme="minorEastAsia" w:hAnsi="Bookman Old Style"/>
                <w:szCs w:val="28"/>
                <w:lang w:val="pl-PL"/>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6AE" w:rsidRPr="004E2447" w:rsidRDefault="007C56AE" w:rsidP="00852F21">
            <w:pPr>
              <w:spacing w:after="0"/>
              <w:jc w:val="both"/>
              <w:rPr>
                <w:rFonts w:ascii="Bookman Old Style" w:eastAsiaTheme="minorEastAsia" w:hAnsi="Bookman Old Style"/>
                <w:sz w:val="18"/>
                <w:szCs w:val="18"/>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6AE" w:rsidRPr="004E2447" w:rsidRDefault="007C56AE" w:rsidP="00852F21">
            <w:pPr>
              <w:spacing w:after="0"/>
              <w:ind w:left="-108" w:right="-108"/>
              <w:jc w:val="both"/>
              <w:rPr>
                <w:rFonts w:ascii="Bookman Old Style" w:eastAsiaTheme="minorEastAsia" w:hAnsi="Bookman Old Style"/>
                <w:sz w:val="18"/>
                <w:szCs w:val="18"/>
                <w:lang w:val="pl-PL"/>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6AE" w:rsidRPr="004E2447" w:rsidRDefault="007C56AE" w:rsidP="00852F21">
            <w:pPr>
              <w:spacing w:after="0"/>
              <w:jc w:val="both"/>
              <w:rPr>
                <w:rFonts w:ascii="Bookman Old Style" w:eastAsiaTheme="minorEastAsia" w:hAnsi="Bookman Old Style"/>
                <w:sz w:val="18"/>
                <w:szCs w:val="18"/>
                <w:lang w:val="pl-PL"/>
              </w:rPr>
            </w:pPr>
          </w:p>
        </w:tc>
      </w:tr>
    </w:tbl>
    <w:p w:rsidR="00464CD2" w:rsidRPr="004E2447" w:rsidRDefault="00464CD2" w:rsidP="00464CD2">
      <w:pPr>
        <w:jc w:val="both"/>
        <w:rPr>
          <w:rFonts w:ascii="Bookman Old Style" w:hAnsi="Bookman Old Style"/>
          <w:sz w:val="24"/>
          <w:szCs w:val="24"/>
          <w:lang w:val="pl-PL"/>
        </w:rPr>
      </w:pPr>
      <w:r w:rsidRPr="004E2447">
        <w:rPr>
          <w:rFonts w:ascii="Bookman Old Style" w:hAnsi="Bookman Old Style"/>
          <w:b/>
          <w:sz w:val="24"/>
          <w:szCs w:val="24"/>
          <w:lang w:val="pl-PL"/>
        </w:rPr>
        <w:t xml:space="preserve">Tabela </w:t>
      </w:r>
      <w:r w:rsidR="000D507B" w:rsidRPr="004E2447">
        <w:rPr>
          <w:rFonts w:ascii="Bookman Old Style" w:hAnsi="Bookman Old Style"/>
          <w:b/>
          <w:sz w:val="24"/>
          <w:szCs w:val="24"/>
          <w:lang w:val="pl-PL"/>
        </w:rPr>
        <w:t>4</w:t>
      </w:r>
      <w:r w:rsidR="00AB31E9" w:rsidRPr="004E2447">
        <w:rPr>
          <w:rFonts w:ascii="Bookman Old Style" w:hAnsi="Bookman Old Style"/>
          <w:b/>
          <w:sz w:val="24"/>
          <w:szCs w:val="24"/>
          <w:lang w:val="pl-PL"/>
        </w:rPr>
        <w:t>9</w:t>
      </w:r>
      <w:r w:rsidRPr="004E2447">
        <w:rPr>
          <w:rFonts w:ascii="Bookman Old Style" w:hAnsi="Bookman Old Style"/>
          <w:sz w:val="24"/>
          <w:szCs w:val="24"/>
          <w:lang w:val="pl-PL"/>
        </w:rPr>
        <w:t xml:space="preserve"> Kontrole w trybie </w:t>
      </w:r>
      <w:r w:rsidR="008A3B0B" w:rsidRPr="004E2447">
        <w:rPr>
          <w:rFonts w:ascii="Bookman Old Style" w:hAnsi="Bookman Old Style"/>
          <w:sz w:val="24"/>
          <w:szCs w:val="24"/>
          <w:lang w:val="pl-PL"/>
        </w:rPr>
        <w:t>uproszczonym</w:t>
      </w:r>
      <w:r w:rsidRPr="004E2447">
        <w:rPr>
          <w:rFonts w:ascii="Bookman Old Style" w:hAnsi="Bookman Old Style"/>
          <w:sz w:val="24"/>
          <w:szCs w:val="24"/>
          <w:lang w:val="pl-PL"/>
        </w:rPr>
        <w:t xml:space="preserve"> dotyczące nadzoru PLW nad bezpieczeństwem żywności pochodzenia zwierzęcego </w:t>
      </w:r>
      <w:r w:rsidR="00C341D1" w:rsidRPr="004E2447">
        <w:rPr>
          <w:rFonts w:ascii="Bookman Old Style" w:hAnsi="Bookman Old Style"/>
          <w:sz w:val="24"/>
          <w:szCs w:val="24"/>
          <w:lang w:val="pl-PL"/>
        </w:rPr>
        <w:t xml:space="preserve">  zrealizowane przez  WIW w 2018</w:t>
      </w:r>
      <w:r w:rsidRPr="004E2447">
        <w:rPr>
          <w:rFonts w:ascii="Bookman Old Style" w:hAnsi="Bookman Old Style"/>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EC5911" w:rsidRPr="008C584F" w:rsidTr="00852F2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56AE" w:rsidRPr="004E2447" w:rsidRDefault="007C56AE" w:rsidP="00852F21">
            <w:pPr>
              <w:spacing w:after="0"/>
              <w:jc w:val="both"/>
              <w:rPr>
                <w:rFonts w:ascii="Bookman Old Style" w:eastAsiaTheme="minorEastAsia" w:hAnsi="Bookman Old Style"/>
                <w:sz w:val="20"/>
                <w:szCs w:val="20"/>
              </w:rPr>
            </w:pPr>
            <w:r w:rsidRPr="004E2447">
              <w:rPr>
                <w:rFonts w:ascii="Bookman Old Style" w:eastAsiaTheme="minorEastAsia" w:hAnsi="Bookman Old Style"/>
                <w:sz w:val="20"/>
                <w:szCs w:val="20"/>
              </w:rPr>
              <w:t>Lp.</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56AE" w:rsidRPr="004E2447" w:rsidRDefault="007C56AE" w:rsidP="00852F21">
            <w:pPr>
              <w:spacing w:after="0"/>
              <w:jc w:val="both"/>
              <w:rPr>
                <w:rFonts w:ascii="Bookman Old Style" w:eastAsiaTheme="minorEastAsia" w:hAnsi="Bookman Old Style"/>
                <w:sz w:val="20"/>
                <w:szCs w:val="20"/>
              </w:rPr>
            </w:pPr>
            <w:r w:rsidRPr="004E2447">
              <w:rPr>
                <w:rFonts w:ascii="Bookman Old Style" w:eastAsiaTheme="minorEastAsia" w:hAnsi="Bookman Old Style"/>
                <w:sz w:val="20"/>
                <w:szCs w:val="20"/>
              </w:rPr>
              <w:t>Zakres kontroli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56AE" w:rsidRPr="004E2447" w:rsidRDefault="007C56AE" w:rsidP="00852F21">
            <w:pPr>
              <w:spacing w:after="0"/>
              <w:ind w:left="-108" w:right="-108"/>
              <w:jc w:val="both"/>
              <w:rPr>
                <w:rFonts w:ascii="Bookman Old Style" w:eastAsiaTheme="minorEastAsia" w:hAnsi="Bookman Old Style"/>
                <w:sz w:val="20"/>
                <w:szCs w:val="20"/>
              </w:rPr>
            </w:pPr>
            <w:r w:rsidRPr="004E2447">
              <w:rPr>
                <w:rFonts w:ascii="Bookman Old Style" w:eastAsiaTheme="minorEastAsia" w:hAnsi="Bookman Old Style"/>
                <w:sz w:val="20"/>
                <w:szCs w:val="20"/>
              </w:rPr>
              <w:t>Kontrolowany organ IW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56AE" w:rsidRPr="004E2447" w:rsidRDefault="007C56AE" w:rsidP="00852F21">
            <w:pPr>
              <w:spacing w:after="0"/>
              <w:jc w:val="both"/>
              <w:rPr>
                <w:rFonts w:ascii="Bookman Old Style" w:eastAsiaTheme="minorEastAsia" w:hAnsi="Bookman Old Style"/>
                <w:sz w:val="20"/>
                <w:szCs w:val="20"/>
                <w:lang w:val="pl-PL"/>
              </w:rPr>
            </w:pPr>
          </w:p>
          <w:p w:rsidR="007C56AE" w:rsidRPr="004E2447" w:rsidRDefault="007C56AE" w:rsidP="00852F21">
            <w:pPr>
              <w:spacing w:after="0"/>
              <w:jc w:val="both"/>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Liczba podmiotów/</w:t>
            </w:r>
          </w:p>
          <w:p w:rsidR="007C56AE" w:rsidRPr="004E2447" w:rsidRDefault="007C56AE" w:rsidP="00852F21">
            <w:pPr>
              <w:spacing w:after="0"/>
              <w:ind w:left="-108" w:right="-108"/>
              <w:jc w:val="both"/>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działalności poddanych</w:t>
            </w:r>
          </w:p>
          <w:p w:rsidR="007C56AE" w:rsidRPr="004E2447" w:rsidRDefault="007C56AE" w:rsidP="00852F21">
            <w:pPr>
              <w:spacing w:after="0"/>
              <w:ind w:left="-108" w:right="-108"/>
              <w:jc w:val="both"/>
              <w:rPr>
                <w:rFonts w:ascii="Bookman Old Style" w:eastAsiaTheme="minorEastAsia" w:hAnsi="Bookman Old Style"/>
                <w:sz w:val="20"/>
                <w:szCs w:val="20"/>
                <w:lang w:val="pl-PL"/>
              </w:rPr>
            </w:pPr>
            <w:r w:rsidRPr="004E2447">
              <w:rPr>
                <w:rFonts w:ascii="Bookman Old Style" w:eastAsiaTheme="minorEastAsia" w:hAnsi="Bookman Old Style"/>
                <w:sz w:val="20"/>
                <w:szCs w:val="20"/>
                <w:lang w:val="pl-PL"/>
              </w:rPr>
              <w:t xml:space="preserve">weryfikacji </w:t>
            </w:r>
          </w:p>
        </w:tc>
      </w:tr>
    </w:tbl>
    <w:p w:rsidR="007C56AE" w:rsidRPr="004E2447" w:rsidRDefault="007C56AE" w:rsidP="00464CD2">
      <w:pPr>
        <w:jc w:val="both"/>
        <w:rPr>
          <w:rFonts w:ascii="Bookman Old Style" w:hAnsi="Bookman Old Style"/>
          <w:sz w:val="24"/>
          <w:szCs w:val="24"/>
          <w:lang w:val="pl-PL"/>
        </w:rPr>
      </w:pPr>
    </w:p>
    <w:p w:rsidR="008A3B0B" w:rsidRPr="004E2447" w:rsidRDefault="008A3B0B" w:rsidP="00464CD2">
      <w:pPr>
        <w:jc w:val="both"/>
        <w:rPr>
          <w:rFonts w:ascii="Bookman Old Style" w:hAnsi="Bookman Old Style"/>
          <w:sz w:val="24"/>
          <w:szCs w:val="24"/>
          <w:lang w:val="pl-PL" w:eastAsia="pl-PL"/>
        </w:rPr>
      </w:pPr>
    </w:p>
    <w:p w:rsidR="00464CD2" w:rsidRPr="004E2447" w:rsidRDefault="00464CD2" w:rsidP="00464CD2">
      <w:pPr>
        <w:jc w:val="both"/>
        <w:rPr>
          <w:rFonts w:ascii="Bookman Old Style" w:hAnsi="Bookman Old Style"/>
          <w:sz w:val="24"/>
          <w:szCs w:val="24"/>
          <w:lang w:val="pl-PL" w:eastAsia="pl-PL"/>
        </w:rPr>
      </w:pPr>
      <w:r w:rsidRPr="004E2447">
        <w:rPr>
          <w:rFonts w:ascii="Bookman Old Style" w:hAnsi="Bookman Old Style"/>
          <w:b/>
          <w:sz w:val="24"/>
          <w:szCs w:val="24"/>
          <w:lang w:val="pl-PL"/>
        </w:rPr>
        <w:t xml:space="preserve">Tabela </w:t>
      </w:r>
      <w:r w:rsidR="00AB31E9" w:rsidRPr="004E2447">
        <w:rPr>
          <w:rFonts w:ascii="Bookman Old Style" w:hAnsi="Bookman Old Style"/>
          <w:b/>
          <w:sz w:val="24"/>
          <w:szCs w:val="24"/>
          <w:lang w:val="pl-PL"/>
        </w:rPr>
        <w:t>50</w:t>
      </w:r>
      <w:r w:rsidRPr="004E2447">
        <w:rPr>
          <w:rFonts w:ascii="Bookman Old Style" w:hAnsi="Bookman Old Style"/>
          <w:sz w:val="24"/>
          <w:szCs w:val="24"/>
          <w:lang w:val="pl-PL"/>
        </w:rPr>
        <w:t xml:space="preserve">  Kontrole w trybie zwykłym dotyczące nadzoru PLW nad paszami i ubocznymi produktami pochodzeia zwierzęcego zrealizowane przez  WIW w 201</w:t>
      </w:r>
      <w:r w:rsidR="00C341D1" w:rsidRPr="004E2447">
        <w:rPr>
          <w:rFonts w:ascii="Bookman Old Style" w:hAnsi="Bookman Old Style"/>
          <w:sz w:val="24"/>
          <w:szCs w:val="24"/>
          <w:lang w:val="pl-PL"/>
        </w:rPr>
        <w:t>8</w:t>
      </w:r>
      <w:r w:rsidRPr="004E2447">
        <w:rPr>
          <w:rFonts w:ascii="Bookman Old Style" w:hAnsi="Bookman Old Style"/>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EC5911" w:rsidRPr="008C584F" w:rsidTr="00D86C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332" w:rsidRPr="004E2447" w:rsidRDefault="00E66332" w:rsidP="00D86C44">
            <w:pPr>
              <w:spacing w:after="0"/>
              <w:jc w:val="both"/>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Lp.</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332" w:rsidRPr="004E2447" w:rsidRDefault="00E66332" w:rsidP="00D86C44">
            <w:pPr>
              <w:spacing w:after="0"/>
              <w:jc w:val="both"/>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Zakres kontroli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332" w:rsidRPr="004E2447" w:rsidRDefault="00E66332" w:rsidP="00D86C44">
            <w:pPr>
              <w:spacing w:after="0"/>
              <w:ind w:left="-108" w:right="-108"/>
              <w:jc w:val="both"/>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Kontrolowany organ IW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332" w:rsidRPr="004E2447" w:rsidRDefault="00E66332" w:rsidP="00D86C44">
            <w:pPr>
              <w:spacing w:after="0"/>
              <w:jc w:val="both"/>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Liczba podmiotów/</w:t>
            </w:r>
          </w:p>
          <w:p w:rsidR="00E66332" w:rsidRPr="004E2447" w:rsidRDefault="00E66332" w:rsidP="00D86C44">
            <w:pPr>
              <w:spacing w:after="0"/>
              <w:ind w:left="-108" w:right="-108"/>
              <w:jc w:val="both"/>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 xml:space="preserve">działalności poddanych </w:t>
            </w:r>
          </w:p>
          <w:p w:rsidR="00E66332" w:rsidRPr="004E2447" w:rsidRDefault="00E66332" w:rsidP="00D86C44">
            <w:pPr>
              <w:spacing w:after="0"/>
              <w:ind w:left="-108" w:right="-108"/>
              <w:jc w:val="both"/>
              <w:rPr>
                <w:rFonts w:ascii="Bookman Old Style" w:eastAsiaTheme="minorEastAsia" w:hAnsi="Bookman Old Style"/>
                <w:sz w:val="18"/>
                <w:szCs w:val="18"/>
                <w:lang w:val="pl-PL"/>
              </w:rPr>
            </w:pPr>
            <w:r w:rsidRPr="004E2447">
              <w:rPr>
                <w:rFonts w:ascii="Bookman Old Style" w:eastAsiaTheme="minorEastAsia" w:hAnsi="Bookman Old Style"/>
                <w:sz w:val="18"/>
                <w:szCs w:val="18"/>
                <w:lang w:val="pl-PL"/>
              </w:rPr>
              <w:t xml:space="preserve">weryfikacji </w:t>
            </w:r>
          </w:p>
        </w:tc>
      </w:tr>
      <w:tr w:rsidR="00EC5911" w:rsidRPr="008C584F" w:rsidTr="00D86C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332" w:rsidRPr="004E2447" w:rsidRDefault="00E66332" w:rsidP="00D86C44">
            <w:pPr>
              <w:spacing w:after="0"/>
              <w:jc w:val="both"/>
              <w:rPr>
                <w:rFonts w:ascii="Bookman Old Style" w:eastAsiaTheme="minorEastAsia" w:hAnsi="Bookman Old Style"/>
                <w:szCs w:val="28"/>
                <w:lang w:val="pl-PL"/>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332" w:rsidRPr="004E2447" w:rsidRDefault="00E66332" w:rsidP="00D86C44">
            <w:pPr>
              <w:jc w:val="both"/>
              <w:rPr>
                <w:rFonts w:ascii="Bookman Old Style" w:hAnsi="Bookman Old Style"/>
                <w:sz w:val="20"/>
                <w:szCs w:val="20"/>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332" w:rsidRPr="004E2447" w:rsidRDefault="00E66332" w:rsidP="00D86C44">
            <w:pPr>
              <w:jc w:val="center"/>
              <w:rPr>
                <w:rFonts w:ascii="Bookman Old Style" w:hAnsi="Bookman Old Style"/>
                <w:sz w:val="18"/>
                <w:szCs w:val="18"/>
                <w:lang w:val="pl-PL"/>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332" w:rsidRPr="004E2447" w:rsidRDefault="00E66332" w:rsidP="00D86C44">
            <w:pPr>
              <w:spacing w:after="0"/>
              <w:jc w:val="both"/>
              <w:rPr>
                <w:rFonts w:ascii="Bookman Old Style" w:eastAsiaTheme="minorEastAsia" w:hAnsi="Bookman Old Style"/>
                <w:szCs w:val="28"/>
                <w:lang w:val="pl-PL"/>
              </w:rPr>
            </w:pPr>
          </w:p>
        </w:tc>
      </w:tr>
    </w:tbl>
    <w:p w:rsidR="00E66332" w:rsidRPr="004E2447" w:rsidRDefault="00E66332" w:rsidP="00E66332">
      <w:pPr>
        <w:jc w:val="both"/>
        <w:rPr>
          <w:rFonts w:ascii="Bookman Old Style" w:hAnsi="Bookman Old Style"/>
          <w:lang w:val="pl-PL" w:eastAsia="pl-PL"/>
        </w:rPr>
      </w:pPr>
    </w:p>
    <w:p w:rsidR="00852F21" w:rsidRPr="004E2447" w:rsidRDefault="00852F21" w:rsidP="00E66332">
      <w:pPr>
        <w:jc w:val="both"/>
        <w:rPr>
          <w:rFonts w:ascii="Bookman Old Style" w:hAnsi="Bookman Old Style"/>
          <w:lang w:val="pl-PL" w:eastAsia="pl-PL"/>
        </w:rPr>
      </w:pPr>
    </w:p>
    <w:p w:rsidR="00E66332" w:rsidRPr="004E2447" w:rsidRDefault="00E66332" w:rsidP="00E66332">
      <w:pPr>
        <w:jc w:val="both"/>
        <w:rPr>
          <w:rFonts w:ascii="Bookman Old Style" w:hAnsi="Bookman Old Style"/>
          <w:lang w:val="pl-PL"/>
        </w:rPr>
      </w:pPr>
      <w:r w:rsidRPr="004E2447">
        <w:rPr>
          <w:rFonts w:ascii="Bookman Old Style" w:hAnsi="Bookman Old Style"/>
          <w:b/>
          <w:lang w:val="pl-PL"/>
        </w:rPr>
        <w:t>Tabela 5</w:t>
      </w:r>
      <w:r w:rsidR="00AB31E9" w:rsidRPr="004E2447">
        <w:rPr>
          <w:rFonts w:ascii="Bookman Old Style" w:hAnsi="Bookman Old Style"/>
          <w:b/>
          <w:lang w:val="pl-PL"/>
        </w:rPr>
        <w:t>1</w:t>
      </w:r>
      <w:r w:rsidRPr="004E2447">
        <w:rPr>
          <w:rFonts w:ascii="Bookman Old Style" w:hAnsi="Bookman Old Style"/>
          <w:lang w:val="pl-PL"/>
        </w:rPr>
        <w:t xml:space="preserve">  Kontrole w trybie uproszczonym dotyczące nadzoru PLW nad nad paszami i ubocznymi produktami pochodzeia zwierzęcego zrealizowane pr</w:t>
      </w:r>
      <w:r w:rsidR="002D5C98" w:rsidRPr="004E2447">
        <w:rPr>
          <w:rFonts w:ascii="Bookman Old Style" w:hAnsi="Bookman Old Style"/>
          <w:lang w:val="pl-PL"/>
        </w:rPr>
        <w:t>zez  WIW w 201</w:t>
      </w:r>
      <w:r w:rsidR="00C341D1" w:rsidRPr="004E2447">
        <w:rPr>
          <w:rFonts w:ascii="Bookman Old Style" w:hAnsi="Bookman Old Style"/>
          <w:lang w:val="pl-PL"/>
        </w:rPr>
        <w:t>8</w:t>
      </w:r>
      <w:r w:rsidRPr="004E2447">
        <w:rPr>
          <w:rFonts w:ascii="Bookman Old Style" w:hAnsi="Bookman Old Style"/>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EC5911" w:rsidRPr="004E2447" w:rsidTr="00D86C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332" w:rsidRPr="004E2447" w:rsidRDefault="00E66332" w:rsidP="00D86C44">
            <w:pPr>
              <w:spacing w:after="0"/>
              <w:jc w:val="both"/>
              <w:rPr>
                <w:rFonts w:ascii="Bookman Old Style" w:eastAsiaTheme="minorEastAsia" w:hAnsi="Bookman Old Style"/>
                <w:szCs w:val="28"/>
                <w:lang w:val="pl-PL"/>
              </w:rPr>
            </w:pPr>
            <w:r w:rsidRPr="004E2447">
              <w:rPr>
                <w:rFonts w:ascii="Bookman Old Style" w:eastAsiaTheme="minorEastAsia" w:hAnsi="Bookman Old Style"/>
                <w:szCs w:val="28"/>
                <w:lang w:val="pl-PL"/>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332" w:rsidRPr="004E2447" w:rsidRDefault="00E66332" w:rsidP="00D86C44">
            <w:pPr>
              <w:spacing w:after="0"/>
              <w:jc w:val="both"/>
              <w:rPr>
                <w:rFonts w:ascii="Bookman Old Style" w:hAnsi="Bookman Old Style"/>
                <w:sz w:val="20"/>
                <w:szCs w:val="20"/>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332" w:rsidRPr="004E2447" w:rsidRDefault="00E66332" w:rsidP="00D86C44">
            <w:pPr>
              <w:jc w:val="center"/>
              <w:rPr>
                <w:rFonts w:ascii="Bookman Old Style" w:hAnsi="Bookman Old Style"/>
                <w:sz w:val="20"/>
                <w:szCs w:val="20"/>
                <w:lang w:val="pl-PL"/>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332" w:rsidRPr="004E2447" w:rsidRDefault="00E66332" w:rsidP="00D86C44">
            <w:pPr>
              <w:spacing w:after="0"/>
              <w:ind w:left="34" w:hanging="34"/>
              <w:jc w:val="both"/>
              <w:rPr>
                <w:rFonts w:ascii="Bookman Old Style" w:eastAsiaTheme="minorEastAsia" w:hAnsi="Bookman Old Style"/>
                <w:sz w:val="20"/>
                <w:szCs w:val="20"/>
                <w:lang w:val="pl-PL"/>
              </w:rPr>
            </w:pPr>
          </w:p>
        </w:tc>
      </w:tr>
      <w:tr w:rsidR="00EC5911" w:rsidRPr="004E2447" w:rsidTr="00D86C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332" w:rsidRPr="004E2447" w:rsidRDefault="00E66332" w:rsidP="00D86C44">
            <w:pPr>
              <w:spacing w:after="0"/>
              <w:jc w:val="both"/>
              <w:rPr>
                <w:rFonts w:ascii="Bookman Old Style" w:eastAsiaTheme="minorEastAsia" w:hAnsi="Bookman Old Style"/>
                <w:szCs w:val="28"/>
                <w:lang w:val="pl-PL"/>
              </w:rPr>
            </w:pPr>
            <w:r w:rsidRPr="004E2447">
              <w:rPr>
                <w:rFonts w:ascii="Bookman Old Style" w:eastAsiaTheme="minorEastAsia" w:hAnsi="Bookman Old Style"/>
                <w:szCs w:val="28"/>
                <w:lang w:val="pl-PL"/>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332" w:rsidRPr="004E2447" w:rsidRDefault="00E66332" w:rsidP="00D86C44">
            <w:pPr>
              <w:spacing w:after="0"/>
              <w:jc w:val="both"/>
              <w:rPr>
                <w:rFonts w:ascii="Bookman Old Style" w:eastAsiaTheme="minorEastAsia" w:hAnsi="Bookman Old Style"/>
                <w:sz w:val="20"/>
                <w:szCs w:val="20"/>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332" w:rsidRPr="004E2447" w:rsidRDefault="00E66332" w:rsidP="00D86C44">
            <w:pPr>
              <w:jc w:val="center"/>
              <w:rPr>
                <w:rFonts w:ascii="Bookman Old Style" w:hAnsi="Bookman Old Style"/>
                <w:sz w:val="20"/>
                <w:szCs w:val="20"/>
                <w:lang w:val="pl-PL"/>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332" w:rsidRPr="004E2447" w:rsidRDefault="00E66332" w:rsidP="00D86C44">
            <w:pPr>
              <w:spacing w:after="0"/>
              <w:ind w:left="34" w:hanging="34"/>
              <w:jc w:val="both"/>
              <w:rPr>
                <w:rFonts w:ascii="Bookman Old Style" w:eastAsiaTheme="minorEastAsia" w:hAnsi="Bookman Old Style"/>
                <w:sz w:val="20"/>
                <w:szCs w:val="20"/>
                <w:lang w:val="pl-PL"/>
              </w:rPr>
            </w:pPr>
          </w:p>
        </w:tc>
      </w:tr>
    </w:tbl>
    <w:p w:rsidR="00E66332" w:rsidRPr="004E2447" w:rsidRDefault="00E66332" w:rsidP="00E66332">
      <w:pPr>
        <w:jc w:val="both"/>
        <w:rPr>
          <w:rFonts w:ascii="Bookman Old Style" w:hAnsi="Bookman Old Style"/>
          <w:lang w:val="pl-PL"/>
        </w:rPr>
      </w:pPr>
    </w:p>
    <w:p w:rsidR="008C6095" w:rsidRPr="004E2447" w:rsidRDefault="008C6095" w:rsidP="008C6095">
      <w:pPr>
        <w:jc w:val="both"/>
        <w:rPr>
          <w:rFonts w:ascii="Bookman Old Style" w:hAnsi="Bookman Old Style"/>
          <w:lang w:val="pl-PL"/>
        </w:rPr>
      </w:pPr>
      <w:r w:rsidRPr="004E2447">
        <w:rPr>
          <w:rFonts w:ascii="Bookman Old Style" w:hAnsi="Bookman Old Style"/>
          <w:b/>
          <w:lang w:val="pl-PL"/>
        </w:rPr>
        <w:t>Tabela 5</w:t>
      </w:r>
      <w:r w:rsidR="00AB31E9" w:rsidRPr="004E2447">
        <w:rPr>
          <w:rFonts w:ascii="Bookman Old Style" w:hAnsi="Bookman Old Style"/>
          <w:b/>
          <w:lang w:val="pl-PL"/>
        </w:rPr>
        <w:t>2</w:t>
      </w:r>
      <w:r w:rsidRPr="004E2447">
        <w:rPr>
          <w:rFonts w:ascii="Bookman Old Style" w:hAnsi="Bookman Old Style"/>
          <w:lang w:val="pl-PL"/>
        </w:rPr>
        <w:t xml:space="preserve">  Kontrole w trybie zwykłym dotyczące realizacji przez PLW weterynaryjnej kontroli w handlu oraz wywozie</w:t>
      </w:r>
      <w:r w:rsidR="002D5C98" w:rsidRPr="004E2447">
        <w:rPr>
          <w:rFonts w:ascii="Bookman Old Style" w:hAnsi="Bookman Old Style"/>
          <w:lang w:val="pl-PL"/>
        </w:rPr>
        <w:t xml:space="preserve">  zrealizowane przez  WIW w 201</w:t>
      </w:r>
      <w:r w:rsidR="00C341D1" w:rsidRPr="004E2447">
        <w:rPr>
          <w:rFonts w:ascii="Bookman Old Style" w:hAnsi="Bookman Old Style"/>
          <w:lang w:val="pl-PL"/>
        </w:rPr>
        <w:t>8</w:t>
      </w:r>
      <w:r w:rsidRPr="004E2447">
        <w:rPr>
          <w:rFonts w:ascii="Bookman Old Style" w:hAnsi="Bookman Old Style"/>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8C6095" w:rsidRPr="008C584F" w:rsidTr="003A3F31">
        <w:tc>
          <w:tcPr>
            <w:tcW w:w="567" w:type="dxa"/>
            <w:tcBorders>
              <w:top w:val="single" w:sz="4" w:space="0" w:color="000000"/>
              <w:left w:val="single" w:sz="4" w:space="0" w:color="000000"/>
              <w:bottom w:val="single" w:sz="4" w:space="0" w:color="000000"/>
              <w:right w:val="single" w:sz="4" w:space="0" w:color="000000"/>
            </w:tcBorders>
            <w:hideMark/>
          </w:tcPr>
          <w:p w:rsidR="008C6095" w:rsidRPr="004E2447" w:rsidRDefault="008C6095" w:rsidP="003A3F31">
            <w:pPr>
              <w:spacing w:after="0"/>
              <w:jc w:val="both"/>
              <w:rPr>
                <w:rFonts w:ascii="Bookman Old Style" w:hAnsi="Bookman Old Style"/>
                <w:sz w:val="16"/>
                <w:szCs w:val="16"/>
                <w:lang w:val="pl-PL"/>
              </w:rPr>
            </w:pPr>
            <w:r w:rsidRPr="004E2447">
              <w:rPr>
                <w:rFonts w:ascii="Bookman Old Style" w:hAnsi="Bookman Old Style"/>
                <w:sz w:val="16"/>
                <w:szCs w:val="16"/>
                <w:lang w:val="pl-PL"/>
              </w:rPr>
              <w:t>Lp.</w:t>
            </w:r>
          </w:p>
        </w:tc>
        <w:tc>
          <w:tcPr>
            <w:tcW w:w="4111" w:type="dxa"/>
            <w:tcBorders>
              <w:top w:val="single" w:sz="4" w:space="0" w:color="000000"/>
              <w:left w:val="single" w:sz="4" w:space="0" w:color="000000"/>
              <w:bottom w:val="single" w:sz="4" w:space="0" w:color="000000"/>
              <w:right w:val="single" w:sz="4" w:space="0" w:color="000000"/>
            </w:tcBorders>
            <w:hideMark/>
          </w:tcPr>
          <w:p w:rsidR="008C6095" w:rsidRPr="004E2447" w:rsidRDefault="008C6095" w:rsidP="003A3F31">
            <w:pPr>
              <w:spacing w:after="0"/>
              <w:jc w:val="both"/>
              <w:rPr>
                <w:rFonts w:ascii="Bookman Old Style" w:hAnsi="Bookman Old Style"/>
                <w:sz w:val="16"/>
                <w:szCs w:val="16"/>
                <w:lang w:val="pl-PL"/>
              </w:rPr>
            </w:pPr>
            <w:r w:rsidRPr="004E2447">
              <w:rPr>
                <w:rFonts w:ascii="Bookman Old Style" w:hAnsi="Bookman Old Style"/>
                <w:sz w:val="16"/>
                <w:szCs w:val="16"/>
                <w:lang w:val="pl-PL"/>
              </w:rPr>
              <w:t>Zakres kontroli</w:t>
            </w:r>
          </w:p>
        </w:tc>
        <w:tc>
          <w:tcPr>
            <w:tcW w:w="1985" w:type="dxa"/>
            <w:tcBorders>
              <w:top w:val="single" w:sz="4" w:space="0" w:color="000000"/>
              <w:left w:val="single" w:sz="4" w:space="0" w:color="000000"/>
              <w:bottom w:val="single" w:sz="4" w:space="0" w:color="000000"/>
              <w:right w:val="single" w:sz="4" w:space="0" w:color="000000"/>
            </w:tcBorders>
            <w:hideMark/>
          </w:tcPr>
          <w:p w:rsidR="008C6095" w:rsidRPr="004E2447" w:rsidRDefault="008C6095" w:rsidP="003A3F31">
            <w:pPr>
              <w:spacing w:after="0"/>
              <w:ind w:left="-108" w:right="-108"/>
              <w:jc w:val="both"/>
              <w:rPr>
                <w:rFonts w:ascii="Bookman Old Style" w:hAnsi="Bookman Old Style"/>
                <w:sz w:val="16"/>
                <w:szCs w:val="16"/>
                <w:lang w:val="pl-PL"/>
              </w:rPr>
            </w:pPr>
            <w:r w:rsidRPr="004E2447">
              <w:rPr>
                <w:rFonts w:ascii="Bookman Old Style" w:hAnsi="Bookman Old Style"/>
                <w:sz w:val="16"/>
                <w:szCs w:val="16"/>
                <w:lang w:val="pl-PL"/>
              </w:rPr>
              <w:t>Kontrolowany organ IW</w:t>
            </w:r>
          </w:p>
        </w:tc>
        <w:tc>
          <w:tcPr>
            <w:tcW w:w="2409" w:type="dxa"/>
            <w:tcBorders>
              <w:top w:val="single" w:sz="4" w:space="0" w:color="000000"/>
              <w:left w:val="single" w:sz="4" w:space="0" w:color="000000"/>
              <w:bottom w:val="single" w:sz="4" w:space="0" w:color="000000"/>
              <w:right w:val="single" w:sz="4" w:space="0" w:color="000000"/>
            </w:tcBorders>
          </w:tcPr>
          <w:p w:rsidR="008C6095" w:rsidRPr="004E2447" w:rsidRDefault="008C6095" w:rsidP="003A3F31">
            <w:pPr>
              <w:spacing w:after="0"/>
              <w:jc w:val="both"/>
              <w:rPr>
                <w:rFonts w:ascii="Bookman Old Style" w:hAnsi="Bookman Old Style"/>
                <w:sz w:val="16"/>
                <w:szCs w:val="16"/>
                <w:lang w:val="pl-PL"/>
              </w:rPr>
            </w:pPr>
            <w:r w:rsidRPr="004E2447">
              <w:rPr>
                <w:rFonts w:ascii="Bookman Old Style" w:hAnsi="Bookman Old Style"/>
                <w:sz w:val="16"/>
                <w:szCs w:val="16"/>
                <w:lang w:val="pl-PL"/>
              </w:rPr>
              <w:t>Liczba podmiotów/</w:t>
            </w:r>
          </w:p>
          <w:p w:rsidR="008C6095" w:rsidRPr="004E2447" w:rsidRDefault="008C6095" w:rsidP="003A3F31">
            <w:pPr>
              <w:spacing w:after="0"/>
              <w:ind w:left="-108" w:right="-108"/>
              <w:jc w:val="both"/>
              <w:rPr>
                <w:rFonts w:ascii="Bookman Old Style" w:hAnsi="Bookman Old Style"/>
                <w:sz w:val="16"/>
                <w:szCs w:val="16"/>
                <w:lang w:val="pl-PL"/>
              </w:rPr>
            </w:pPr>
            <w:r w:rsidRPr="004E2447">
              <w:rPr>
                <w:rFonts w:ascii="Bookman Old Style" w:hAnsi="Bookman Old Style"/>
                <w:sz w:val="16"/>
                <w:szCs w:val="16"/>
                <w:lang w:val="pl-PL"/>
              </w:rPr>
              <w:t xml:space="preserve">działalności poddanych </w:t>
            </w:r>
          </w:p>
          <w:p w:rsidR="008C6095" w:rsidRPr="004E2447" w:rsidRDefault="008C6095" w:rsidP="003A3F31">
            <w:pPr>
              <w:spacing w:after="0"/>
              <w:ind w:left="-108" w:right="-108"/>
              <w:jc w:val="both"/>
              <w:rPr>
                <w:rFonts w:ascii="Bookman Old Style" w:hAnsi="Bookman Old Style"/>
                <w:sz w:val="16"/>
                <w:szCs w:val="16"/>
                <w:lang w:val="pl-PL"/>
              </w:rPr>
            </w:pPr>
            <w:r w:rsidRPr="004E2447">
              <w:rPr>
                <w:rFonts w:ascii="Bookman Old Style" w:hAnsi="Bookman Old Style"/>
                <w:sz w:val="16"/>
                <w:szCs w:val="16"/>
                <w:lang w:val="pl-PL"/>
              </w:rPr>
              <w:t xml:space="preserve">weryfikacji </w:t>
            </w:r>
          </w:p>
        </w:tc>
      </w:tr>
      <w:tr w:rsidR="008C6095" w:rsidRPr="004E2447" w:rsidTr="003A3F31">
        <w:tc>
          <w:tcPr>
            <w:tcW w:w="567" w:type="dxa"/>
            <w:tcBorders>
              <w:top w:val="single" w:sz="4" w:space="0" w:color="000000"/>
              <w:left w:val="single" w:sz="4" w:space="0" w:color="000000"/>
              <w:bottom w:val="single" w:sz="4" w:space="0" w:color="000000"/>
              <w:right w:val="single" w:sz="4" w:space="0" w:color="000000"/>
            </w:tcBorders>
          </w:tcPr>
          <w:p w:rsidR="008C6095" w:rsidRPr="004E2447" w:rsidRDefault="008C6095" w:rsidP="003A3F31">
            <w:pPr>
              <w:spacing w:after="0"/>
              <w:jc w:val="both"/>
              <w:rPr>
                <w:rFonts w:ascii="Bookman Old Style" w:hAnsi="Bookman Old Style"/>
                <w:sz w:val="16"/>
                <w:szCs w:val="16"/>
                <w:lang w:val="pl-PL"/>
              </w:rPr>
            </w:pPr>
            <w:r w:rsidRPr="004E2447">
              <w:rPr>
                <w:rFonts w:ascii="Bookman Old Style" w:hAnsi="Bookman Old Style"/>
                <w:sz w:val="16"/>
                <w:szCs w:val="16"/>
                <w:lang w:val="pl-PL"/>
              </w:rPr>
              <w:t>1.</w:t>
            </w:r>
          </w:p>
        </w:tc>
        <w:tc>
          <w:tcPr>
            <w:tcW w:w="4111" w:type="dxa"/>
            <w:tcBorders>
              <w:top w:val="single" w:sz="4" w:space="0" w:color="000000"/>
              <w:left w:val="single" w:sz="4" w:space="0" w:color="000000"/>
              <w:bottom w:val="single" w:sz="4" w:space="0" w:color="000000"/>
              <w:right w:val="single" w:sz="4" w:space="0" w:color="000000"/>
            </w:tcBorders>
          </w:tcPr>
          <w:p w:rsidR="008C6095" w:rsidRPr="004E2447" w:rsidRDefault="008C6095" w:rsidP="003A3F31">
            <w:pPr>
              <w:spacing w:after="0"/>
              <w:jc w:val="both"/>
              <w:rPr>
                <w:rFonts w:ascii="Bookman Old Style" w:hAnsi="Bookman Old Style"/>
                <w:sz w:val="16"/>
                <w:szCs w:val="16"/>
                <w:lang w:val="pl-PL"/>
              </w:rPr>
            </w:pPr>
          </w:p>
        </w:tc>
        <w:tc>
          <w:tcPr>
            <w:tcW w:w="1985" w:type="dxa"/>
            <w:tcBorders>
              <w:top w:val="single" w:sz="4" w:space="0" w:color="000000"/>
              <w:left w:val="single" w:sz="4" w:space="0" w:color="000000"/>
              <w:bottom w:val="single" w:sz="4" w:space="0" w:color="000000"/>
              <w:right w:val="single" w:sz="4" w:space="0" w:color="000000"/>
            </w:tcBorders>
          </w:tcPr>
          <w:p w:rsidR="008C6095" w:rsidRPr="004E2447" w:rsidRDefault="008C6095" w:rsidP="003A3F31">
            <w:pPr>
              <w:spacing w:after="0"/>
              <w:rPr>
                <w:rFonts w:ascii="Bookman Old Style" w:hAnsi="Bookman Old Style"/>
                <w:sz w:val="16"/>
                <w:szCs w:val="16"/>
                <w:lang w:val="pl-PL"/>
              </w:rPr>
            </w:pPr>
          </w:p>
        </w:tc>
        <w:tc>
          <w:tcPr>
            <w:tcW w:w="2409" w:type="dxa"/>
            <w:tcBorders>
              <w:top w:val="single" w:sz="4" w:space="0" w:color="000000"/>
              <w:left w:val="single" w:sz="4" w:space="0" w:color="000000"/>
              <w:bottom w:val="single" w:sz="4" w:space="0" w:color="000000"/>
              <w:right w:val="single" w:sz="4" w:space="0" w:color="000000"/>
            </w:tcBorders>
          </w:tcPr>
          <w:p w:rsidR="008C6095" w:rsidRPr="004E2447" w:rsidRDefault="008C6095" w:rsidP="003A3F31">
            <w:pPr>
              <w:spacing w:after="0"/>
              <w:ind w:left="34" w:hanging="34"/>
              <w:jc w:val="both"/>
              <w:rPr>
                <w:rFonts w:ascii="Bookman Old Style" w:hAnsi="Bookman Old Style"/>
                <w:sz w:val="16"/>
                <w:szCs w:val="16"/>
                <w:lang w:val="pl-PL"/>
              </w:rPr>
            </w:pPr>
          </w:p>
        </w:tc>
      </w:tr>
    </w:tbl>
    <w:p w:rsidR="008C6095" w:rsidRPr="004E2447" w:rsidRDefault="008C6095" w:rsidP="008C6095">
      <w:pPr>
        <w:jc w:val="both"/>
        <w:rPr>
          <w:rFonts w:ascii="Bookman Old Style" w:hAnsi="Bookman Old Style"/>
          <w:i/>
          <w:lang w:val="pl-PL" w:eastAsia="pl-PL"/>
        </w:rPr>
      </w:pPr>
    </w:p>
    <w:p w:rsidR="008C6095" w:rsidRPr="004E2447" w:rsidRDefault="008C6095" w:rsidP="00E66332">
      <w:pPr>
        <w:jc w:val="both"/>
        <w:rPr>
          <w:rFonts w:ascii="Bookman Old Style" w:hAnsi="Bookman Old Style"/>
          <w:lang w:val="pl-PL"/>
        </w:rPr>
      </w:pPr>
    </w:p>
    <w:p w:rsidR="00E66332" w:rsidRPr="004E2447" w:rsidRDefault="00E66332" w:rsidP="00E66332">
      <w:pPr>
        <w:tabs>
          <w:tab w:val="num" w:pos="456"/>
        </w:tabs>
        <w:ind w:left="456" w:firstLine="708"/>
        <w:rPr>
          <w:rFonts w:ascii="Bookman Old Style" w:hAnsi="Bookman Old Style"/>
          <w:lang w:val="pl-PL"/>
        </w:rPr>
      </w:pPr>
    </w:p>
    <w:p w:rsidR="00464CD2" w:rsidRPr="004E2447" w:rsidRDefault="00464CD2" w:rsidP="00464CD2">
      <w:pPr>
        <w:tabs>
          <w:tab w:val="num" w:pos="456"/>
        </w:tabs>
        <w:ind w:left="456" w:firstLine="708"/>
        <w:rPr>
          <w:rFonts w:ascii="Bookman Old Style" w:hAnsi="Bookman Old Style"/>
          <w:sz w:val="24"/>
          <w:szCs w:val="24"/>
          <w:lang w:val="pl-PL"/>
        </w:rPr>
      </w:pPr>
    </w:p>
    <w:p w:rsidR="00C8566C" w:rsidRPr="004E2447" w:rsidRDefault="00C8566C" w:rsidP="00C8566C">
      <w:pPr>
        <w:tabs>
          <w:tab w:val="num" w:pos="456"/>
        </w:tabs>
        <w:ind w:left="456" w:firstLine="708"/>
        <w:rPr>
          <w:rFonts w:ascii="Bookman Old Style" w:hAnsi="Bookman Old Style"/>
          <w:sz w:val="24"/>
          <w:szCs w:val="24"/>
          <w:lang w:val="pl-PL"/>
        </w:rPr>
      </w:pPr>
    </w:p>
    <w:p w:rsidR="00B46B56" w:rsidRPr="004E2447" w:rsidRDefault="00B46B56" w:rsidP="00C8566C">
      <w:pPr>
        <w:tabs>
          <w:tab w:val="num" w:pos="456"/>
        </w:tabs>
        <w:ind w:left="456" w:firstLine="708"/>
        <w:rPr>
          <w:rFonts w:ascii="Bookman Old Style" w:hAnsi="Bookman Old Style"/>
          <w:sz w:val="24"/>
          <w:szCs w:val="24"/>
          <w:lang w:val="pl-PL"/>
        </w:rPr>
      </w:pPr>
    </w:p>
    <w:p w:rsidR="00B46B56" w:rsidRPr="004E2447" w:rsidRDefault="00B46B56" w:rsidP="00C8566C">
      <w:pPr>
        <w:tabs>
          <w:tab w:val="num" w:pos="456"/>
        </w:tabs>
        <w:ind w:left="456" w:firstLine="708"/>
        <w:rPr>
          <w:rFonts w:ascii="Bookman Old Style" w:hAnsi="Bookman Old Style"/>
          <w:sz w:val="24"/>
          <w:szCs w:val="24"/>
          <w:lang w:val="pl-PL"/>
        </w:rPr>
      </w:pPr>
      <w:r w:rsidRPr="004E2447">
        <w:rPr>
          <w:rFonts w:ascii="Bookman Old Style" w:hAnsi="Bookman Old Style"/>
          <w:sz w:val="24"/>
          <w:szCs w:val="24"/>
          <w:lang w:val="pl-PL"/>
        </w:rPr>
        <w:br w:type="page"/>
      </w:r>
    </w:p>
    <w:p w:rsidR="00B46B56" w:rsidRPr="004E2447" w:rsidRDefault="00B22019" w:rsidP="00655014">
      <w:pPr>
        <w:pStyle w:val="Nagwek1"/>
        <w:rPr>
          <w:rFonts w:ascii="Bookman Old Style" w:hAnsi="Bookman Old Style"/>
          <w:sz w:val="24"/>
          <w:szCs w:val="24"/>
          <w:lang w:val="pl-PL"/>
        </w:rPr>
      </w:pPr>
      <w:bookmarkStart w:id="39" w:name="_Toc534289680"/>
      <w:r w:rsidRPr="004E2447">
        <w:rPr>
          <w:rFonts w:ascii="Bookman Old Style" w:hAnsi="Bookman Old Style"/>
          <w:sz w:val="24"/>
          <w:szCs w:val="24"/>
          <w:lang w:val="pl-PL"/>
        </w:rPr>
        <w:t>Część III – Wnioski</w:t>
      </w:r>
      <w:r w:rsidR="00B46B56" w:rsidRPr="004E2447">
        <w:rPr>
          <w:rFonts w:ascii="Bookman Old Style" w:hAnsi="Bookman Old Style"/>
          <w:sz w:val="24"/>
          <w:szCs w:val="24"/>
          <w:lang w:val="pl-PL"/>
        </w:rPr>
        <w:t>, plany i założenia na rok następny</w:t>
      </w:r>
      <w:bookmarkEnd w:id="39"/>
    </w:p>
    <w:p w:rsidR="00B46B56" w:rsidRPr="004E2447" w:rsidRDefault="00B46B56" w:rsidP="00655014">
      <w:pPr>
        <w:pStyle w:val="Nagwek1"/>
        <w:rPr>
          <w:rFonts w:ascii="Bookman Old Style" w:hAnsi="Bookman Old Style"/>
          <w:b w:val="0"/>
          <w:sz w:val="24"/>
          <w:szCs w:val="24"/>
          <w:lang w:val="pl-PL"/>
        </w:rPr>
      </w:pPr>
    </w:p>
    <w:p w:rsidR="00B46B56" w:rsidRPr="004E2447" w:rsidRDefault="00655014" w:rsidP="00655014">
      <w:pPr>
        <w:pStyle w:val="Nagwek2"/>
        <w:rPr>
          <w:rFonts w:ascii="Bookman Old Style" w:hAnsi="Bookman Old Style"/>
          <w:sz w:val="24"/>
          <w:szCs w:val="24"/>
          <w:lang w:val="pl-PL"/>
        </w:rPr>
      </w:pPr>
      <w:bookmarkStart w:id="40" w:name="_Toc534289681"/>
      <w:r w:rsidRPr="004E2447">
        <w:rPr>
          <w:rFonts w:ascii="Bookman Old Style" w:hAnsi="Bookman Old Style"/>
          <w:sz w:val="24"/>
          <w:szCs w:val="24"/>
          <w:lang w:val="pl-PL"/>
        </w:rPr>
        <w:t xml:space="preserve">1. </w:t>
      </w:r>
      <w:r w:rsidR="00B46B56" w:rsidRPr="004E2447">
        <w:rPr>
          <w:rFonts w:ascii="Bookman Old Style" w:hAnsi="Bookman Old Style"/>
          <w:sz w:val="24"/>
          <w:szCs w:val="24"/>
          <w:lang w:val="pl-PL"/>
        </w:rPr>
        <w:t>Wnioski z realizacji zadań w roku objętym sprawozdaniem</w:t>
      </w:r>
      <w:bookmarkEnd w:id="40"/>
    </w:p>
    <w:p w:rsidR="0004535B" w:rsidRPr="004E2447" w:rsidRDefault="00655014" w:rsidP="00366AAC">
      <w:pPr>
        <w:pStyle w:val="Nagwek2"/>
        <w:rPr>
          <w:rFonts w:ascii="Bookman Old Style" w:hAnsi="Bookman Old Style"/>
          <w:sz w:val="24"/>
          <w:szCs w:val="24"/>
          <w:lang w:val="pl-PL"/>
        </w:rPr>
      </w:pPr>
      <w:bookmarkStart w:id="41" w:name="_Toc534289682"/>
      <w:r w:rsidRPr="004E2447">
        <w:rPr>
          <w:rFonts w:ascii="Bookman Old Style" w:hAnsi="Bookman Old Style"/>
          <w:sz w:val="24"/>
          <w:szCs w:val="24"/>
          <w:lang w:val="pl-PL"/>
        </w:rPr>
        <w:t xml:space="preserve">2. </w:t>
      </w:r>
      <w:r w:rsidR="0004535B" w:rsidRPr="004E2447">
        <w:rPr>
          <w:rFonts w:ascii="Bookman Old Style" w:hAnsi="Bookman Old Style"/>
          <w:sz w:val="24"/>
          <w:szCs w:val="24"/>
          <w:lang w:val="pl-PL"/>
        </w:rPr>
        <w:t>Realizacja planów i założeń z roku poprzedniego</w:t>
      </w:r>
      <w:bookmarkEnd w:id="41"/>
    </w:p>
    <w:p w:rsidR="0004535B" w:rsidRPr="004E2447" w:rsidRDefault="0004535B" w:rsidP="00366AAC">
      <w:pPr>
        <w:rPr>
          <w:rFonts w:ascii="Bookman Old Style" w:hAnsi="Bookman Old Style"/>
          <w:sz w:val="24"/>
          <w:szCs w:val="24"/>
          <w:lang w:val="pl-PL"/>
        </w:rPr>
      </w:pPr>
      <w:r w:rsidRPr="004E2447">
        <w:rPr>
          <w:rFonts w:ascii="Bookman Old Style" w:hAnsi="Bookman Old Style"/>
          <w:sz w:val="24"/>
          <w:szCs w:val="24"/>
          <w:lang w:val="pl-PL"/>
        </w:rPr>
        <w:t>Informacja o realizacji założeń z roku poprzedniego, zgodnie ze sprawozdaniem z realizacji zadań</w:t>
      </w:r>
      <w:r w:rsidR="00F733F7" w:rsidRPr="004E2447">
        <w:rPr>
          <w:rFonts w:ascii="Bookman Old Style" w:hAnsi="Bookman Old Style"/>
          <w:sz w:val="24"/>
          <w:szCs w:val="24"/>
          <w:lang w:val="pl-PL"/>
        </w:rPr>
        <w:t xml:space="preserve"> IW w danym województwie  w 201</w:t>
      </w:r>
      <w:r w:rsidR="00C341D1" w:rsidRPr="004E2447">
        <w:rPr>
          <w:rFonts w:ascii="Bookman Old Style" w:hAnsi="Bookman Old Style"/>
          <w:sz w:val="24"/>
          <w:szCs w:val="24"/>
          <w:lang w:val="pl-PL"/>
        </w:rPr>
        <w:t>8</w:t>
      </w:r>
      <w:r w:rsidRPr="004E2447">
        <w:rPr>
          <w:rFonts w:ascii="Bookman Old Style" w:hAnsi="Bookman Old Style"/>
          <w:sz w:val="24"/>
          <w:szCs w:val="24"/>
          <w:lang w:val="pl-PL"/>
        </w:rPr>
        <w:t xml:space="preserve"> roku. </w:t>
      </w:r>
    </w:p>
    <w:p w:rsidR="000D507B" w:rsidRPr="004E2447" w:rsidRDefault="000D507B" w:rsidP="00366AAC">
      <w:pPr>
        <w:rPr>
          <w:rFonts w:ascii="Bookman Old Style" w:hAnsi="Bookman Old Style"/>
          <w:b/>
          <w:sz w:val="24"/>
          <w:szCs w:val="24"/>
          <w:lang w:val="pl-PL"/>
        </w:rPr>
      </w:pPr>
      <w:r w:rsidRPr="004E2447">
        <w:rPr>
          <w:rFonts w:ascii="Bookman Old Style" w:hAnsi="Bookman Old Style"/>
          <w:b/>
          <w:sz w:val="24"/>
          <w:szCs w:val="24"/>
          <w:lang w:val="pl-PL"/>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807"/>
        <w:gridCol w:w="1788"/>
        <w:gridCol w:w="2429"/>
        <w:gridCol w:w="1437"/>
        <w:gridCol w:w="1429"/>
      </w:tblGrid>
      <w:tr w:rsidR="00852F21" w:rsidRPr="004E2447" w:rsidTr="00FA39F1">
        <w:trPr>
          <w:trHeight w:val="835"/>
          <w:jc w:val="center"/>
        </w:trPr>
        <w:tc>
          <w:tcPr>
            <w:tcW w:w="475" w:type="dxa"/>
            <w:shd w:val="clear" w:color="auto" w:fill="EAF1DD" w:themeFill="accent3" w:themeFillTint="33"/>
            <w:vAlign w:val="center"/>
          </w:tcPr>
          <w:p w:rsidR="00852F21" w:rsidRPr="004E2447" w:rsidRDefault="00852F21" w:rsidP="00852F21">
            <w:pPr>
              <w:jc w:val="center"/>
              <w:rPr>
                <w:rFonts w:ascii="Bookman Old Style" w:hAnsi="Bookman Old Style"/>
                <w:sz w:val="20"/>
                <w:szCs w:val="20"/>
              </w:rPr>
            </w:pPr>
            <w:r w:rsidRPr="004E2447">
              <w:rPr>
                <w:rFonts w:ascii="Bookman Old Style" w:hAnsi="Bookman Old Style"/>
                <w:sz w:val="20"/>
                <w:szCs w:val="20"/>
              </w:rPr>
              <w:t>LP</w:t>
            </w:r>
          </w:p>
        </w:tc>
        <w:tc>
          <w:tcPr>
            <w:tcW w:w="1807" w:type="dxa"/>
            <w:shd w:val="clear" w:color="auto" w:fill="EAF1DD" w:themeFill="accent3" w:themeFillTint="33"/>
            <w:vAlign w:val="center"/>
          </w:tcPr>
          <w:p w:rsidR="00852F21" w:rsidRPr="004E2447" w:rsidRDefault="00852F21" w:rsidP="00852F21">
            <w:pPr>
              <w:jc w:val="center"/>
              <w:rPr>
                <w:rFonts w:ascii="Bookman Old Style" w:hAnsi="Bookman Old Style"/>
                <w:sz w:val="20"/>
                <w:szCs w:val="20"/>
              </w:rPr>
            </w:pPr>
            <w:r w:rsidRPr="004E2447">
              <w:rPr>
                <w:rFonts w:ascii="Bookman Old Style" w:hAnsi="Bookman Old Style"/>
                <w:sz w:val="20"/>
                <w:szCs w:val="20"/>
              </w:rPr>
              <w:t>PROBLEM / ZAGADNIENIE</w:t>
            </w:r>
          </w:p>
        </w:tc>
        <w:tc>
          <w:tcPr>
            <w:tcW w:w="1788" w:type="dxa"/>
            <w:shd w:val="clear" w:color="auto" w:fill="EAF1DD" w:themeFill="accent3" w:themeFillTint="33"/>
            <w:vAlign w:val="center"/>
          </w:tcPr>
          <w:p w:rsidR="00852F21" w:rsidRPr="004E2447" w:rsidRDefault="00852F21" w:rsidP="00852F21">
            <w:pPr>
              <w:jc w:val="center"/>
              <w:rPr>
                <w:rFonts w:ascii="Bookman Old Style" w:hAnsi="Bookman Old Style"/>
                <w:sz w:val="20"/>
                <w:szCs w:val="20"/>
              </w:rPr>
            </w:pPr>
            <w:r w:rsidRPr="004E2447">
              <w:rPr>
                <w:rFonts w:ascii="Bookman Old Style" w:hAnsi="Bookman Old Style"/>
                <w:sz w:val="20"/>
                <w:szCs w:val="20"/>
              </w:rPr>
              <w:t>PLANOWANE DZIAŁANIE</w:t>
            </w:r>
          </w:p>
        </w:tc>
        <w:tc>
          <w:tcPr>
            <w:tcW w:w="2429" w:type="dxa"/>
            <w:shd w:val="clear" w:color="auto" w:fill="EAF1DD" w:themeFill="accent3" w:themeFillTint="33"/>
            <w:vAlign w:val="center"/>
          </w:tcPr>
          <w:p w:rsidR="00852F21" w:rsidRPr="004E2447" w:rsidRDefault="00852F21" w:rsidP="00852F21">
            <w:pPr>
              <w:jc w:val="center"/>
              <w:rPr>
                <w:rFonts w:ascii="Bookman Old Style" w:hAnsi="Bookman Old Style"/>
                <w:sz w:val="20"/>
                <w:szCs w:val="20"/>
              </w:rPr>
            </w:pPr>
            <w:r w:rsidRPr="004E2447">
              <w:rPr>
                <w:rFonts w:ascii="Bookman Old Style" w:hAnsi="Bookman Old Style"/>
                <w:sz w:val="20"/>
                <w:szCs w:val="20"/>
              </w:rPr>
              <w:t>ODPOWIEDZIALNOŚĆ</w:t>
            </w:r>
          </w:p>
        </w:tc>
        <w:tc>
          <w:tcPr>
            <w:tcW w:w="1437" w:type="dxa"/>
            <w:shd w:val="clear" w:color="auto" w:fill="EAF1DD" w:themeFill="accent3" w:themeFillTint="33"/>
            <w:vAlign w:val="center"/>
          </w:tcPr>
          <w:p w:rsidR="00852F21" w:rsidRPr="004E2447" w:rsidRDefault="00852F21" w:rsidP="00852F21">
            <w:pPr>
              <w:jc w:val="center"/>
              <w:rPr>
                <w:rFonts w:ascii="Bookman Old Style" w:hAnsi="Bookman Old Style"/>
                <w:sz w:val="20"/>
                <w:szCs w:val="20"/>
              </w:rPr>
            </w:pPr>
            <w:r w:rsidRPr="004E2447">
              <w:rPr>
                <w:rFonts w:ascii="Bookman Old Style" w:hAnsi="Bookman Old Style"/>
                <w:sz w:val="20"/>
                <w:szCs w:val="20"/>
              </w:rPr>
              <w:t>TERMIN REALIZACJI</w:t>
            </w:r>
          </w:p>
        </w:tc>
        <w:tc>
          <w:tcPr>
            <w:tcW w:w="1350" w:type="dxa"/>
            <w:shd w:val="clear" w:color="auto" w:fill="EAF1DD" w:themeFill="accent3" w:themeFillTint="33"/>
          </w:tcPr>
          <w:p w:rsidR="00852F21" w:rsidRPr="004E2447" w:rsidRDefault="00A76B39" w:rsidP="00852F21">
            <w:pPr>
              <w:jc w:val="center"/>
              <w:rPr>
                <w:rFonts w:ascii="Bookman Old Style" w:hAnsi="Bookman Old Style"/>
                <w:sz w:val="20"/>
                <w:szCs w:val="20"/>
              </w:rPr>
            </w:pPr>
            <w:r w:rsidRPr="004E2447">
              <w:rPr>
                <w:rFonts w:ascii="Bookman Old Style" w:hAnsi="Bookman Old Style"/>
                <w:sz w:val="20"/>
                <w:szCs w:val="20"/>
              </w:rPr>
              <w:t>SPOSÓB</w:t>
            </w:r>
            <w:r w:rsidRPr="004E2447">
              <w:rPr>
                <w:rFonts w:ascii="Bookman Old Style" w:hAnsi="Bookman Old Style"/>
                <w:sz w:val="20"/>
                <w:szCs w:val="20"/>
              </w:rPr>
              <w:br/>
              <w:t>I STAN REALIZACJI</w:t>
            </w:r>
          </w:p>
        </w:tc>
      </w:tr>
      <w:tr w:rsidR="00852F21" w:rsidRPr="004E2447" w:rsidTr="00947B42">
        <w:trPr>
          <w:jc w:val="center"/>
        </w:trPr>
        <w:tc>
          <w:tcPr>
            <w:tcW w:w="475" w:type="dxa"/>
          </w:tcPr>
          <w:p w:rsidR="00852F21" w:rsidRPr="004E2447" w:rsidRDefault="00852F21" w:rsidP="00852F21">
            <w:pPr>
              <w:rPr>
                <w:rFonts w:ascii="Bookman Old Style" w:hAnsi="Bookman Old Style"/>
                <w:sz w:val="20"/>
                <w:szCs w:val="20"/>
              </w:rPr>
            </w:pPr>
          </w:p>
        </w:tc>
        <w:tc>
          <w:tcPr>
            <w:tcW w:w="1807" w:type="dxa"/>
          </w:tcPr>
          <w:p w:rsidR="00852F21" w:rsidRPr="004E2447" w:rsidRDefault="00852F21" w:rsidP="00852F21">
            <w:pPr>
              <w:rPr>
                <w:rFonts w:ascii="Bookman Old Style" w:hAnsi="Bookman Old Style"/>
                <w:sz w:val="20"/>
                <w:szCs w:val="20"/>
                <w:lang w:val="pl-PL"/>
              </w:rPr>
            </w:pPr>
          </w:p>
        </w:tc>
        <w:tc>
          <w:tcPr>
            <w:tcW w:w="1788" w:type="dxa"/>
          </w:tcPr>
          <w:p w:rsidR="00852F21" w:rsidRPr="004E2447" w:rsidRDefault="00852F21" w:rsidP="00852F21">
            <w:pPr>
              <w:rPr>
                <w:rFonts w:ascii="Bookman Old Style" w:hAnsi="Bookman Old Style"/>
                <w:sz w:val="20"/>
                <w:szCs w:val="20"/>
              </w:rPr>
            </w:pPr>
          </w:p>
        </w:tc>
        <w:tc>
          <w:tcPr>
            <w:tcW w:w="2429" w:type="dxa"/>
          </w:tcPr>
          <w:p w:rsidR="00852F21" w:rsidRPr="004E2447" w:rsidRDefault="00852F21" w:rsidP="00852F21">
            <w:pPr>
              <w:rPr>
                <w:rFonts w:ascii="Bookman Old Style" w:hAnsi="Bookman Old Style"/>
                <w:sz w:val="20"/>
                <w:szCs w:val="20"/>
                <w:lang w:val="pl-PL"/>
              </w:rPr>
            </w:pPr>
          </w:p>
        </w:tc>
        <w:tc>
          <w:tcPr>
            <w:tcW w:w="1437" w:type="dxa"/>
          </w:tcPr>
          <w:p w:rsidR="00852F21" w:rsidRPr="004E2447" w:rsidRDefault="00852F21" w:rsidP="00852F21">
            <w:pPr>
              <w:rPr>
                <w:rFonts w:ascii="Bookman Old Style" w:hAnsi="Bookman Old Style"/>
                <w:sz w:val="20"/>
                <w:szCs w:val="20"/>
              </w:rPr>
            </w:pPr>
          </w:p>
        </w:tc>
        <w:tc>
          <w:tcPr>
            <w:tcW w:w="1350" w:type="dxa"/>
          </w:tcPr>
          <w:p w:rsidR="00852F21" w:rsidRPr="004E2447" w:rsidRDefault="00852F21" w:rsidP="00852F21">
            <w:pPr>
              <w:rPr>
                <w:rFonts w:ascii="Bookman Old Style" w:hAnsi="Bookman Old Style"/>
                <w:sz w:val="20"/>
                <w:szCs w:val="20"/>
              </w:rPr>
            </w:pPr>
          </w:p>
        </w:tc>
      </w:tr>
    </w:tbl>
    <w:p w:rsidR="008C6095" w:rsidRPr="004E2447" w:rsidRDefault="008C6095" w:rsidP="00366AAC">
      <w:pPr>
        <w:rPr>
          <w:rFonts w:ascii="Bookman Old Style" w:hAnsi="Bookman Old Style"/>
          <w:sz w:val="24"/>
          <w:szCs w:val="24"/>
          <w:lang w:val="pl-PL"/>
        </w:rPr>
      </w:pPr>
    </w:p>
    <w:p w:rsidR="0004535B" w:rsidRPr="004E2447" w:rsidRDefault="0004535B" w:rsidP="0004535B">
      <w:pPr>
        <w:pStyle w:val="Akapitzlist"/>
        <w:ind w:left="426"/>
        <w:rPr>
          <w:rFonts w:ascii="Bookman Old Style" w:hAnsi="Bookman Old Style"/>
          <w:b/>
          <w:sz w:val="24"/>
          <w:szCs w:val="24"/>
        </w:rPr>
      </w:pPr>
    </w:p>
    <w:p w:rsidR="00B46B56" w:rsidRPr="004E2447" w:rsidRDefault="00655014" w:rsidP="00366AAC">
      <w:pPr>
        <w:pStyle w:val="Nagwek2"/>
        <w:rPr>
          <w:rFonts w:ascii="Bookman Old Style" w:hAnsi="Bookman Old Style"/>
          <w:sz w:val="24"/>
          <w:szCs w:val="24"/>
          <w:lang w:val="pl-PL"/>
        </w:rPr>
      </w:pPr>
      <w:bookmarkStart w:id="42" w:name="_Toc534289683"/>
      <w:r w:rsidRPr="004E2447">
        <w:rPr>
          <w:rFonts w:ascii="Bookman Old Style" w:hAnsi="Bookman Old Style"/>
          <w:sz w:val="24"/>
          <w:szCs w:val="24"/>
          <w:lang w:val="pl-PL"/>
        </w:rPr>
        <w:t xml:space="preserve">3. </w:t>
      </w:r>
      <w:r w:rsidR="00B46B56" w:rsidRPr="004E2447">
        <w:rPr>
          <w:rFonts w:ascii="Bookman Old Style" w:hAnsi="Bookman Old Style"/>
          <w:sz w:val="24"/>
          <w:szCs w:val="24"/>
          <w:lang w:val="pl-PL"/>
        </w:rPr>
        <w:t>Plany i założenia na rok następny</w:t>
      </w:r>
      <w:bookmarkEnd w:id="42"/>
    </w:p>
    <w:p w:rsidR="00C8566C" w:rsidRPr="004E2447" w:rsidRDefault="00C8566C" w:rsidP="00C8566C">
      <w:pPr>
        <w:jc w:val="both"/>
        <w:rPr>
          <w:rFonts w:ascii="Bookman Old Style" w:hAnsi="Bookman Old Style"/>
          <w:sz w:val="24"/>
          <w:szCs w:val="24"/>
          <w:lang w:val="pl-PL"/>
        </w:rPr>
      </w:pPr>
      <w:r w:rsidRPr="004E2447">
        <w:rPr>
          <w:rFonts w:ascii="Bookman Old Style" w:hAnsi="Bookman Old Style"/>
          <w:sz w:val="24"/>
          <w:szCs w:val="24"/>
          <w:lang w:val="pl-PL"/>
        </w:rPr>
        <w:t>W miejscu tym należy określić główne cele, dążenia, plany na następny rok. Należy starać się o wskazywanie specyficznych dzi</w:t>
      </w:r>
      <w:r w:rsidR="00B46B56" w:rsidRPr="004E2447">
        <w:rPr>
          <w:rFonts w:ascii="Bookman Old Style" w:hAnsi="Bookman Old Style"/>
          <w:sz w:val="24"/>
          <w:szCs w:val="24"/>
          <w:lang w:val="pl-PL"/>
        </w:rPr>
        <w:t>ałań planowanych do wykonania w roku następnym.</w:t>
      </w:r>
    </w:p>
    <w:p w:rsidR="000D507B" w:rsidRPr="004E2447" w:rsidRDefault="000D507B" w:rsidP="00C8566C">
      <w:pPr>
        <w:jc w:val="both"/>
        <w:rPr>
          <w:rFonts w:ascii="Bookman Old Style" w:hAnsi="Bookman Old Style"/>
          <w:b/>
          <w:sz w:val="24"/>
          <w:szCs w:val="24"/>
          <w:lang w:val="pl-PL"/>
        </w:rPr>
      </w:pPr>
      <w:r w:rsidRPr="004E2447">
        <w:rPr>
          <w:rFonts w:ascii="Bookman Old Style" w:hAnsi="Bookman Old Style"/>
          <w:b/>
          <w:sz w:val="24"/>
          <w:szCs w:val="24"/>
          <w:lang w:val="pl-PL"/>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16"/>
        <w:gridCol w:w="1870"/>
        <w:gridCol w:w="2914"/>
        <w:gridCol w:w="1744"/>
      </w:tblGrid>
      <w:tr w:rsidR="00A76B39" w:rsidRPr="004E2447" w:rsidTr="00FA39F1">
        <w:trPr>
          <w:trHeight w:val="835"/>
          <w:jc w:val="center"/>
        </w:trPr>
        <w:tc>
          <w:tcPr>
            <w:tcW w:w="537" w:type="dxa"/>
            <w:shd w:val="clear" w:color="auto" w:fill="EAF1DD" w:themeFill="accent3" w:themeFillTint="33"/>
            <w:vAlign w:val="center"/>
          </w:tcPr>
          <w:p w:rsidR="00A76B39" w:rsidRPr="004E2447" w:rsidRDefault="00A76B39" w:rsidP="003A3F31">
            <w:pPr>
              <w:jc w:val="center"/>
              <w:rPr>
                <w:rFonts w:ascii="Bookman Old Style" w:hAnsi="Bookman Old Style"/>
                <w:sz w:val="20"/>
                <w:szCs w:val="20"/>
              </w:rPr>
            </w:pPr>
            <w:r w:rsidRPr="004E2447">
              <w:rPr>
                <w:rFonts w:ascii="Bookman Old Style" w:hAnsi="Bookman Old Style"/>
                <w:sz w:val="20"/>
                <w:szCs w:val="20"/>
              </w:rPr>
              <w:t>LP</w:t>
            </w:r>
          </w:p>
        </w:tc>
        <w:tc>
          <w:tcPr>
            <w:tcW w:w="2016" w:type="dxa"/>
            <w:shd w:val="clear" w:color="auto" w:fill="EAF1DD" w:themeFill="accent3" w:themeFillTint="33"/>
            <w:vAlign w:val="center"/>
          </w:tcPr>
          <w:p w:rsidR="00A76B39" w:rsidRPr="004E2447" w:rsidRDefault="00A76B39" w:rsidP="003A3F31">
            <w:pPr>
              <w:jc w:val="center"/>
              <w:rPr>
                <w:rFonts w:ascii="Bookman Old Style" w:hAnsi="Bookman Old Style"/>
                <w:sz w:val="20"/>
                <w:szCs w:val="20"/>
              </w:rPr>
            </w:pPr>
            <w:r w:rsidRPr="004E2447">
              <w:rPr>
                <w:rFonts w:ascii="Bookman Old Style" w:hAnsi="Bookman Old Style"/>
                <w:sz w:val="20"/>
                <w:szCs w:val="20"/>
              </w:rPr>
              <w:t>PROBLEM / ZAGADNIENIE</w:t>
            </w:r>
          </w:p>
        </w:tc>
        <w:tc>
          <w:tcPr>
            <w:tcW w:w="1870" w:type="dxa"/>
            <w:shd w:val="clear" w:color="auto" w:fill="EAF1DD" w:themeFill="accent3" w:themeFillTint="33"/>
            <w:vAlign w:val="center"/>
          </w:tcPr>
          <w:p w:rsidR="00A76B39" w:rsidRPr="004E2447" w:rsidRDefault="00A76B39" w:rsidP="003A3F31">
            <w:pPr>
              <w:jc w:val="center"/>
              <w:rPr>
                <w:rFonts w:ascii="Bookman Old Style" w:hAnsi="Bookman Old Style"/>
                <w:sz w:val="20"/>
                <w:szCs w:val="20"/>
              </w:rPr>
            </w:pPr>
            <w:r w:rsidRPr="004E2447">
              <w:rPr>
                <w:rFonts w:ascii="Bookman Old Style" w:hAnsi="Bookman Old Style"/>
                <w:sz w:val="20"/>
                <w:szCs w:val="20"/>
              </w:rPr>
              <w:t>PLANOWANE DZIAŁANIE</w:t>
            </w:r>
          </w:p>
        </w:tc>
        <w:tc>
          <w:tcPr>
            <w:tcW w:w="2914" w:type="dxa"/>
            <w:shd w:val="clear" w:color="auto" w:fill="EAF1DD" w:themeFill="accent3" w:themeFillTint="33"/>
            <w:vAlign w:val="center"/>
          </w:tcPr>
          <w:p w:rsidR="00A76B39" w:rsidRPr="004E2447" w:rsidRDefault="00A76B39" w:rsidP="003A3F31">
            <w:pPr>
              <w:jc w:val="center"/>
              <w:rPr>
                <w:rFonts w:ascii="Bookman Old Style" w:hAnsi="Bookman Old Style"/>
                <w:sz w:val="20"/>
                <w:szCs w:val="20"/>
              </w:rPr>
            </w:pPr>
            <w:r w:rsidRPr="004E2447">
              <w:rPr>
                <w:rFonts w:ascii="Bookman Old Style" w:hAnsi="Bookman Old Style"/>
                <w:sz w:val="20"/>
                <w:szCs w:val="20"/>
              </w:rPr>
              <w:t>ODPOWIEDZIALNOŚĆ</w:t>
            </w:r>
          </w:p>
        </w:tc>
        <w:tc>
          <w:tcPr>
            <w:tcW w:w="1744" w:type="dxa"/>
            <w:shd w:val="clear" w:color="auto" w:fill="EAF1DD" w:themeFill="accent3" w:themeFillTint="33"/>
            <w:vAlign w:val="center"/>
          </w:tcPr>
          <w:p w:rsidR="00A76B39" w:rsidRPr="004E2447" w:rsidRDefault="00A76B39" w:rsidP="003A3F31">
            <w:pPr>
              <w:jc w:val="center"/>
              <w:rPr>
                <w:rFonts w:ascii="Bookman Old Style" w:hAnsi="Bookman Old Style"/>
                <w:sz w:val="20"/>
                <w:szCs w:val="20"/>
              </w:rPr>
            </w:pPr>
            <w:r w:rsidRPr="004E2447">
              <w:rPr>
                <w:rFonts w:ascii="Bookman Old Style" w:hAnsi="Bookman Old Style"/>
                <w:sz w:val="20"/>
                <w:szCs w:val="20"/>
              </w:rPr>
              <w:t>TERMIN REALIZACJI</w:t>
            </w:r>
          </w:p>
        </w:tc>
      </w:tr>
      <w:tr w:rsidR="00A76B39" w:rsidRPr="004E2447" w:rsidTr="003A3F31">
        <w:trPr>
          <w:jc w:val="center"/>
        </w:trPr>
        <w:tc>
          <w:tcPr>
            <w:tcW w:w="537" w:type="dxa"/>
          </w:tcPr>
          <w:p w:rsidR="00A76B39" w:rsidRPr="004E2447" w:rsidRDefault="00A76B39" w:rsidP="003A3F31">
            <w:pPr>
              <w:rPr>
                <w:rFonts w:ascii="Bookman Old Style" w:hAnsi="Bookman Old Style"/>
                <w:sz w:val="20"/>
                <w:szCs w:val="20"/>
              </w:rPr>
            </w:pPr>
          </w:p>
        </w:tc>
        <w:tc>
          <w:tcPr>
            <w:tcW w:w="2016" w:type="dxa"/>
          </w:tcPr>
          <w:p w:rsidR="00A76B39" w:rsidRPr="004E2447" w:rsidRDefault="00A76B39" w:rsidP="003A3F31">
            <w:pPr>
              <w:rPr>
                <w:rFonts w:ascii="Bookman Old Style" w:hAnsi="Bookman Old Style"/>
                <w:sz w:val="20"/>
                <w:szCs w:val="20"/>
                <w:lang w:val="pl-PL"/>
              </w:rPr>
            </w:pPr>
          </w:p>
        </w:tc>
        <w:tc>
          <w:tcPr>
            <w:tcW w:w="1870" w:type="dxa"/>
          </w:tcPr>
          <w:p w:rsidR="00A76B39" w:rsidRPr="004E2447" w:rsidRDefault="00A76B39" w:rsidP="003A3F31">
            <w:pPr>
              <w:rPr>
                <w:rFonts w:ascii="Bookman Old Style" w:hAnsi="Bookman Old Style"/>
                <w:sz w:val="20"/>
                <w:szCs w:val="20"/>
              </w:rPr>
            </w:pPr>
          </w:p>
        </w:tc>
        <w:tc>
          <w:tcPr>
            <w:tcW w:w="2914" w:type="dxa"/>
          </w:tcPr>
          <w:p w:rsidR="00A76B39" w:rsidRPr="004E2447" w:rsidRDefault="00A76B39" w:rsidP="003A3F31">
            <w:pPr>
              <w:rPr>
                <w:rFonts w:ascii="Bookman Old Style" w:hAnsi="Bookman Old Style"/>
                <w:sz w:val="20"/>
                <w:szCs w:val="20"/>
                <w:lang w:val="pl-PL"/>
              </w:rPr>
            </w:pPr>
          </w:p>
        </w:tc>
        <w:tc>
          <w:tcPr>
            <w:tcW w:w="1744" w:type="dxa"/>
          </w:tcPr>
          <w:p w:rsidR="00A76B39" w:rsidRPr="004E2447" w:rsidRDefault="00A76B39" w:rsidP="003A3F31">
            <w:pPr>
              <w:rPr>
                <w:rFonts w:ascii="Bookman Old Style" w:hAnsi="Bookman Old Style"/>
                <w:sz w:val="20"/>
                <w:szCs w:val="20"/>
              </w:rPr>
            </w:pPr>
          </w:p>
        </w:tc>
      </w:tr>
    </w:tbl>
    <w:p w:rsidR="00B46B56" w:rsidRPr="004E2447" w:rsidRDefault="00B46B56" w:rsidP="00A76B39">
      <w:pPr>
        <w:rPr>
          <w:rFonts w:ascii="Bookman Old Style" w:hAnsi="Bookman Old Style"/>
          <w:sz w:val="24"/>
          <w:szCs w:val="24"/>
        </w:rPr>
      </w:pPr>
    </w:p>
    <w:sectPr w:rsidR="00B46B56" w:rsidRPr="004E2447" w:rsidSect="00BE666B">
      <w:footnotePr>
        <w:numFmt w:val="chicago"/>
      </w:footnotePr>
      <w:type w:val="continuous"/>
      <w:pgSz w:w="16838" w:h="11906" w:orient="landscape"/>
      <w:pgMar w:top="1418" w:right="992" w:bottom="1418"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9DE" w:rsidRDefault="008059DE">
      <w:r>
        <w:separator/>
      </w:r>
    </w:p>
  </w:endnote>
  <w:endnote w:type="continuationSeparator" w:id="0">
    <w:p w:rsidR="008059DE" w:rsidRDefault="0080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Schoolbook">
    <w:altName w:val="Times New Roman"/>
    <w:charset w:val="00"/>
    <w:family w:val="roman"/>
    <w:pitch w:val="variable"/>
    <w:sig w:usb0="00000287"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 w:name="ACHFIO+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CE">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DE" w:rsidRDefault="008059DE">
    <w:pPr>
      <w:pStyle w:val="Stopka"/>
      <w:framePr w:wrap="auto" w:vAnchor="text" w:hAnchor="margin" w:xAlign="right" w:y="1"/>
      <w:rPr>
        <w:rStyle w:val="Numerstrony"/>
        <w:rFonts w:ascii="Bookman Old Style" w:hAnsi="Bookman Old Style"/>
        <w:sz w:val="18"/>
      </w:rPr>
    </w:pPr>
    <w:r>
      <w:rPr>
        <w:rStyle w:val="Numerstrony"/>
        <w:rFonts w:ascii="Bookman Old Style" w:hAnsi="Bookman Old Style"/>
        <w:sz w:val="18"/>
      </w:rPr>
      <w:fldChar w:fldCharType="begin"/>
    </w:r>
    <w:r>
      <w:rPr>
        <w:rStyle w:val="Numerstrony"/>
        <w:rFonts w:ascii="Bookman Old Style" w:hAnsi="Bookman Old Style"/>
        <w:sz w:val="18"/>
      </w:rPr>
      <w:instrText xml:space="preserve">PAGE  </w:instrText>
    </w:r>
    <w:r>
      <w:rPr>
        <w:rStyle w:val="Numerstrony"/>
        <w:rFonts w:ascii="Bookman Old Style" w:hAnsi="Bookman Old Style"/>
        <w:sz w:val="18"/>
      </w:rPr>
      <w:fldChar w:fldCharType="separate"/>
    </w:r>
    <w:r w:rsidR="008C584F">
      <w:rPr>
        <w:rStyle w:val="Numerstrony"/>
        <w:rFonts w:ascii="Bookman Old Style" w:hAnsi="Bookman Old Style"/>
        <w:noProof/>
        <w:sz w:val="18"/>
      </w:rPr>
      <w:t>32</w:t>
    </w:r>
    <w:r>
      <w:rPr>
        <w:rStyle w:val="Numerstrony"/>
        <w:rFonts w:ascii="Bookman Old Style" w:hAnsi="Bookman Old Style"/>
        <w:sz w:val="18"/>
      </w:rPr>
      <w:fldChar w:fldCharType="end"/>
    </w:r>
  </w:p>
  <w:p w:rsidR="008059DE" w:rsidRDefault="008059DE" w:rsidP="00001C6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9DE" w:rsidRDefault="008059DE">
      <w:r>
        <w:separator/>
      </w:r>
    </w:p>
  </w:footnote>
  <w:footnote w:type="continuationSeparator" w:id="0">
    <w:p w:rsidR="008059DE" w:rsidRDefault="008059DE">
      <w:r>
        <w:continuationSeparator/>
      </w:r>
    </w:p>
  </w:footnote>
  <w:footnote w:id="1">
    <w:p w:rsidR="008059DE" w:rsidRPr="00D86C44" w:rsidRDefault="008059DE" w:rsidP="000B1F1F">
      <w:pPr>
        <w:pStyle w:val="Tekstprzypisudolnego"/>
        <w:spacing w:after="0"/>
        <w:jc w:val="both"/>
        <w:rPr>
          <w:rFonts w:ascii="Cambria" w:hAnsi="Cambria"/>
          <w:sz w:val="16"/>
          <w:szCs w:val="16"/>
          <w:lang w:val="pl-PL"/>
        </w:rPr>
      </w:pPr>
      <w:r w:rsidRPr="00D86C44">
        <w:rPr>
          <w:rStyle w:val="Odwoanieprzypisudolnego"/>
          <w:sz w:val="16"/>
          <w:szCs w:val="16"/>
        </w:rPr>
        <w:footnoteRef/>
      </w:r>
      <w:r w:rsidRPr="00D86C44">
        <w:rPr>
          <w:rFonts w:ascii="Cambria" w:hAnsi="Cambria"/>
          <w:sz w:val="16"/>
          <w:szCs w:val="16"/>
          <w:lang w:val="pl-PL"/>
        </w:rPr>
        <w:t xml:space="preserve"> Na podstawie informacji zgłaszanej PLW o zamiarze przeprowadzenia uboju w celu produkcji mięsa przeznaczonego na użytek własny.</w:t>
      </w:r>
    </w:p>
  </w:footnote>
  <w:footnote w:id="2">
    <w:p w:rsidR="008059DE" w:rsidRDefault="008059DE" w:rsidP="000B1F1F">
      <w:pPr>
        <w:pStyle w:val="Tekstprzypisudolnego"/>
        <w:spacing w:after="0"/>
        <w:jc w:val="both"/>
        <w:rPr>
          <w:rFonts w:ascii="Cambria" w:hAnsi="Cambria"/>
          <w:sz w:val="16"/>
          <w:szCs w:val="16"/>
          <w:lang w:val="pl-PL"/>
        </w:rPr>
      </w:pPr>
      <w:r w:rsidRPr="00D86C44">
        <w:rPr>
          <w:rStyle w:val="Odwoanieprzypisudolnego"/>
          <w:sz w:val="16"/>
          <w:szCs w:val="16"/>
        </w:rPr>
        <w:footnoteRef/>
      </w:r>
      <w:r w:rsidRPr="00D86C44">
        <w:rPr>
          <w:rFonts w:ascii="Cambria" w:hAnsi="Cambria"/>
          <w:sz w:val="16"/>
          <w:szCs w:val="16"/>
          <w:lang w:val="pl-PL"/>
        </w:rPr>
        <w:t xml:space="preserve"> Dotyczy wyłącznie świń utrzymywanych w gospodarstwie podlegającym ograniczeniom, nakazom lub zakazom, wydanym w związku z wystąpieniem ASF na terytorium RP lub terytorium innego państwa członkowskiego UE lub państwa trzecieg</w:t>
      </w:r>
      <w:r>
        <w:rPr>
          <w:rFonts w:ascii="Cambria" w:hAnsi="Cambria"/>
          <w:sz w:val="16"/>
          <w:szCs w:val="16"/>
          <w:lang w:val="pl-PL"/>
        </w:rPr>
        <w:t>o, graniczących z terytorium RP.</w:t>
      </w:r>
    </w:p>
    <w:p w:rsidR="008059DE" w:rsidRPr="00E04350" w:rsidRDefault="008059DE" w:rsidP="000B1F1F">
      <w:pPr>
        <w:pStyle w:val="Tekstprzypisudolnego"/>
        <w:spacing w:after="0"/>
        <w:jc w:val="both"/>
        <w:rPr>
          <w:rFonts w:ascii="Cambria" w:hAnsi="Cambria"/>
          <w:sz w:val="16"/>
          <w:szCs w:val="16"/>
          <w:lang w:val="pl-PL"/>
        </w:rPr>
      </w:pPr>
    </w:p>
  </w:footnote>
  <w:footnote w:id="3">
    <w:p w:rsidR="008059DE" w:rsidRPr="00BB7290" w:rsidRDefault="008059DE" w:rsidP="008A726E">
      <w:pPr>
        <w:pStyle w:val="Tekstprzypisudolnego"/>
        <w:spacing w:after="0" w:line="240" w:lineRule="auto"/>
        <w:jc w:val="both"/>
        <w:rPr>
          <w:rFonts w:asciiTheme="majorHAnsi" w:hAnsiTheme="majorHAnsi"/>
          <w:sz w:val="16"/>
          <w:szCs w:val="16"/>
          <w:lang w:val="pl-PL"/>
        </w:rPr>
      </w:pPr>
      <w:r w:rsidRPr="00BB7290">
        <w:rPr>
          <w:rStyle w:val="Odwoanieprzypisudolnego"/>
          <w:rFonts w:asciiTheme="majorHAnsi" w:hAnsiTheme="majorHAnsi"/>
          <w:sz w:val="16"/>
          <w:szCs w:val="16"/>
        </w:rPr>
        <w:footnoteRef/>
      </w:r>
      <w:r w:rsidRPr="00BB7290">
        <w:rPr>
          <w:rFonts w:asciiTheme="majorHAnsi" w:hAnsiTheme="majorHAnsi"/>
          <w:sz w:val="16"/>
          <w:szCs w:val="16"/>
          <w:lang w:val="pl-PL"/>
        </w:rPr>
        <w:t xml:space="preserve"> Na potrzeby niniejszego podpunktu przesyłkę należy rozumieć jako partię produktów spożywczych pochodzenia zwierzęcego wprowadzoną do Polski w ramach unijnych procedur handlowych, zaopatrzoną w dokument handlowy, której ostateczne miejsce przeznaczenia położone jest na terytorium Polski.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D9E"/>
    <w:multiLevelType w:val="hybridMultilevel"/>
    <w:tmpl w:val="EA101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A6C17"/>
    <w:multiLevelType w:val="multilevel"/>
    <w:tmpl w:val="F07A347A"/>
    <w:styleLink w:val="Styl2"/>
    <w:lvl w:ilvl="0">
      <w:start w:val="1"/>
      <w:numFmt w:val="decimal"/>
      <w:lvlText w:val="%1."/>
      <w:lvlJc w:val="left"/>
      <w:pPr>
        <w:tabs>
          <w:tab w:val="num" w:pos="759"/>
        </w:tabs>
        <w:ind w:left="759"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 w15:restartNumberingAfterBreak="0">
    <w:nsid w:val="0CAE320C"/>
    <w:multiLevelType w:val="hybridMultilevel"/>
    <w:tmpl w:val="D1289356"/>
    <w:lvl w:ilvl="0" w:tplc="D50E0598">
      <w:start w:val="1"/>
      <w:numFmt w:val="bullet"/>
      <w:lvlText w:val="-"/>
      <w:lvlJc w:val="left"/>
      <w:pPr>
        <w:ind w:left="1428" w:hanging="360"/>
      </w:pPr>
      <w:rPr>
        <w:rFonts w:ascii="Bookman Old Style" w:hAnsi="Bookman Old Style"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F1002BE"/>
    <w:multiLevelType w:val="hybridMultilevel"/>
    <w:tmpl w:val="416AE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22F11"/>
    <w:multiLevelType w:val="hybridMultilevel"/>
    <w:tmpl w:val="41CA4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F497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B205B5"/>
    <w:multiLevelType w:val="multilevel"/>
    <w:tmpl w:val="474ED45A"/>
    <w:lvl w:ilvl="0">
      <w:start w:val="1"/>
      <w:numFmt w:val="bullet"/>
      <w:lvlText w:val=""/>
      <w:lvlJc w:val="left"/>
      <w:pPr>
        <w:tabs>
          <w:tab w:val="num" w:pos="720"/>
        </w:tabs>
        <w:ind w:left="700" w:hanging="340"/>
      </w:pPr>
      <w:rPr>
        <w:rFonts w:ascii="Symbol" w:hAnsi="Symbol"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abstractNum w:abstractNumId="7" w15:restartNumberingAfterBreak="0">
    <w:nsid w:val="19D65F4D"/>
    <w:multiLevelType w:val="multilevel"/>
    <w:tmpl w:val="75329272"/>
    <w:lvl w:ilvl="0">
      <w:start w:val="1"/>
      <w:numFmt w:val="bullet"/>
      <w:lvlText w:val=""/>
      <w:lvlJc w:val="left"/>
      <w:pPr>
        <w:tabs>
          <w:tab w:val="num" w:pos="720"/>
        </w:tabs>
        <w:ind w:left="700" w:hanging="340"/>
      </w:pPr>
      <w:rPr>
        <w:rFonts w:ascii="Symbol" w:hAnsi="Symbol"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abstractNum w:abstractNumId="8" w15:restartNumberingAfterBreak="0">
    <w:nsid w:val="1C38555D"/>
    <w:multiLevelType w:val="multilevel"/>
    <w:tmpl w:val="0415001F"/>
    <w:styleLink w:val="Styl3"/>
    <w:lvl w:ilvl="0">
      <w:start w:val="1"/>
      <w:numFmt w:val="decimal"/>
      <w:lvlText w:val="%1."/>
      <w:lvlJc w:val="left"/>
      <w:pPr>
        <w:tabs>
          <w:tab w:val="num" w:pos="360"/>
        </w:tabs>
        <w:ind w:left="360" w:hanging="360"/>
      </w:pPr>
      <w:rPr>
        <w:rFonts w:ascii="Bookman Old Style" w:hAnsi="Bookman Old Style" w:cs="Bookman Old Styl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6F12DD2"/>
    <w:multiLevelType w:val="multilevel"/>
    <w:tmpl w:val="2FC4EC2E"/>
    <w:lvl w:ilvl="0">
      <w:start w:val="1"/>
      <w:numFmt w:val="decimal"/>
      <w:pStyle w:val="wniosek"/>
      <w:lvlText w:val="%1."/>
      <w:lvlJc w:val="left"/>
      <w:pPr>
        <w:tabs>
          <w:tab w:val="num" w:pos="360"/>
        </w:tabs>
        <w:ind w:left="360" w:hanging="360"/>
      </w:pPr>
      <w:rPr>
        <w:rFonts w:hint="default"/>
        <w:b/>
        <w:i w:val="0"/>
        <w:color w:val="800080"/>
      </w:rPr>
    </w:lvl>
    <w:lvl w:ilvl="1">
      <w:start w:val="1"/>
      <w:numFmt w:val="lowerLetter"/>
      <w:lvlText w:val="%2."/>
      <w:lvlJc w:val="left"/>
      <w:pPr>
        <w:tabs>
          <w:tab w:val="num" w:pos="792"/>
        </w:tabs>
        <w:ind w:left="792" w:hanging="432"/>
      </w:pPr>
      <w:rPr>
        <w:rFonts w:hint="default"/>
        <w:b/>
        <w:i w:val="0"/>
        <w:color w:val="800080"/>
      </w:rPr>
    </w:lvl>
    <w:lvl w:ilvl="2">
      <w:start w:val="1"/>
      <w:numFmt w:val="none"/>
      <w:lvlText w:val="-"/>
      <w:lvlJc w:val="left"/>
      <w:pPr>
        <w:tabs>
          <w:tab w:val="num" w:pos="1224"/>
        </w:tabs>
        <w:ind w:left="1224" w:hanging="504"/>
      </w:pPr>
      <w:rPr>
        <w:rFonts w:hint="default"/>
        <w:b/>
        <w:i w:val="0"/>
        <w:color w:val="80008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9005B4"/>
    <w:multiLevelType w:val="hybridMultilevel"/>
    <w:tmpl w:val="1876E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ED70A8"/>
    <w:multiLevelType w:val="hybridMultilevel"/>
    <w:tmpl w:val="9B220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6D22AB"/>
    <w:multiLevelType w:val="hybridMultilevel"/>
    <w:tmpl w:val="7A00D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478E4"/>
    <w:multiLevelType w:val="hybridMultilevel"/>
    <w:tmpl w:val="8A8ED34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CD2B3A"/>
    <w:multiLevelType w:val="hybridMultilevel"/>
    <w:tmpl w:val="39D042AA"/>
    <w:lvl w:ilvl="0" w:tplc="1AAA35AA">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9A5F77"/>
    <w:multiLevelType w:val="multilevel"/>
    <w:tmpl w:val="D87E11D8"/>
    <w:lvl w:ilvl="0">
      <w:start w:val="1"/>
      <w:numFmt w:val="bullet"/>
      <w:lvlText w:val=""/>
      <w:lvlJc w:val="left"/>
      <w:pPr>
        <w:tabs>
          <w:tab w:val="num" w:pos="720"/>
        </w:tabs>
        <w:ind w:left="720" w:hanging="360"/>
      </w:pPr>
      <w:rPr>
        <w:rFonts w:ascii="Symbol" w:hAnsi="Symbol"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abstractNum w:abstractNumId="16" w15:restartNumberingAfterBreak="0">
    <w:nsid w:val="43EF5E2D"/>
    <w:multiLevelType w:val="hybridMultilevel"/>
    <w:tmpl w:val="E0C0CF50"/>
    <w:lvl w:ilvl="0" w:tplc="D416C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59016E"/>
    <w:multiLevelType w:val="hybridMultilevel"/>
    <w:tmpl w:val="FEE2E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BF3FA1"/>
    <w:multiLevelType w:val="multilevel"/>
    <w:tmpl w:val="D87E11D8"/>
    <w:lvl w:ilvl="0">
      <w:start w:val="1"/>
      <w:numFmt w:val="bullet"/>
      <w:lvlText w:val=""/>
      <w:lvlJc w:val="left"/>
      <w:pPr>
        <w:tabs>
          <w:tab w:val="num" w:pos="720"/>
        </w:tabs>
        <w:ind w:left="720" w:hanging="360"/>
      </w:pPr>
      <w:rPr>
        <w:rFonts w:ascii="Symbol" w:hAnsi="Symbol"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abstractNum w:abstractNumId="19" w15:restartNumberingAfterBreak="0">
    <w:nsid w:val="47856E3A"/>
    <w:multiLevelType w:val="hybridMultilevel"/>
    <w:tmpl w:val="D2F46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262575"/>
    <w:multiLevelType w:val="multilevel"/>
    <w:tmpl w:val="0415001F"/>
    <w:styleLink w:val="Sty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00F0856"/>
    <w:multiLevelType w:val="hybridMultilevel"/>
    <w:tmpl w:val="B5D2E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554A95"/>
    <w:multiLevelType w:val="hybridMultilevel"/>
    <w:tmpl w:val="B630EE10"/>
    <w:lvl w:ilvl="0" w:tplc="9BB4E0C0">
      <w:start w:val="1"/>
      <w:numFmt w:val="decimal"/>
      <w:lvlText w:val="%1)"/>
      <w:lvlJc w:val="left"/>
      <w:pPr>
        <w:tabs>
          <w:tab w:val="num" w:pos="700"/>
        </w:tabs>
        <w:ind w:left="700" w:hanging="360"/>
      </w:pPr>
      <w:rPr>
        <w:rFonts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3" w15:restartNumberingAfterBreak="0">
    <w:nsid w:val="56902860"/>
    <w:multiLevelType w:val="hybridMultilevel"/>
    <w:tmpl w:val="3AA67AC8"/>
    <w:styleLink w:val="Styl51"/>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5A7E56A9"/>
    <w:multiLevelType w:val="hybridMultilevel"/>
    <w:tmpl w:val="92621F36"/>
    <w:lvl w:ilvl="0" w:tplc="D556C4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A4776D9"/>
    <w:multiLevelType w:val="multilevel"/>
    <w:tmpl w:val="0415001D"/>
    <w:styleLink w:val="Styl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CE2458"/>
    <w:multiLevelType w:val="hybridMultilevel"/>
    <w:tmpl w:val="029EB568"/>
    <w:lvl w:ilvl="0" w:tplc="41B8C4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AD655D9"/>
    <w:multiLevelType w:val="multilevel"/>
    <w:tmpl w:val="0415001F"/>
    <w:styleLink w:val="111111"/>
    <w:lvl w:ilvl="0">
      <w:start w:val="1"/>
      <w:numFmt w:val="decimal"/>
      <w:lvlText w:val="%1."/>
      <w:lvlJc w:val="left"/>
      <w:pPr>
        <w:tabs>
          <w:tab w:val="num" w:pos="360"/>
        </w:tabs>
        <w:ind w:left="360" w:hanging="360"/>
      </w:pPr>
      <w:rPr>
        <w:rFonts w:ascii="Bookman Old Style" w:hAnsi="Bookman Old Style" w:cs="Bookman Old Styl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D8848A9"/>
    <w:multiLevelType w:val="hybridMultilevel"/>
    <w:tmpl w:val="1AA8F334"/>
    <w:lvl w:ilvl="0" w:tplc="415E2D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D2187"/>
    <w:multiLevelType w:val="hybridMultilevel"/>
    <w:tmpl w:val="30BE7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D26E34"/>
    <w:multiLevelType w:val="multilevel"/>
    <w:tmpl w:val="FE20B182"/>
    <w:styleLink w:val="Artykusekcja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7334712A"/>
    <w:multiLevelType w:val="hybridMultilevel"/>
    <w:tmpl w:val="34AAE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3E139A"/>
    <w:multiLevelType w:val="multilevel"/>
    <w:tmpl w:val="0415001D"/>
    <w:styleLink w:val="Sty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E182F3D"/>
    <w:multiLevelType w:val="multilevel"/>
    <w:tmpl w:val="B3D8064E"/>
    <w:lvl w:ilvl="0">
      <w:start w:val="1"/>
      <w:numFmt w:val="bullet"/>
      <w:lvlText w:val=""/>
      <w:lvlJc w:val="left"/>
      <w:pPr>
        <w:tabs>
          <w:tab w:val="num" w:pos="720"/>
        </w:tabs>
        <w:ind w:left="700" w:hanging="340"/>
      </w:pPr>
      <w:rPr>
        <w:rFonts w:ascii="Symbol" w:hAnsi="Symbol"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1"/>
  </w:num>
  <w:num w:numId="4">
    <w:abstractNumId w:val="18"/>
  </w:num>
  <w:num w:numId="5">
    <w:abstractNumId w:val="15"/>
  </w:num>
  <w:num w:numId="6">
    <w:abstractNumId w:val="6"/>
  </w:num>
  <w:num w:numId="7">
    <w:abstractNumId w:val="7"/>
  </w:num>
  <w:num w:numId="8">
    <w:abstractNumId w:val="33"/>
  </w:num>
  <w:num w:numId="9">
    <w:abstractNumId w:val="13"/>
  </w:num>
  <w:num w:numId="10">
    <w:abstractNumId w:val="28"/>
  </w:num>
  <w:num w:numId="11">
    <w:abstractNumId w:val="16"/>
  </w:num>
  <w:num w:numId="12">
    <w:abstractNumId w:val="23"/>
  </w:num>
  <w:num w:numId="13">
    <w:abstractNumId w:val="20"/>
  </w:num>
  <w:num w:numId="14">
    <w:abstractNumId w:val="1"/>
  </w:num>
  <w:num w:numId="15">
    <w:abstractNumId w:val="30"/>
  </w:num>
  <w:num w:numId="16">
    <w:abstractNumId w:val="5"/>
  </w:num>
  <w:num w:numId="17">
    <w:abstractNumId w:val="27"/>
  </w:num>
  <w:num w:numId="18">
    <w:abstractNumId w:val="8"/>
  </w:num>
  <w:num w:numId="19">
    <w:abstractNumId w:val="25"/>
  </w:num>
  <w:num w:numId="20">
    <w:abstractNumId w:val="32"/>
  </w:num>
  <w:num w:numId="21">
    <w:abstractNumId w:val="9"/>
  </w:num>
  <w:num w:numId="22">
    <w:abstractNumId w:val="0"/>
  </w:num>
  <w:num w:numId="23">
    <w:abstractNumId w:val="17"/>
  </w:num>
  <w:num w:numId="24">
    <w:abstractNumId w:val="26"/>
  </w:num>
  <w:num w:numId="25">
    <w:abstractNumId w:val="24"/>
  </w:num>
  <w:num w:numId="26">
    <w:abstractNumId w:val="19"/>
  </w:num>
  <w:num w:numId="27">
    <w:abstractNumId w:val="2"/>
  </w:num>
  <w:num w:numId="28">
    <w:abstractNumId w:val="11"/>
  </w:num>
  <w:num w:numId="29">
    <w:abstractNumId w:val="31"/>
  </w:num>
  <w:num w:numId="30">
    <w:abstractNumId w:val="12"/>
  </w:num>
  <w:num w:numId="31">
    <w:abstractNumId w:val="10"/>
  </w:num>
  <w:num w:numId="32">
    <w:abstractNumId w:val="3"/>
  </w:num>
  <w:num w:numId="33">
    <w:abstractNumId w:val="29"/>
  </w:num>
  <w:num w:numId="3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6C"/>
    <w:rsid w:val="00001C60"/>
    <w:rsid w:val="000039DD"/>
    <w:rsid w:val="00003EBF"/>
    <w:rsid w:val="00006444"/>
    <w:rsid w:val="00006720"/>
    <w:rsid w:val="000106B7"/>
    <w:rsid w:val="000106D3"/>
    <w:rsid w:val="0001226C"/>
    <w:rsid w:val="000166C3"/>
    <w:rsid w:val="0001725D"/>
    <w:rsid w:val="00020AA8"/>
    <w:rsid w:val="000216FA"/>
    <w:rsid w:val="000237F3"/>
    <w:rsid w:val="00024067"/>
    <w:rsid w:val="00024319"/>
    <w:rsid w:val="00027728"/>
    <w:rsid w:val="00032E35"/>
    <w:rsid w:val="00033A30"/>
    <w:rsid w:val="00036F17"/>
    <w:rsid w:val="00040DB3"/>
    <w:rsid w:val="000416F1"/>
    <w:rsid w:val="0004535B"/>
    <w:rsid w:val="00047823"/>
    <w:rsid w:val="000521C7"/>
    <w:rsid w:val="00052F5F"/>
    <w:rsid w:val="00054075"/>
    <w:rsid w:val="00056D4A"/>
    <w:rsid w:val="00057912"/>
    <w:rsid w:val="000606E9"/>
    <w:rsid w:val="000624A2"/>
    <w:rsid w:val="0006273B"/>
    <w:rsid w:val="00064217"/>
    <w:rsid w:val="00064A07"/>
    <w:rsid w:val="00067887"/>
    <w:rsid w:val="00071606"/>
    <w:rsid w:val="00071F0E"/>
    <w:rsid w:val="0007253C"/>
    <w:rsid w:val="0007271B"/>
    <w:rsid w:val="00076F94"/>
    <w:rsid w:val="000811DA"/>
    <w:rsid w:val="0008128C"/>
    <w:rsid w:val="00081C04"/>
    <w:rsid w:val="00085E6D"/>
    <w:rsid w:val="00086BE7"/>
    <w:rsid w:val="00092DAF"/>
    <w:rsid w:val="00093F4A"/>
    <w:rsid w:val="0009736D"/>
    <w:rsid w:val="000A5C37"/>
    <w:rsid w:val="000A5CBF"/>
    <w:rsid w:val="000A7A26"/>
    <w:rsid w:val="000A7CF5"/>
    <w:rsid w:val="000B1F1F"/>
    <w:rsid w:val="000B5F17"/>
    <w:rsid w:val="000C07E9"/>
    <w:rsid w:val="000C33C1"/>
    <w:rsid w:val="000C38B3"/>
    <w:rsid w:val="000C50CC"/>
    <w:rsid w:val="000D40F0"/>
    <w:rsid w:val="000D4533"/>
    <w:rsid w:val="000D453E"/>
    <w:rsid w:val="000D4731"/>
    <w:rsid w:val="000D507B"/>
    <w:rsid w:val="000E0831"/>
    <w:rsid w:val="000F488B"/>
    <w:rsid w:val="000F6FB1"/>
    <w:rsid w:val="000F771E"/>
    <w:rsid w:val="0010172B"/>
    <w:rsid w:val="0010396D"/>
    <w:rsid w:val="00103A84"/>
    <w:rsid w:val="00107810"/>
    <w:rsid w:val="00115287"/>
    <w:rsid w:val="00115FCF"/>
    <w:rsid w:val="001216C2"/>
    <w:rsid w:val="00134675"/>
    <w:rsid w:val="001353FF"/>
    <w:rsid w:val="00137014"/>
    <w:rsid w:val="00140565"/>
    <w:rsid w:val="0014057A"/>
    <w:rsid w:val="00140CD6"/>
    <w:rsid w:val="00143F24"/>
    <w:rsid w:val="0014727F"/>
    <w:rsid w:val="0015145F"/>
    <w:rsid w:val="00151FE0"/>
    <w:rsid w:val="0015215C"/>
    <w:rsid w:val="00153349"/>
    <w:rsid w:val="00153457"/>
    <w:rsid w:val="00154992"/>
    <w:rsid w:val="001566DC"/>
    <w:rsid w:val="0016129C"/>
    <w:rsid w:val="00163694"/>
    <w:rsid w:val="00170E9A"/>
    <w:rsid w:val="001727AF"/>
    <w:rsid w:val="00173059"/>
    <w:rsid w:val="001743A8"/>
    <w:rsid w:val="00174914"/>
    <w:rsid w:val="00176FE4"/>
    <w:rsid w:val="00177170"/>
    <w:rsid w:val="00182239"/>
    <w:rsid w:val="00182A45"/>
    <w:rsid w:val="00182F1F"/>
    <w:rsid w:val="00183325"/>
    <w:rsid w:val="001845EF"/>
    <w:rsid w:val="001866E7"/>
    <w:rsid w:val="00191562"/>
    <w:rsid w:val="00192D3D"/>
    <w:rsid w:val="001948AF"/>
    <w:rsid w:val="00196919"/>
    <w:rsid w:val="00197F74"/>
    <w:rsid w:val="001A15EE"/>
    <w:rsid w:val="001A2774"/>
    <w:rsid w:val="001A67BC"/>
    <w:rsid w:val="001B30FE"/>
    <w:rsid w:val="001B62B6"/>
    <w:rsid w:val="001C1B5E"/>
    <w:rsid w:val="001D164D"/>
    <w:rsid w:val="001D3339"/>
    <w:rsid w:val="001D4079"/>
    <w:rsid w:val="001D514E"/>
    <w:rsid w:val="001D6503"/>
    <w:rsid w:val="001D7483"/>
    <w:rsid w:val="001E2702"/>
    <w:rsid w:val="001E3386"/>
    <w:rsid w:val="001E794E"/>
    <w:rsid w:val="001E7ABC"/>
    <w:rsid w:val="001F0A30"/>
    <w:rsid w:val="001F1644"/>
    <w:rsid w:val="001F4816"/>
    <w:rsid w:val="001F508D"/>
    <w:rsid w:val="002039B1"/>
    <w:rsid w:val="0020480B"/>
    <w:rsid w:val="00205895"/>
    <w:rsid w:val="00212542"/>
    <w:rsid w:val="002151F8"/>
    <w:rsid w:val="00216D59"/>
    <w:rsid w:val="00216E25"/>
    <w:rsid w:val="00221E2A"/>
    <w:rsid w:val="00223BFF"/>
    <w:rsid w:val="00224FAF"/>
    <w:rsid w:val="00230942"/>
    <w:rsid w:val="00235CCC"/>
    <w:rsid w:val="00246393"/>
    <w:rsid w:val="00247801"/>
    <w:rsid w:val="002503FF"/>
    <w:rsid w:val="0025287D"/>
    <w:rsid w:val="00254FDB"/>
    <w:rsid w:val="00255623"/>
    <w:rsid w:val="002601C6"/>
    <w:rsid w:val="00260F31"/>
    <w:rsid w:val="00260F63"/>
    <w:rsid w:val="00263508"/>
    <w:rsid w:val="00265ED0"/>
    <w:rsid w:val="002666A8"/>
    <w:rsid w:val="002679FF"/>
    <w:rsid w:val="00267FF9"/>
    <w:rsid w:val="00282791"/>
    <w:rsid w:val="00284DF1"/>
    <w:rsid w:val="00285821"/>
    <w:rsid w:val="0028641F"/>
    <w:rsid w:val="00290492"/>
    <w:rsid w:val="0029071E"/>
    <w:rsid w:val="0029254D"/>
    <w:rsid w:val="00293367"/>
    <w:rsid w:val="00295346"/>
    <w:rsid w:val="002A5473"/>
    <w:rsid w:val="002B064C"/>
    <w:rsid w:val="002B47F9"/>
    <w:rsid w:val="002B5215"/>
    <w:rsid w:val="002B6694"/>
    <w:rsid w:val="002C01E0"/>
    <w:rsid w:val="002C1066"/>
    <w:rsid w:val="002C1F11"/>
    <w:rsid w:val="002C23B6"/>
    <w:rsid w:val="002C49BF"/>
    <w:rsid w:val="002C4AC5"/>
    <w:rsid w:val="002C58F1"/>
    <w:rsid w:val="002D0A65"/>
    <w:rsid w:val="002D34C7"/>
    <w:rsid w:val="002D3E92"/>
    <w:rsid w:val="002D3EC9"/>
    <w:rsid w:val="002D3F87"/>
    <w:rsid w:val="002D5C98"/>
    <w:rsid w:val="002E121F"/>
    <w:rsid w:val="002E640C"/>
    <w:rsid w:val="002F1911"/>
    <w:rsid w:val="002F2C4A"/>
    <w:rsid w:val="002F4728"/>
    <w:rsid w:val="002F63D5"/>
    <w:rsid w:val="00301CB1"/>
    <w:rsid w:val="00305C8B"/>
    <w:rsid w:val="00311CAC"/>
    <w:rsid w:val="0031287D"/>
    <w:rsid w:val="00322053"/>
    <w:rsid w:val="00322FC1"/>
    <w:rsid w:val="00323D97"/>
    <w:rsid w:val="00323EAA"/>
    <w:rsid w:val="00327F2F"/>
    <w:rsid w:val="00334D6E"/>
    <w:rsid w:val="00337B55"/>
    <w:rsid w:val="00337D37"/>
    <w:rsid w:val="00342506"/>
    <w:rsid w:val="00343A17"/>
    <w:rsid w:val="00346FA2"/>
    <w:rsid w:val="00350E47"/>
    <w:rsid w:val="00356624"/>
    <w:rsid w:val="00357E41"/>
    <w:rsid w:val="003629F3"/>
    <w:rsid w:val="00363CCF"/>
    <w:rsid w:val="00366AAC"/>
    <w:rsid w:val="00366E03"/>
    <w:rsid w:val="00371736"/>
    <w:rsid w:val="00375C09"/>
    <w:rsid w:val="00377E69"/>
    <w:rsid w:val="00385F78"/>
    <w:rsid w:val="003868DA"/>
    <w:rsid w:val="003908D7"/>
    <w:rsid w:val="00393FF2"/>
    <w:rsid w:val="003948CA"/>
    <w:rsid w:val="00396BBE"/>
    <w:rsid w:val="00397587"/>
    <w:rsid w:val="003A0388"/>
    <w:rsid w:val="003A1B24"/>
    <w:rsid w:val="003A32AA"/>
    <w:rsid w:val="003A3F31"/>
    <w:rsid w:val="003A6426"/>
    <w:rsid w:val="003A7A03"/>
    <w:rsid w:val="003B216E"/>
    <w:rsid w:val="003C39AC"/>
    <w:rsid w:val="003C57C4"/>
    <w:rsid w:val="003C702C"/>
    <w:rsid w:val="003C703B"/>
    <w:rsid w:val="003C7DB9"/>
    <w:rsid w:val="003D09C2"/>
    <w:rsid w:val="003D254F"/>
    <w:rsid w:val="003D268B"/>
    <w:rsid w:val="003D5D2F"/>
    <w:rsid w:val="003E1C4F"/>
    <w:rsid w:val="003E6531"/>
    <w:rsid w:val="003E76C1"/>
    <w:rsid w:val="003E7EEF"/>
    <w:rsid w:val="003F4D66"/>
    <w:rsid w:val="003F7A99"/>
    <w:rsid w:val="0040046A"/>
    <w:rsid w:val="00402B57"/>
    <w:rsid w:val="00403ACD"/>
    <w:rsid w:val="0040466E"/>
    <w:rsid w:val="00404B10"/>
    <w:rsid w:val="00407183"/>
    <w:rsid w:val="00410683"/>
    <w:rsid w:val="004107D2"/>
    <w:rsid w:val="00413785"/>
    <w:rsid w:val="00417856"/>
    <w:rsid w:val="00421244"/>
    <w:rsid w:val="00421C35"/>
    <w:rsid w:val="004246A0"/>
    <w:rsid w:val="00433448"/>
    <w:rsid w:val="004334C6"/>
    <w:rsid w:val="00433B5B"/>
    <w:rsid w:val="00435461"/>
    <w:rsid w:val="004409FB"/>
    <w:rsid w:val="00441A97"/>
    <w:rsid w:val="00446C9A"/>
    <w:rsid w:val="00451DF2"/>
    <w:rsid w:val="00455DAB"/>
    <w:rsid w:val="00460C30"/>
    <w:rsid w:val="00461A69"/>
    <w:rsid w:val="00464CD2"/>
    <w:rsid w:val="00465227"/>
    <w:rsid w:val="00472478"/>
    <w:rsid w:val="00474A1E"/>
    <w:rsid w:val="00474F6A"/>
    <w:rsid w:val="00476A16"/>
    <w:rsid w:val="00476D7C"/>
    <w:rsid w:val="00480E9B"/>
    <w:rsid w:val="00487AA2"/>
    <w:rsid w:val="00487B33"/>
    <w:rsid w:val="0049430A"/>
    <w:rsid w:val="00495D96"/>
    <w:rsid w:val="004A0108"/>
    <w:rsid w:val="004A2EF2"/>
    <w:rsid w:val="004A4D2B"/>
    <w:rsid w:val="004B036D"/>
    <w:rsid w:val="004B176F"/>
    <w:rsid w:val="004B4D99"/>
    <w:rsid w:val="004C30EB"/>
    <w:rsid w:val="004D2658"/>
    <w:rsid w:val="004D4C9B"/>
    <w:rsid w:val="004D4D98"/>
    <w:rsid w:val="004E2447"/>
    <w:rsid w:val="004E4751"/>
    <w:rsid w:val="004E5A7F"/>
    <w:rsid w:val="004E712D"/>
    <w:rsid w:val="004F1301"/>
    <w:rsid w:val="00501D5D"/>
    <w:rsid w:val="00504D0E"/>
    <w:rsid w:val="0050703D"/>
    <w:rsid w:val="0050778A"/>
    <w:rsid w:val="00507F1D"/>
    <w:rsid w:val="00510881"/>
    <w:rsid w:val="005149F6"/>
    <w:rsid w:val="005173D5"/>
    <w:rsid w:val="005174C4"/>
    <w:rsid w:val="00520597"/>
    <w:rsid w:val="005211FE"/>
    <w:rsid w:val="00522735"/>
    <w:rsid w:val="0052308B"/>
    <w:rsid w:val="005232D5"/>
    <w:rsid w:val="00525D0C"/>
    <w:rsid w:val="0052613F"/>
    <w:rsid w:val="005274E8"/>
    <w:rsid w:val="005332B4"/>
    <w:rsid w:val="00536341"/>
    <w:rsid w:val="0053637E"/>
    <w:rsid w:val="00542E25"/>
    <w:rsid w:val="005469A4"/>
    <w:rsid w:val="00546EFE"/>
    <w:rsid w:val="00552F86"/>
    <w:rsid w:val="00557182"/>
    <w:rsid w:val="00560047"/>
    <w:rsid w:val="00561ACE"/>
    <w:rsid w:val="005648AB"/>
    <w:rsid w:val="00564902"/>
    <w:rsid w:val="00566948"/>
    <w:rsid w:val="00570A15"/>
    <w:rsid w:val="00570FE5"/>
    <w:rsid w:val="0057360C"/>
    <w:rsid w:val="00573C45"/>
    <w:rsid w:val="00575F6B"/>
    <w:rsid w:val="0058237C"/>
    <w:rsid w:val="00582EC4"/>
    <w:rsid w:val="005908FA"/>
    <w:rsid w:val="0059354F"/>
    <w:rsid w:val="00594F8E"/>
    <w:rsid w:val="00596EF1"/>
    <w:rsid w:val="005A0104"/>
    <w:rsid w:val="005A064D"/>
    <w:rsid w:val="005A1669"/>
    <w:rsid w:val="005A2599"/>
    <w:rsid w:val="005A316D"/>
    <w:rsid w:val="005A470B"/>
    <w:rsid w:val="005A7D2B"/>
    <w:rsid w:val="005B2541"/>
    <w:rsid w:val="005B265A"/>
    <w:rsid w:val="005B4B42"/>
    <w:rsid w:val="005B5418"/>
    <w:rsid w:val="005B641F"/>
    <w:rsid w:val="005B6B3B"/>
    <w:rsid w:val="005C3FCB"/>
    <w:rsid w:val="005C6450"/>
    <w:rsid w:val="005D2E51"/>
    <w:rsid w:val="005D2F44"/>
    <w:rsid w:val="005D43E6"/>
    <w:rsid w:val="005D5CBE"/>
    <w:rsid w:val="005E1019"/>
    <w:rsid w:val="005F417C"/>
    <w:rsid w:val="005F5F3F"/>
    <w:rsid w:val="005F64C0"/>
    <w:rsid w:val="005F7674"/>
    <w:rsid w:val="00600CB8"/>
    <w:rsid w:val="00602382"/>
    <w:rsid w:val="00602EF4"/>
    <w:rsid w:val="00604ED5"/>
    <w:rsid w:val="00613FDB"/>
    <w:rsid w:val="00614458"/>
    <w:rsid w:val="00615130"/>
    <w:rsid w:val="00617AF3"/>
    <w:rsid w:val="00620EFF"/>
    <w:rsid w:val="00623875"/>
    <w:rsid w:val="00625F85"/>
    <w:rsid w:val="006260AE"/>
    <w:rsid w:val="00627F56"/>
    <w:rsid w:val="0063280A"/>
    <w:rsid w:val="00632F2E"/>
    <w:rsid w:val="00636BED"/>
    <w:rsid w:val="00637001"/>
    <w:rsid w:val="006410E9"/>
    <w:rsid w:val="00643206"/>
    <w:rsid w:val="006455A4"/>
    <w:rsid w:val="00646F94"/>
    <w:rsid w:val="006504CC"/>
    <w:rsid w:val="0065200A"/>
    <w:rsid w:val="00655014"/>
    <w:rsid w:val="00660896"/>
    <w:rsid w:val="00661B4D"/>
    <w:rsid w:val="00663C34"/>
    <w:rsid w:val="00664570"/>
    <w:rsid w:val="00665233"/>
    <w:rsid w:val="00670A39"/>
    <w:rsid w:val="0067428F"/>
    <w:rsid w:val="00681A99"/>
    <w:rsid w:val="00681F8D"/>
    <w:rsid w:val="00693114"/>
    <w:rsid w:val="00697826"/>
    <w:rsid w:val="006A0223"/>
    <w:rsid w:val="006A0468"/>
    <w:rsid w:val="006B12EA"/>
    <w:rsid w:val="006C2606"/>
    <w:rsid w:val="006C4591"/>
    <w:rsid w:val="006C46B7"/>
    <w:rsid w:val="006C54AA"/>
    <w:rsid w:val="006D3B18"/>
    <w:rsid w:val="006E2BD0"/>
    <w:rsid w:val="006E32DE"/>
    <w:rsid w:val="006E36D0"/>
    <w:rsid w:val="006E5860"/>
    <w:rsid w:val="006F4CC1"/>
    <w:rsid w:val="006F5FA7"/>
    <w:rsid w:val="006F7EB6"/>
    <w:rsid w:val="006F7ECC"/>
    <w:rsid w:val="00703CF1"/>
    <w:rsid w:val="0071440F"/>
    <w:rsid w:val="007163BD"/>
    <w:rsid w:val="0072282F"/>
    <w:rsid w:val="00723ADD"/>
    <w:rsid w:val="00724930"/>
    <w:rsid w:val="00724C05"/>
    <w:rsid w:val="007269E7"/>
    <w:rsid w:val="00732360"/>
    <w:rsid w:val="007337C1"/>
    <w:rsid w:val="00734602"/>
    <w:rsid w:val="007371E1"/>
    <w:rsid w:val="00737901"/>
    <w:rsid w:val="00741ACA"/>
    <w:rsid w:val="007433E3"/>
    <w:rsid w:val="00751534"/>
    <w:rsid w:val="007532CB"/>
    <w:rsid w:val="00753DF9"/>
    <w:rsid w:val="00760C1B"/>
    <w:rsid w:val="00762AE8"/>
    <w:rsid w:val="007632E0"/>
    <w:rsid w:val="0076693C"/>
    <w:rsid w:val="007719D9"/>
    <w:rsid w:val="00772248"/>
    <w:rsid w:val="00773FE6"/>
    <w:rsid w:val="00774D52"/>
    <w:rsid w:val="00775E0A"/>
    <w:rsid w:val="007825E0"/>
    <w:rsid w:val="007850BD"/>
    <w:rsid w:val="007869FA"/>
    <w:rsid w:val="00786B35"/>
    <w:rsid w:val="00787BF6"/>
    <w:rsid w:val="00787C0B"/>
    <w:rsid w:val="00790272"/>
    <w:rsid w:val="007915EE"/>
    <w:rsid w:val="00794872"/>
    <w:rsid w:val="00795972"/>
    <w:rsid w:val="007A2607"/>
    <w:rsid w:val="007A3049"/>
    <w:rsid w:val="007A4DE7"/>
    <w:rsid w:val="007A5044"/>
    <w:rsid w:val="007B07AE"/>
    <w:rsid w:val="007B0B04"/>
    <w:rsid w:val="007B370D"/>
    <w:rsid w:val="007B4469"/>
    <w:rsid w:val="007B4821"/>
    <w:rsid w:val="007B4DD3"/>
    <w:rsid w:val="007B500A"/>
    <w:rsid w:val="007B7D61"/>
    <w:rsid w:val="007C56AE"/>
    <w:rsid w:val="007C58ED"/>
    <w:rsid w:val="007C6688"/>
    <w:rsid w:val="007D0B91"/>
    <w:rsid w:val="007D0C4D"/>
    <w:rsid w:val="007D3584"/>
    <w:rsid w:val="007D53DF"/>
    <w:rsid w:val="007E0A14"/>
    <w:rsid w:val="007E1443"/>
    <w:rsid w:val="007E415E"/>
    <w:rsid w:val="007E7775"/>
    <w:rsid w:val="007F1448"/>
    <w:rsid w:val="007F3D8B"/>
    <w:rsid w:val="00804AF6"/>
    <w:rsid w:val="008059DE"/>
    <w:rsid w:val="00806722"/>
    <w:rsid w:val="008077C9"/>
    <w:rsid w:val="0081200C"/>
    <w:rsid w:val="00813119"/>
    <w:rsid w:val="0081358E"/>
    <w:rsid w:val="00814398"/>
    <w:rsid w:val="00815AB5"/>
    <w:rsid w:val="00815FD0"/>
    <w:rsid w:val="008209CF"/>
    <w:rsid w:val="00820A2E"/>
    <w:rsid w:val="008232ED"/>
    <w:rsid w:val="008237DA"/>
    <w:rsid w:val="00826DBE"/>
    <w:rsid w:val="0082766E"/>
    <w:rsid w:val="0083152D"/>
    <w:rsid w:val="00833D42"/>
    <w:rsid w:val="0083410F"/>
    <w:rsid w:val="00842DB0"/>
    <w:rsid w:val="00852F21"/>
    <w:rsid w:val="0085303C"/>
    <w:rsid w:val="00857200"/>
    <w:rsid w:val="00861A0B"/>
    <w:rsid w:val="0086495A"/>
    <w:rsid w:val="0086537F"/>
    <w:rsid w:val="00871D0C"/>
    <w:rsid w:val="008814E8"/>
    <w:rsid w:val="00887128"/>
    <w:rsid w:val="00892E26"/>
    <w:rsid w:val="00894232"/>
    <w:rsid w:val="00896AA8"/>
    <w:rsid w:val="008A032A"/>
    <w:rsid w:val="008A0468"/>
    <w:rsid w:val="008A338F"/>
    <w:rsid w:val="008A375A"/>
    <w:rsid w:val="008A3B0B"/>
    <w:rsid w:val="008A55B9"/>
    <w:rsid w:val="008A726E"/>
    <w:rsid w:val="008A7BEC"/>
    <w:rsid w:val="008B1220"/>
    <w:rsid w:val="008B4F7A"/>
    <w:rsid w:val="008B60B6"/>
    <w:rsid w:val="008B61BF"/>
    <w:rsid w:val="008B7896"/>
    <w:rsid w:val="008C00D3"/>
    <w:rsid w:val="008C0330"/>
    <w:rsid w:val="008C1A05"/>
    <w:rsid w:val="008C1EEF"/>
    <w:rsid w:val="008C3B8F"/>
    <w:rsid w:val="008C4263"/>
    <w:rsid w:val="008C4EFD"/>
    <w:rsid w:val="008C584F"/>
    <w:rsid w:val="008C5DC9"/>
    <w:rsid w:val="008C6095"/>
    <w:rsid w:val="008C79D9"/>
    <w:rsid w:val="008D1533"/>
    <w:rsid w:val="008D48D8"/>
    <w:rsid w:val="008D6D20"/>
    <w:rsid w:val="008E0AA1"/>
    <w:rsid w:val="008E1EDB"/>
    <w:rsid w:val="008E2562"/>
    <w:rsid w:val="008E3DBE"/>
    <w:rsid w:val="008E45B7"/>
    <w:rsid w:val="008F0243"/>
    <w:rsid w:val="008F0AC7"/>
    <w:rsid w:val="008F6963"/>
    <w:rsid w:val="00903EBC"/>
    <w:rsid w:val="00904943"/>
    <w:rsid w:val="00907A99"/>
    <w:rsid w:val="00907D7F"/>
    <w:rsid w:val="00911F29"/>
    <w:rsid w:val="00912BC7"/>
    <w:rsid w:val="0091687A"/>
    <w:rsid w:val="00916EBD"/>
    <w:rsid w:val="009306D3"/>
    <w:rsid w:val="00937779"/>
    <w:rsid w:val="009401D4"/>
    <w:rsid w:val="00942864"/>
    <w:rsid w:val="00942B5D"/>
    <w:rsid w:val="00943435"/>
    <w:rsid w:val="00947B42"/>
    <w:rsid w:val="00951BA7"/>
    <w:rsid w:val="00952A76"/>
    <w:rsid w:val="00954499"/>
    <w:rsid w:val="00957AD1"/>
    <w:rsid w:val="00960D5B"/>
    <w:rsid w:val="0096492A"/>
    <w:rsid w:val="00966BF7"/>
    <w:rsid w:val="009774D8"/>
    <w:rsid w:val="00981AED"/>
    <w:rsid w:val="00982F81"/>
    <w:rsid w:val="0098361B"/>
    <w:rsid w:val="00990C99"/>
    <w:rsid w:val="00991E5E"/>
    <w:rsid w:val="00993249"/>
    <w:rsid w:val="009938F8"/>
    <w:rsid w:val="00997304"/>
    <w:rsid w:val="00997BD4"/>
    <w:rsid w:val="009A03FD"/>
    <w:rsid w:val="009A388F"/>
    <w:rsid w:val="009A3BE9"/>
    <w:rsid w:val="009A5C73"/>
    <w:rsid w:val="009B4AAF"/>
    <w:rsid w:val="009B63B5"/>
    <w:rsid w:val="009C0104"/>
    <w:rsid w:val="009C2289"/>
    <w:rsid w:val="009C2355"/>
    <w:rsid w:val="009C3EFB"/>
    <w:rsid w:val="009C4261"/>
    <w:rsid w:val="009D1A6F"/>
    <w:rsid w:val="009D2F5E"/>
    <w:rsid w:val="009D34DA"/>
    <w:rsid w:val="009D502B"/>
    <w:rsid w:val="009D5C7A"/>
    <w:rsid w:val="009D6FE1"/>
    <w:rsid w:val="009E4C4B"/>
    <w:rsid w:val="009E5F6B"/>
    <w:rsid w:val="009E65A5"/>
    <w:rsid w:val="009E7678"/>
    <w:rsid w:val="009F0B59"/>
    <w:rsid w:val="009F1461"/>
    <w:rsid w:val="009F2325"/>
    <w:rsid w:val="009F35D9"/>
    <w:rsid w:val="009F3EE6"/>
    <w:rsid w:val="009F51AA"/>
    <w:rsid w:val="009F5F27"/>
    <w:rsid w:val="00A02EF7"/>
    <w:rsid w:val="00A107B0"/>
    <w:rsid w:val="00A12270"/>
    <w:rsid w:val="00A12EFF"/>
    <w:rsid w:val="00A171FB"/>
    <w:rsid w:val="00A17A24"/>
    <w:rsid w:val="00A17B71"/>
    <w:rsid w:val="00A23257"/>
    <w:rsid w:val="00A244CB"/>
    <w:rsid w:val="00A2716B"/>
    <w:rsid w:val="00A27EEE"/>
    <w:rsid w:val="00A43051"/>
    <w:rsid w:val="00A43BD5"/>
    <w:rsid w:val="00A46EE8"/>
    <w:rsid w:val="00A5104A"/>
    <w:rsid w:val="00A53908"/>
    <w:rsid w:val="00A55427"/>
    <w:rsid w:val="00A55F0E"/>
    <w:rsid w:val="00A61D6A"/>
    <w:rsid w:val="00A62AAB"/>
    <w:rsid w:val="00A6413C"/>
    <w:rsid w:val="00A64437"/>
    <w:rsid w:val="00A76B39"/>
    <w:rsid w:val="00A8000A"/>
    <w:rsid w:val="00A80CED"/>
    <w:rsid w:val="00A81D48"/>
    <w:rsid w:val="00A82330"/>
    <w:rsid w:val="00A82B24"/>
    <w:rsid w:val="00A8548A"/>
    <w:rsid w:val="00A85CE2"/>
    <w:rsid w:val="00A85D71"/>
    <w:rsid w:val="00A901A3"/>
    <w:rsid w:val="00A91244"/>
    <w:rsid w:val="00A93D5D"/>
    <w:rsid w:val="00A95B10"/>
    <w:rsid w:val="00AA372A"/>
    <w:rsid w:val="00AA3F28"/>
    <w:rsid w:val="00AA5E5D"/>
    <w:rsid w:val="00AA68FF"/>
    <w:rsid w:val="00AA7FDF"/>
    <w:rsid w:val="00AB12B0"/>
    <w:rsid w:val="00AB2756"/>
    <w:rsid w:val="00AB31E9"/>
    <w:rsid w:val="00AB34EA"/>
    <w:rsid w:val="00AB3AD2"/>
    <w:rsid w:val="00AB3EC7"/>
    <w:rsid w:val="00AB6D96"/>
    <w:rsid w:val="00AC50B6"/>
    <w:rsid w:val="00AC560B"/>
    <w:rsid w:val="00AC61A8"/>
    <w:rsid w:val="00AC622D"/>
    <w:rsid w:val="00AD59A0"/>
    <w:rsid w:val="00AD73AB"/>
    <w:rsid w:val="00AE219B"/>
    <w:rsid w:val="00AE383C"/>
    <w:rsid w:val="00AE56EE"/>
    <w:rsid w:val="00AE59A4"/>
    <w:rsid w:val="00AF3492"/>
    <w:rsid w:val="00AF480A"/>
    <w:rsid w:val="00AF4E70"/>
    <w:rsid w:val="00AF5AED"/>
    <w:rsid w:val="00AF6032"/>
    <w:rsid w:val="00AF6433"/>
    <w:rsid w:val="00B1239A"/>
    <w:rsid w:val="00B131A7"/>
    <w:rsid w:val="00B14F5B"/>
    <w:rsid w:val="00B15C78"/>
    <w:rsid w:val="00B176EA"/>
    <w:rsid w:val="00B2010F"/>
    <w:rsid w:val="00B20653"/>
    <w:rsid w:val="00B21007"/>
    <w:rsid w:val="00B21C0E"/>
    <w:rsid w:val="00B22019"/>
    <w:rsid w:val="00B22C00"/>
    <w:rsid w:val="00B24CC3"/>
    <w:rsid w:val="00B25120"/>
    <w:rsid w:val="00B260FC"/>
    <w:rsid w:val="00B270FF"/>
    <w:rsid w:val="00B3391C"/>
    <w:rsid w:val="00B36ECB"/>
    <w:rsid w:val="00B3756F"/>
    <w:rsid w:val="00B44200"/>
    <w:rsid w:val="00B44FBB"/>
    <w:rsid w:val="00B46B56"/>
    <w:rsid w:val="00B4729E"/>
    <w:rsid w:val="00B474C3"/>
    <w:rsid w:val="00B479FF"/>
    <w:rsid w:val="00B51190"/>
    <w:rsid w:val="00B604BF"/>
    <w:rsid w:val="00B61270"/>
    <w:rsid w:val="00B63601"/>
    <w:rsid w:val="00B63B9C"/>
    <w:rsid w:val="00B63FFB"/>
    <w:rsid w:val="00B66FBD"/>
    <w:rsid w:val="00B768D4"/>
    <w:rsid w:val="00B80BA7"/>
    <w:rsid w:val="00B82261"/>
    <w:rsid w:val="00B8243B"/>
    <w:rsid w:val="00B82970"/>
    <w:rsid w:val="00B850B2"/>
    <w:rsid w:val="00B856A9"/>
    <w:rsid w:val="00B86E53"/>
    <w:rsid w:val="00B86FDC"/>
    <w:rsid w:val="00B904FC"/>
    <w:rsid w:val="00B9435B"/>
    <w:rsid w:val="00B95C3E"/>
    <w:rsid w:val="00B96582"/>
    <w:rsid w:val="00B96CEE"/>
    <w:rsid w:val="00BB0E4C"/>
    <w:rsid w:val="00BB2FEC"/>
    <w:rsid w:val="00BB41A8"/>
    <w:rsid w:val="00BB5438"/>
    <w:rsid w:val="00BB7290"/>
    <w:rsid w:val="00BC2128"/>
    <w:rsid w:val="00BC65D1"/>
    <w:rsid w:val="00BC68F6"/>
    <w:rsid w:val="00BC72D1"/>
    <w:rsid w:val="00BD309A"/>
    <w:rsid w:val="00BD3220"/>
    <w:rsid w:val="00BD442C"/>
    <w:rsid w:val="00BD5EB8"/>
    <w:rsid w:val="00BD6C5F"/>
    <w:rsid w:val="00BE2E95"/>
    <w:rsid w:val="00BE4864"/>
    <w:rsid w:val="00BE5279"/>
    <w:rsid w:val="00BE604D"/>
    <w:rsid w:val="00BE666B"/>
    <w:rsid w:val="00BF05C9"/>
    <w:rsid w:val="00C01850"/>
    <w:rsid w:val="00C02A4A"/>
    <w:rsid w:val="00C03EA4"/>
    <w:rsid w:val="00C04DB7"/>
    <w:rsid w:val="00C07660"/>
    <w:rsid w:val="00C07B5A"/>
    <w:rsid w:val="00C07C3F"/>
    <w:rsid w:val="00C11441"/>
    <w:rsid w:val="00C14755"/>
    <w:rsid w:val="00C16048"/>
    <w:rsid w:val="00C1686B"/>
    <w:rsid w:val="00C16AE5"/>
    <w:rsid w:val="00C25C52"/>
    <w:rsid w:val="00C25CB7"/>
    <w:rsid w:val="00C26E88"/>
    <w:rsid w:val="00C33D46"/>
    <w:rsid w:val="00C341D1"/>
    <w:rsid w:val="00C3751B"/>
    <w:rsid w:val="00C41D12"/>
    <w:rsid w:val="00C423A7"/>
    <w:rsid w:val="00C4268B"/>
    <w:rsid w:val="00C43CFD"/>
    <w:rsid w:val="00C4640E"/>
    <w:rsid w:val="00C465D1"/>
    <w:rsid w:val="00C47201"/>
    <w:rsid w:val="00C51263"/>
    <w:rsid w:val="00C519F8"/>
    <w:rsid w:val="00C554A8"/>
    <w:rsid w:val="00C5721F"/>
    <w:rsid w:val="00C62D3C"/>
    <w:rsid w:val="00C64941"/>
    <w:rsid w:val="00C65857"/>
    <w:rsid w:val="00C6780F"/>
    <w:rsid w:val="00C81312"/>
    <w:rsid w:val="00C817AB"/>
    <w:rsid w:val="00C818B1"/>
    <w:rsid w:val="00C83725"/>
    <w:rsid w:val="00C8566C"/>
    <w:rsid w:val="00C866B3"/>
    <w:rsid w:val="00C9174D"/>
    <w:rsid w:val="00C93337"/>
    <w:rsid w:val="00C95188"/>
    <w:rsid w:val="00CA29C1"/>
    <w:rsid w:val="00CA2B55"/>
    <w:rsid w:val="00CA46FF"/>
    <w:rsid w:val="00CA6A11"/>
    <w:rsid w:val="00CB174F"/>
    <w:rsid w:val="00CB2AD1"/>
    <w:rsid w:val="00CB2D0E"/>
    <w:rsid w:val="00CB3130"/>
    <w:rsid w:val="00CB55CD"/>
    <w:rsid w:val="00CB5A68"/>
    <w:rsid w:val="00CC1890"/>
    <w:rsid w:val="00CC4F17"/>
    <w:rsid w:val="00CC574A"/>
    <w:rsid w:val="00CC5CF9"/>
    <w:rsid w:val="00CC7052"/>
    <w:rsid w:val="00CC7CF7"/>
    <w:rsid w:val="00CE1089"/>
    <w:rsid w:val="00CE2ADC"/>
    <w:rsid w:val="00CF023C"/>
    <w:rsid w:val="00CF2193"/>
    <w:rsid w:val="00CF2667"/>
    <w:rsid w:val="00CF3915"/>
    <w:rsid w:val="00CF430E"/>
    <w:rsid w:val="00CF748E"/>
    <w:rsid w:val="00CF7961"/>
    <w:rsid w:val="00D00CEB"/>
    <w:rsid w:val="00D1069D"/>
    <w:rsid w:val="00D11077"/>
    <w:rsid w:val="00D12074"/>
    <w:rsid w:val="00D12239"/>
    <w:rsid w:val="00D138FB"/>
    <w:rsid w:val="00D139BE"/>
    <w:rsid w:val="00D13D58"/>
    <w:rsid w:val="00D1402D"/>
    <w:rsid w:val="00D14B7D"/>
    <w:rsid w:val="00D15557"/>
    <w:rsid w:val="00D163B1"/>
    <w:rsid w:val="00D16989"/>
    <w:rsid w:val="00D217BC"/>
    <w:rsid w:val="00D23EF3"/>
    <w:rsid w:val="00D250C2"/>
    <w:rsid w:val="00D25784"/>
    <w:rsid w:val="00D2761B"/>
    <w:rsid w:val="00D3089D"/>
    <w:rsid w:val="00D35C3E"/>
    <w:rsid w:val="00D362EF"/>
    <w:rsid w:val="00D375F0"/>
    <w:rsid w:val="00D37E55"/>
    <w:rsid w:val="00D410B9"/>
    <w:rsid w:val="00D43C59"/>
    <w:rsid w:val="00D47B91"/>
    <w:rsid w:val="00D51CEE"/>
    <w:rsid w:val="00D51F35"/>
    <w:rsid w:val="00D520A3"/>
    <w:rsid w:val="00D538DD"/>
    <w:rsid w:val="00D54CE7"/>
    <w:rsid w:val="00D56057"/>
    <w:rsid w:val="00D57474"/>
    <w:rsid w:val="00D57F1B"/>
    <w:rsid w:val="00D6112E"/>
    <w:rsid w:val="00D631B2"/>
    <w:rsid w:val="00D646B5"/>
    <w:rsid w:val="00D65F39"/>
    <w:rsid w:val="00D73695"/>
    <w:rsid w:val="00D8247B"/>
    <w:rsid w:val="00D84541"/>
    <w:rsid w:val="00D86C44"/>
    <w:rsid w:val="00D9030F"/>
    <w:rsid w:val="00D91B18"/>
    <w:rsid w:val="00D94E25"/>
    <w:rsid w:val="00D95A4C"/>
    <w:rsid w:val="00DA172F"/>
    <w:rsid w:val="00DA2515"/>
    <w:rsid w:val="00DA34A9"/>
    <w:rsid w:val="00DA3B2C"/>
    <w:rsid w:val="00DA601F"/>
    <w:rsid w:val="00DA71BB"/>
    <w:rsid w:val="00DB0C0D"/>
    <w:rsid w:val="00DB38E6"/>
    <w:rsid w:val="00DB3982"/>
    <w:rsid w:val="00DB5277"/>
    <w:rsid w:val="00DB7E35"/>
    <w:rsid w:val="00DC01A9"/>
    <w:rsid w:val="00DC0B08"/>
    <w:rsid w:val="00DC6848"/>
    <w:rsid w:val="00DC710B"/>
    <w:rsid w:val="00DE4401"/>
    <w:rsid w:val="00DE4697"/>
    <w:rsid w:val="00DE7635"/>
    <w:rsid w:val="00DF1CA9"/>
    <w:rsid w:val="00DF3101"/>
    <w:rsid w:val="00DF518B"/>
    <w:rsid w:val="00DF7119"/>
    <w:rsid w:val="00DF7B25"/>
    <w:rsid w:val="00E00285"/>
    <w:rsid w:val="00E008FD"/>
    <w:rsid w:val="00E03DB6"/>
    <w:rsid w:val="00E0461D"/>
    <w:rsid w:val="00E14CD9"/>
    <w:rsid w:val="00E15AA1"/>
    <w:rsid w:val="00E15F47"/>
    <w:rsid w:val="00E17203"/>
    <w:rsid w:val="00E234AC"/>
    <w:rsid w:val="00E24E16"/>
    <w:rsid w:val="00E24EDD"/>
    <w:rsid w:val="00E257F3"/>
    <w:rsid w:val="00E2674B"/>
    <w:rsid w:val="00E276F5"/>
    <w:rsid w:val="00E31090"/>
    <w:rsid w:val="00E36182"/>
    <w:rsid w:val="00E369D0"/>
    <w:rsid w:val="00E422AE"/>
    <w:rsid w:val="00E42E8C"/>
    <w:rsid w:val="00E44EB5"/>
    <w:rsid w:val="00E51BDD"/>
    <w:rsid w:val="00E55594"/>
    <w:rsid w:val="00E56575"/>
    <w:rsid w:val="00E5670F"/>
    <w:rsid w:val="00E57568"/>
    <w:rsid w:val="00E6004C"/>
    <w:rsid w:val="00E614D7"/>
    <w:rsid w:val="00E6279E"/>
    <w:rsid w:val="00E62CF9"/>
    <w:rsid w:val="00E63CCC"/>
    <w:rsid w:val="00E65430"/>
    <w:rsid w:val="00E66332"/>
    <w:rsid w:val="00E669FA"/>
    <w:rsid w:val="00E673C4"/>
    <w:rsid w:val="00E7187D"/>
    <w:rsid w:val="00E728A4"/>
    <w:rsid w:val="00E74B5C"/>
    <w:rsid w:val="00E761C0"/>
    <w:rsid w:val="00E82DF4"/>
    <w:rsid w:val="00E83529"/>
    <w:rsid w:val="00E8550D"/>
    <w:rsid w:val="00E91728"/>
    <w:rsid w:val="00E927BA"/>
    <w:rsid w:val="00E97EBE"/>
    <w:rsid w:val="00EA5564"/>
    <w:rsid w:val="00EA5AC7"/>
    <w:rsid w:val="00EA7BBE"/>
    <w:rsid w:val="00EB2E2D"/>
    <w:rsid w:val="00EB35DB"/>
    <w:rsid w:val="00EC198C"/>
    <w:rsid w:val="00EC5911"/>
    <w:rsid w:val="00EC6165"/>
    <w:rsid w:val="00ED1063"/>
    <w:rsid w:val="00ED10FA"/>
    <w:rsid w:val="00ED4171"/>
    <w:rsid w:val="00ED6AA7"/>
    <w:rsid w:val="00EE1212"/>
    <w:rsid w:val="00EE3AA8"/>
    <w:rsid w:val="00EE421F"/>
    <w:rsid w:val="00EE4C66"/>
    <w:rsid w:val="00EE75CF"/>
    <w:rsid w:val="00EE7EA1"/>
    <w:rsid w:val="00EF0A26"/>
    <w:rsid w:val="00EF52D8"/>
    <w:rsid w:val="00EF5C0B"/>
    <w:rsid w:val="00EF63E3"/>
    <w:rsid w:val="00EF6726"/>
    <w:rsid w:val="00EF7CE9"/>
    <w:rsid w:val="00F046D5"/>
    <w:rsid w:val="00F13B42"/>
    <w:rsid w:val="00F2123B"/>
    <w:rsid w:val="00F22018"/>
    <w:rsid w:val="00F23F9F"/>
    <w:rsid w:val="00F2663B"/>
    <w:rsid w:val="00F266CC"/>
    <w:rsid w:val="00F307DE"/>
    <w:rsid w:val="00F30E53"/>
    <w:rsid w:val="00F36D8E"/>
    <w:rsid w:val="00F408E8"/>
    <w:rsid w:val="00F42520"/>
    <w:rsid w:val="00F45EE0"/>
    <w:rsid w:val="00F55CA4"/>
    <w:rsid w:val="00F6006F"/>
    <w:rsid w:val="00F7196A"/>
    <w:rsid w:val="00F71A0E"/>
    <w:rsid w:val="00F733F7"/>
    <w:rsid w:val="00F7496D"/>
    <w:rsid w:val="00F7767F"/>
    <w:rsid w:val="00F81DCE"/>
    <w:rsid w:val="00F8390C"/>
    <w:rsid w:val="00F924D6"/>
    <w:rsid w:val="00F968D1"/>
    <w:rsid w:val="00F96C5A"/>
    <w:rsid w:val="00FA3418"/>
    <w:rsid w:val="00FA39F1"/>
    <w:rsid w:val="00FA5BA3"/>
    <w:rsid w:val="00FA71DE"/>
    <w:rsid w:val="00FB2705"/>
    <w:rsid w:val="00FB3D7D"/>
    <w:rsid w:val="00FB6BDB"/>
    <w:rsid w:val="00FB6E8A"/>
    <w:rsid w:val="00FC05BE"/>
    <w:rsid w:val="00FC0A34"/>
    <w:rsid w:val="00FC0E43"/>
    <w:rsid w:val="00FC3F61"/>
    <w:rsid w:val="00FC4A67"/>
    <w:rsid w:val="00FC5A3B"/>
    <w:rsid w:val="00FD0BB5"/>
    <w:rsid w:val="00FD47DA"/>
    <w:rsid w:val="00FE1964"/>
    <w:rsid w:val="00FE3800"/>
    <w:rsid w:val="00FE420F"/>
    <w:rsid w:val="00FF0374"/>
    <w:rsid w:val="00FF1313"/>
    <w:rsid w:val="00FF6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9DA0C9-97A1-4EA3-ADB3-D5361A9E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99"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11FE"/>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5211FE"/>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5211FE"/>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5211FE"/>
    <w:pPr>
      <w:spacing w:before="200" w:after="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5211FE"/>
    <w:pPr>
      <w:spacing w:before="200" w:after="0"/>
      <w:outlineLvl w:val="3"/>
    </w:pPr>
    <w:rPr>
      <w:rFonts w:ascii="Cambria" w:hAnsi="Cambria"/>
      <w:b/>
      <w:bCs/>
      <w:i/>
      <w:iCs/>
    </w:rPr>
  </w:style>
  <w:style w:type="paragraph" w:styleId="Nagwek5">
    <w:name w:val="heading 5"/>
    <w:basedOn w:val="Normalny"/>
    <w:next w:val="Normalny"/>
    <w:link w:val="Nagwek5Znak"/>
    <w:uiPriority w:val="9"/>
    <w:unhideWhenUsed/>
    <w:qFormat/>
    <w:rsid w:val="005211FE"/>
    <w:pPr>
      <w:spacing w:before="200" w:after="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5211FE"/>
    <w:pPr>
      <w:spacing w:after="0"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5211FE"/>
    <w:pPr>
      <w:spacing w:after="0"/>
      <w:outlineLvl w:val="6"/>
    </w:pPr>
    <w:rPr>
      <w:rFonts w:ascii="Cambria" w:hAnsi="Cambria"/>
      <w:i/>
      <w:iCs/>
    </w:rPr>
  </w:style>
  <w:style w:type="paragraph" w:styleId="Nagwek8">
    <w:name w:val="heading 8"/>
    <w:basedOn w:val="Normalny"/>
    <w:next w:val="Normalny"/>
    <w:link w:val="Nagwek8Znak"/>
    <w:uiPriority w:val="9"/>
    <w:unhideWhenUsed/>
    <w:qFormat/>
    <w:rsid w:val="005211FE"/>
    <w:pPr>
      <w:spacing w:after="0"/>
      <w:outlineLvl w:val="7"/>
    </w:pPr>
    <w:rPr>
      <w:rFonts w:ascii="Cambria" w:hAnsi="Cambria"/>
      <w:sz w:val="20"/>
      <w:szCs w:val="20"/>
    </w:rPr>
  </w:style>
  <w:style w:type="paragraph" w:styleId="Nagwek9">
    <w:name w:val="heading 9"/>
    <w:basedOn w:val="Normalny"/>
    <w:next w:val="Normalny"/>
    <w:link w:val="Nagwek9Znak"/>
    <w:uiPriority w:val="9"/>
    <w:unhideWhenUsed/>
    <w:qFormat/>
    <w:rsid w:val="005211FE"/>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5211FE"/>
    <w:rPr>
      <w:rFonts w:ascii="Cambria" w:eastAsia="Times New Roman" w:hAnsi="Cambria" w:cs="Times New Roman"/>
      <w:b/>
      <w:bCs/>
      <w:sz w:val="28"/>
      <w:szCs w:val="28"/>
    </w:rPr>
  </w:style>
  <w:style w:type="character" w:customStyle="1" w:styleId="Nagwek2Znak">
    <w:name w:val="Nagłówek 2 Znak"/>
    <w:basedOn w:val="Domylnaczcionkaakapitu"/>
    <w:link w:val="Nagwek2"/>
    <w:uiPriority w:val="9"/>
    <w:locked/>
    <w:rsid w:val="005211FE"/>
    <w:rPr>
      <w:rFonts w:ascii="Cambria" w:eastAsia="Times New Roman" w:hAnsi="Cambria" w:cs="Times New Roman"/>
      <w:b/>
      <w:bCs/>
      <w:sz w:val="26"/>
      <w:szCs w:val="26"/>
    </w:rPr>
  </w:style>
  <w:style w:type="character" w:customStyle="1" w:styleId="Nagwek3Znak">
    <w:name w:val="Nagłówek 3 Znak"/>
    <w:basedOn w:val="Domylnaczcionkaakapitu"/>
    <w:link w:val="Nagwek3"/>
    <w:uiPriority w:val="9"/>
    <w:locked/>
    <w:rsid w:val="005211FE"/>
    <w:rPr>
      <w:rFonts w:ascii="Cambria" w:eastAsia="Times New Roman" w:hAnsi="Cambria" w:cs="Times New Roman"/>
      <w:b/>
      <w:bCs/>
    </w:rPr>
  </w:style>
  <w:style w:type="character" w:customStyle="1" w:styleId="Nagwek4Znak">
    <w:name w:val="Nagłówek 4 Znak"/>
    <w:basedOn w:val="Domylnaczcionkaakapitu"/>
    <w:link w:val="Nagwek4"/>
    <w:uiPriority w:val="9"/>
    <w:locked/>
    <w:rsid w:val="005211FE"/>
    <w:rPr>
      <w:rFonts w:ascii="Cambria" w:eastAsia="Times New Roman" w:hAnsi="Cambria" w:cs="Times New Roman"/>
      <w:b/>
      <w:bCs/>
      <w:i/>
      <w:iCs/>
    </w:rPr>
  </w:style>
  <w:style w:type="character" w:customStyle="1" w:styleId="Nagwek5Znak">
    <w:name w:val="Nagłówek 5 Znak"/>
    <w:basedOn w:val="Domylnaczcionkaakapitu"/>
    <w:link w:val="Nagwek5"/>
    <w:uiPriority w:val="9"/>
    <w:locked/>
    <w:rsid w:val="005211FE"/>
    <w:rPr>
      <w:rFonts w:ascii="Cambria" w:eastAsia="Times New Roman" w:hAnsi="Cambria" w:cs="Times New Roman"/>
      <w:b/>
      <w:bCs/>
      <w:color w:val="7F7F7F"/>
    </w:rPr>
  </w:style>
  <w:style w:type="character" w:customStyle="1" w:styleId="Nagwek6Znak">
    <w:name w:val="Nagłówek 6 Znak"/>
    <w:basedOn w:val="Domylnaczcionkaakapitu"/>
    <w:link w:val="Nagwek6"/>
    <w:uiPriority w:val="9"/>
    <w:locked/>
    <w:rsid w:val="005211FE"/>
    <w:rPr>
      <w:rFonts w:ascii="Cambria" w:eastAsia="Times New Roman" w:hAnsi="Cambria" w:cs="Times New Roman"/>
      <w:b/>
      <w:bCs/>
      <w:i/>
      <w:iCs/>
      <w:color w:val="7F7F7F"/>
    </w:rPr>
  </w:style>
  <w:style w:type="character" w:customStyle="1" w:styleId="Nagwek7Znak">
    <w:name w:val="Nagłówek 7 Znak"/>
    <w:basedOn w:val="Domylnaczcionkaakapitu"/>
    <w:link w:val="Nagwek7"/>
    <w:uiPriority w:val="9"/>
    <w:locked/>
    <w:rsid w:val="005211FE"/>
    <w:rPr>
      <w:rFonts w:ascii="Cambria" w:eastAsia="Times New Roman" w:hAnsi="Cambria" w:cs="Times New Roman"/>
      <w:i/>
      <w:iCs/>
    </w:rPr>
  </w:style>
  <w:style w:type="character" w:customStyle="1" w:styleId="Nagwek8Znak">
    <w:name w:val="Nagłówek 8 Znak"/>
    <w:basedOn w:val="Domylnaczcionkaakapitu"/>
    <w:link w:val="Nagwek8"/>
    <w:uiPriority w:val="9"/>
    <w:locked/>
    <w:rsid w:val="005211FE"/>
    <w:rPr>
      <w:rFonts w:ascii="Cambria" w:eastAsia="Times New Roman" w:hAnsi="Cambria" w:cs="Times New Roman"/>
      <w:sz w:val="20"/>
      <w:szCs w:val="20"/>
    </w:rPr>
  </w:style>
  <w:style w:type="character" w:customStyle="1" w:styleId="Nagwek9Znak">
    <w:name w:val="Nagłówek 9 Znak"/>
    <w:basedOn w:val="Domylnaczcionkaakapitu"/>
    <w:link w:val="Nagwek9"/>
    <w:uiPriority w:val="9"/>
    <w:locked/>
    <w:rsid w:val="005211FE"/>
    <w:rPr>
      <w:rFonts w:ascii="Cambria" w:eastAsia="Times New Roman" w:hAnsi="Cambria" w:cs="Times New Roman"/>
      <w:i/>
      <w:iCs/>
      <w:spacing w:val="5"/>
      <w:sz w:val="20"/>
      <w:szCs w:val="20"/>
    </w:rPr>
  </w:style>
  <w:style w:type="paragraph" w:styleId="Data">
    <w:name w:val="Date"/>
    <w:basedOn w:val="Normalny"/>
    <w:next w:val="Normalny"/>
    <w:link w:val="DataZnak"/>
    <w:uiPriority w:val="99"/>
    <w:rsid w:val="005C6450"/>
    <w:pPr>
      <w:ind w:left="4320"/>
    </w:pPr>
    <w:rPr>
      <w:sz w:val="24"/>
      <w:szCs w:val="24"/>
      <w:lang w:bidi="ar-SA"/>
    </w:rPr>
  </w:style>
  <w:style w:type="character" w:customStyle="1" w:styleId="DataZnak">
    <w:name w:val="Data Znak"/>
    <w:link w:val="Data"/>
    <w:uiPriority w:val="99"/>
    <w:locked/>
    <w:rsid w:val="0071440F"/>
    <w:rPr>
      <w:sz w:val="24"/>
      <w:szCs w:val="24"/>
    </w:rPr>
  </w:style>
  <w:style w:type="paragraph" w:styleId="Podpis">
    <w:name w:val="Signature"/>
    <w:basedOn w:val="Normalny"/>
    <w:link w:val="PodpisZnak"/>
    <w:uiPriority w:val="99"/>
    <w:rsid w:val="005C6450"/>
    <w:pPr>
      <w:ind w:left="4320"/>
    </w:pPr>
    <w:rPr>
      <w:sz w:val="24"/>
      <w:szCs w:val="24"/>
      <w:lang w:bidi="ar-SA"/>
    </w:rPr>
  </w:style>
  <w:style w:type="character" w:customStyle="1" w:styleId="PodpisZnak">
    <w:name w:val="Podpis Znak"/>
    <w:link w:val="Podpis"/>
    <w:uiPriority w:val="99"/>
    <w:locked/>
    <w:rsid w:val="0071440F"/>
    <w:rPr>
      <w:sz w:val="24"/>
      <w:szCs w:val="24"/>
    </w:rPr>
  </w:style>
  <w:style w:type="paragraph" w:styleId="Tekstpodstawowy">
    <w:name w:val="Body Text"/>
    <w:basedOn w:val="Normalny"/>
    <w:link w:val="TekstpodstawowyZnak"/>
    <w:uiPriority w:val="99"/>
    <w:rsid w:val="00C8566C"/>
    <w:pPr>
      <w:jc w:val="both"/>
    </w:pPr>
    <w:rPr>
      <w:color w:val="0000FF"/>
      <w:sz w:val="24"/>
      <w:szCs w:val="20"/>
      <w:lang w:bidi="ar-SA"/>
    </w:rPr>
  </w:style>
  <w:style w:type="character" w:customStyle="1" w:styleId="TekstpodstawowyZnak">
    <w:name w:val="Tekst podstawowy Znak"/>
    <w:link w:val="Tekstpodstawowy"/>
    <w:uiPriority w:val="99"/>
    <w:locked/>
    <w:rsid w:val="0071440F"/>
    <w:rPr>
      <w:color w:val="0000FF"/>
      <w:sz w:val="24"/>
    </w:rPr>
  </w:style>
  <w:style w:type="paragraph" w:styleId="Tekstpodstawowywcity">
    <w:name w:val="Body Text Indent"/>
    <w:basedOn w:val="Normalny"/>
    <w:link w:val="TekstpodstawowywcityZnak"/>
    <w:uiPriority w:val="99"/>
    <w:rsid w:val="00C8566C"/>
    <w:pPr>
      <w:spacing w:after="120"/>
      <w:ind w:left="283"/>
    </w:pPr>
    <w:rPr>
      <w:sz w:val="24"/>
      <w:szCs w:val="24"/>
      <w:lang w:bidi="ar-SA"/>
    </w:rPr>
  </w:style>
  <w:style w:type="character" w:customStyle="1" w:styleId="TekstpodstawowywcityZnak">
    <w:name w:val="Tekst podstawowy wcięty Znak"/>
    <w:link w:val="Tekstpodstawowywcity"/>
    <w:uiPriority w:val="99"/>
    <w:locked/>
    <w:rsid w:val="0071440F"/>
    <w:rPr>
      <w:sz w:val="24"/>
      <w:szCs w:val="24"/>
    </w:rPr>
  </w:style>
  <w:style w:type="paragraph" w:styleId="Tekstpodstawowywcity2">
    <w:name w:val="Body Text Indent 2"/>
    <w:basedOn w:val="Normalny"/>
    <w:link w:val="Tekstpodstawowywcity2Znak"/>
    <w:uiPriority w:val="99"/>
    <w:rsid w:val="00C8566C"/>
    <w:pPr>
      <w:spacing w:after="120" w:line="480" w:lineRule="auto"/>
      <w:ind w:left="283"/>
    </w:pPr>
    <w:rPr>
      <w:sz w:val="24"/>
      <w:szCs w:val="24"/>
      <w:lang w:bidi="ar-SA"/>
    </w:rPr>
  </w:style>
  <w:style w:type="character" w:customStyle="1" w:styleId="Tekstpodstawowywcity2Znak">
    <w:name w:val="Tekst podstawowy wcięty 2 Znak"/>
    <w:link w:val="Tekstpodstawowywcity2"/>
    <w:uiPriority w:val="99"/>
    <w:locked/>
    <w:rsid w:val="0071440F"/>
    <w:rPr>
      <w:sz w:val="24"/>
      <w:szCs w:val="24"/>
    </w:rPr>
  </w:style>
  <w:style w:type="paragraph" w:styleId="Tekstpodstawowy3">
    <w:name w:val="Body Text 3"/>
    <w:basedOn w:val="Normalny"/>
    <w:link w:val="Tekstpodstawowy3Znak"/>
    <w:uiPriority w:val="99"/>
    <w:rsid w:val="00C8566C"/>
    <w:pPr>
      <w:spacing w:after="120"/>
    </w:pPr>
    <w:rPr>
      <w:sz w:val="16"/>
      <w:szCs w:val="16"/>
      <w:lang w:val="pl-PL" w:eastAsia="pl-PL" w:bidi="ar-SA"/>
    </w:rPr>
  </w:style>
  <w:style w:type="character" w:customStyle="1" w:styleId="Tekstpodstawowy3Znak">
    <w:name w:val="Tekst podstawowy 3 Znak"/>
    <w:link w:val="Tekstpodstawowy3"/>
    <w:uiPriority w:val="99"/>
    <w:rsid w:val="002C49BF"/>
    <w:rPr>
      <w:sz w:val="16"/>
      <w:szCs w:val="16"/>
      <w:lang w:val="pl-PL" w:eastAsia="pl-PL" w:bidi="ar-SA"/>
    </w:rPr>
  </w:style>
  <w:style w:type="paragraph" w:styleId="Tekstpodstawowy2">
    <w:name w:val="Body Text 2"/>
    <w:basedOn w:val="Normalny"/>
    <w:link w:val="Tekstpodstawowy2Znak"/>
    <w:uiPriority w:val="99"/>
    <w:rsid w:val="00C8566C"/>
    <w:pPr>
      <w:spacing w:after="120" w:line="480" w:lineRule="auto"/>
    </w:pPr>
    <w:rPr>
      <w:sz w:val="24"/>
      <w:szCs w:val="24"/>
      <w:lang w:bidi="ar-SA"/>
    </w:rPr>
  </w:style>
  <w:style w:type="character" w:customStyle="1" w:styleId="Tekstpodstawowy2Znak">
    <w:name w:val="Tekst podstawowy 2 Znak"/>
    <w:link w:val="Tekstpodstawowy2"/>
    <w:uiPriority w:val="99"/>
    <w:locked/>
    <w:rsid w:val="0071440F"/>
    <w:rPr>
      <w:sz w:val="24"/>
      <w:szCs w:val="24"/>
    </w:rPr>
  </w:style>
  <w:style w:type="paragraph" w:styleId="Tekstpodstawowywcity3">
    <w:name w:val="Body Text Indent 3"/>
    <w:basedOn w:val="Normalny"/>
    <w:link w:val="Tekstpodstawowywcity3Znak"/>
    <w:uiPriority w:val="99"/>
    <w:rsid w:val="00C8566C"/>
    <w:pPr>
      <w:spacing w:after="120"/>
      <w:ind w:left="283"/>
    </w:pPr>
    <w:rPr>
      <w:sz w:val="16"/>
      <w:szCs w:val="16"/>
      <w:lang w:bidi="ar-SA"/>
    </w:rPr>
  </w:style>
  <w:style w:type="character" w:customStyle="1" w:styleId="Tekstpodstawowywcity3Znak">
    <w:name w:val="Tekst podstawowy wcięty 3 Znak"/>
    <w:link w:val="Tekstpodstawowywcity3"/>
    <w:uiPriority w:val="99"/>
    <w:locked/>
    <w:rsid w:val="0071440F"/>
    <w:rPr>
      <w:sz w:val="16"/>
      <w:szCs w:val="16"/>
    </w:rPr>
  </w:style>
  <w:style w:type="paragraph" w:styleId="Stopka">
    <w:name w:val="footer"/>
    <w:basedOn w:val="Normalny"/>
    <w:link w:val="StopkaZnak"/>
    <w:uiPriority w:val="99"/>
    <w:rsid w:val="00C8566C"/>
    <w:pPr>
      <w:tabs>
        <w:tab w:val="center" w:pos="4536"/>
        <w:tab w:val="right" w:pos="9072"/>
      </w:tabs>
    </w:pPr>
    <w:rPr>
      <w:sz w:val="24"/>
      <w:szCs w:val="20"/>
      <w:lang w:bidi="ar-SA"/>
    </w:rPr>
  </w:style>
  <w:style w:type="character" w:customStyle="1" w:styleId="StopkaZnak">
    <w:name w:val="Stopka Znak"/>
    <w:link w:val="Stopka"/>
    <w:uiPriority w:val="99"/>
    <w:locked/>
    <w:rsid w:val="0071440F"/>
    <w:rPr>
      <w:sz w:val="24"/>
    </w:rPr>
  </w:style>
  <w:style w:type="paragraph" w:styleId="Nagwek">
    <w:name w:val="header"/>
    <w:basedOn w:val="Normalny"/>
    <w:link w:val="NagwekZnak"/>
    <w:uiPriority w:val="99"/>
    <w:rsid w:val="00C8566C"/>
    <w:pPr>
      <w:tabs>
        <w:tab w:val="center" w:pos="4536"/>
        <w:tab w:val="right" w:pos="9072"/>
      </w:tabs>
    </w:pPr>
    <w:rPr>
      <w:sz w:val="24"/>
      <w:szCs w:val="20"/>
      <w:lang w:bidi="ar-SA"/>
    </w:rPr>
  </w:style>
  <w:style w:type="character" w:customStyle="1" w:styleId="NagwekZnak">
    <w:name w:val="Nagłówek Znak"/>
    <w:link w:val="Nagwek"/>
    <w:uiPriority w:val="99"/>
    <w:locked/>
    <w:rsid w:val="0071440F"/>
    <w:rPr>
      <w:sz w:val="24"/>
    </w:rPr>
  </w:style>
  <w:style w:type="character" w:styleId="Numerstrony">
    <w:name w:val="page number"/>
    <w:basedOn w:val="Domylnaczcionkaakapitu"/>
    <w:uiPriority w:val="99"/>
    <w:rsid w:val="00C8566C"/>
  </w:style>
  <w:style w:type="character" w:styleId="Hipercze">
    <w:name w:val="Hyperlink"/>
    <w:uiPriority w:val="99"/>
    <w:rsid w:val="00C8566C"/>
    <w:rPr>
      <w:u w:val="single"/>
    </w:rPr>
  </w:style>
  <w:style w:type="paragraph" w:styleId="Tytu">
    <w:name w:val="Title"/>
    <w:basedOn w:val="Normalny"/>
    <w:next w:val="Normalny"/>
    <w:link w:val="TytuZnak"/>
    <w:uiPriority w:val="10"/>
    <w:qFormat/>
    <w:rsid w:val="005211FE"/>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basedOn w:val="Domylnaczcionkaakapitu"/>
    <w:link w:val="Tytu"/>
    <w:uiPriority w:val="10"/>
    <w:locked/>
    <w:rsid w:val="005211FE"/>
    <w:rPr>
      <w:rFonts w:ascii="Cambria" w:eastAsia="Times New Roman" w:hAnsi="Cambria" w:cs="Times New Roman"/>
      <w:spacing w:val="5"/>
      <w:sz w:val="52"/>
      <w:szCs w:val="52"/>
    </w:rPr>
  </w:style>
  <w:style w:type="paragraph" w:styleId="Tekstdymka">
    <w:name w:val="Balloon Text"/>
    <w:basedOn w:val="Normalny"/>
    <w:link w:val="TekstdymkaZnak"/>
    <w:uiPriority w:val="99"/>
    <w:rsid w:val="00C8566C"/>
    <w:rPr>
      <w:rFonts w:ascii="Tahoma" w:hAnsi="Tahoma"/>
      <w:sz w:val="16"/>
      <w:szCs w:val="16"/>
      <w:lang w:bidi="ar-SA"/>
    </w:rPr>
  </w:style>
  <w:style w:type="character" w:customStyle="1" w:styleId="TekstdymkaZnak">
    <w:name w:val="Tekst dymka Znak"/>
    <w:link w:val="Tekstdymka"/>
    <w:uiPriority w:val="99"/>
    <w:locked/>
    <w:rsid w:val="0071440F"/>
    <w:rPr>
      <w:rFonts w:ascii="Tahoma" w:hAnsi="Tahoma" w:cs="Tahoma"/>
      <w:sz w:val="16"/>
      <w:szCs w:val="16"/>
    </w:rPr>
  </w:style>
  <w:style w:type="character" w:customStyle="1" w:styleId="oznaczenie">
    <w:name w:val="oznaczenie"/>
    <w:basedOn w:val="Domylnaczcionkaakapitu"/>
    <w:uiPriority w:val="99"/>
    <w:rsid w:val="00C8566C"/>
  </w:style>
  <w:style w:type="paragraph" w:customStyle="1" w:styleId="ZnakZnakZnakZnakZnakZnak">
    <w:name w:val="Znak Znak Znak Znak Znak Znak"/>
    <w:basedOn w:val="Normalny"/>
    <w:uiPriority w:val="99"/>
    <w:rsid w:val="00C8566C"/>
  </w:style>
  <w:style w:type="paragraph" w:styleId="Tekstprzypisudolnego">
    <w:name w:val="footnote text"/>
    <w:basedOn w:val="Normalny"/>
    <w:link w:val="TekstprzypisudolnegoZnak"/>
    <w:uiPriority w:val="99"/>
    <w:rsid w:val="00C8566C"/>
    <w:rPr>
      <w:sz w:val="20"/>
      <w:szCs w:val="20"/>
    </w:rPr>
  </w:style>
  <w:style w:type="character" w:customStyle="1" w:styleId="TekstprzypisudolnegoZnak">
    <w:name w:val="Tekst przypisu dolnego Znak"/>
    <w:basedOn w:val="Domylnaczcionkaakapitu"/>
    <w:link w:val="Tekstprzypisudolnego"/>
    <w:uiPriority w:val="99"/>
    <w:locked/>
    <w:rsid w:val="00AE219B"/>
  </w:style>
  <w:style w:type="character" w:styleId="Odwoanieprzypisudolnego">
    <w:name w:val="footnote reference"/>
    <w:uiPriority w:val="99"/>
    <w:rsid w:val="00C8566C"/>
    <w:rPr>
      <w:vertAlign w:val="superscript"/>
    </w:rPr>
  </w:style>
  <w:style w:type="character" w:styleId="Pogrubienie">
    <w:name w:val="Strong"/>
    <w:uiPriority w:val="22"/>
    <w:qFormat/>
    <w:rsid w:val="005211FE"/>
    <w:rPr>
      <w:b/>
      <w:bCs/>
    </w:rPr>
  </w:style>
  <w:style w:type="paragraph" w:customStyle="1" w:styleId="ZnakZnak">
    <w:name w:val="Znak Znak"/>
    <w:basedOn w:val="Normalny"/>
    <w:uiPriority w:val="99"/>
    <w:rsid w:val="00C8566C"/>
  </w:style>
  <w:style w:type="character" w:customStyle="1" w:styleId="tw4winTerm">
    <w:name w:val="tw4winTerm"/>
    <w:uiPriority w:val="99"/>
    <w:rsid w:val="00C8566C"/>
    <w:rPr>
      <w:color w:val="0000FF"/>
    </w:rPr>
  </w:style>
  <w:style w:type="character" w:styleId="UyteHipercze">
    <w:name w:val="FollowedHyperlink"/>
    <w:uiPriority w:val="99"/>
    <w:rsid w:val="00C8566C"/>
    <w:rPr>
      <w:color w:val="800080"/>
      <w:u w:val="single"/>
    </w:rPr>
  </w:style>
  <w:style w:type="paragraph" w:styleId="Zwykytekst">
    <w:name w:val="Plain Text"/>
    <w:basedOn w:val="Normalny"/>
    <w:link w:val="ZwykytekstZnak"/>
    <w:uiPriority w:val="99"/>
    <w:rsid w:val="00C8566C"/>
    <w:pPr>
      <w:autoSpaceDE w:val="0"/>
      <w:autoSpaceDN w:val="0"/>
    </w:pPr>
    <w:rPr>
      <w:rFonts w:ascii="Courier New" w:hAnsi="Courier New"/>
      <w:sz w:val="20"/>
      <w:szCs w:val="20"/>
      <w:lang w:bidi="ar-SA"/>
    </w:rPr>
  </w:style>
  <w:style w:type="character" w:customStyle="1" w:styleId="ZwykytekstZnak">
    <w:name w:val="Zwykły tekst Znak"/>
    <w:link w:val="Zwykytekst"/>
    <w:uiPriority w:val="99"/>
    <w:locked/>
    <w:rsid w:val="0071440F"/>
    <w:rPr>
      <w:rFonts w:ascii="Courier New" w:hAnsi="Courier New" w:cs="Courier New"/>
    </w:rPr>
  </w:style>
  <w:style w:type="paragraph" w:customStyle="1" w:styleId="Znak">
    <w:name w:val="Znak"/>
    <w:basedOn w:val="Normalny"/>
    <w:uiPriority w:val="99"/>
    <w:rsid w:val="00C8566C"/>
  </w:style>
  <w:style w:type="paragraph" w:styleId="Mapadokumentu">
    <w:name w:val="Document Map"/>
    <w:aliases w:val=" Znak,Znak2"/>
    <w:basedOn w:val="Normalny"/>
    <w:link w:val="MapadokumentuZnak"/>
    <w:uiPriority w:val="99"/>
    <w:rsid w:val="00C8566C"/>
    <w:pPr>
      <w:shd w:val="clear" w:color="auto" w:fill="000080"/>
    </w:pPr>
    <w:rPr>
      <w:rFonts w:ascii="Tahoma" w:hAnsi="Tahoma"/>
      <w:sz w:val="20"/>
      <w:szCs w:val="20"/>
      <w:lang w:bidi="ar-SA"/>
    </w:rPr>
  </w:style>
  <w:style w:type="character" w:customStyle="1" w:styleId="MapadokumentuZnak">
    <w:name w:val="Mapa dokumentu Znak"/>
    <w:aliases w:val=" Znak Znak,Znak2 Znak"/>
    <w:link w:val="Mapadokumentu"/>
    <w:uiPriority w:val="99"/>
    <w:locked/>
    <w:rsid w:val="0071440F"/>
    <w:rPr>
      <w:rFonts w:ascii="Tahoma" w:hAnsi="Tahoma" w:cs="Tahoma"/>
      <w:shd w:val="clear" w:color="auto" w:fill="000080"/>
    </w:rPr>
  </w:style>
  <w:style w:type="table" w:styleId="Tabela-Siatka">
    <w:name w:val="Table Grid"/>
    <w:basedOn w:val="Standardowy"/>
    <w:uiPriority w:val="59"/>
    <w:rsid w:val="00C8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uiPriority w:val="99"/>
    <w:rsid w:val="00407183"/>
    <w:pPr>
      <w:widowControl w:val="0"/>
      <w:adjustRightInd w:val="0"/>
      <w:spacing w:line="360" w:lineRule="atLeast"/>
      <w:textAlignment w:val="baseline"/>
    </w:pPr>
  </w:style>
  <w:style w:type="table" w:customStyle="1" w:styleId="Styltabeli1">
    <w:name w:val="Styl tabeli1"/>
    <w:basedOn w:val="Tabela-Delikatny1"/>
    <w:uiPriority w:val="99"/>
    <w:rsid w:val="00795972"/>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1">
    <w:name w:val="Table Subtle 1"/>
    <w:basedOn w:val="Standardowy"/>
    <w:uiPriority w:val="99"/>
    <w:rsid w:val="007959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kapitzlist">
    <w:name w:val="List Paragraph"/>
    <w:aliases w:val="Dot pt,F5 List Paragraph,Recommendation,List Paragraph11,List Paragraph,Kolorowa lista — akcent 11,Numerowanie,List Paragraph (numbered (a)) Char,List Paragraph Char Char Char,List Paragraph (numbered (a))"/>
    <w:basedOn w:val="Normalny"/>
    <w:link w:val="AkapitzlistZnak"/>
    <w:uiPriority w:val="34"/>
    <w:qFormat/>
    <w:rsid w:val="005211FE"/>
    <w:pPr>
      <w:ind w:left="720"/>
      <w:contextualSpacing/>
    </w:pPr>
  </w:style>
  <w:style w:type="paragraph" w:customStyle="1" w:styleId="font5">
    <w:name w:val="font5"/>
    <w:basedOn w:val="Normalny"/>
    <w:rsid w:val="00460C30"/>
    <w:pPr>
      <w:spacing w:before="100" w:beforeAutospacing="1" w:after="100" w:afterAutospacing="1"/>
    </w:pPr>
    <w:rPr>
      <w:sz w:val="16"/>
      <w:szCs w:val="16"/>
    </w:rPr>
  </w:style>
  <w:style w:type="paragraph" w:customStyle="1" w:styleId="font6">
    <w:name w:val="font6"/>
    <w:basedOn w:val="Normalny"/>
    <w:rsid w:val="00460C30"/>
    <w:pPr>
      <w:spacing w:before="100" w:beforeAutospacing="1" w:after="100" w:afterAutospacing="1"/>
    </w:pPr>
    <w:rPr>
      <w:sz w:val="18"/>
      <w:szCs w:val="18"/>
    </w:rPr>
  </w:style>
  <w:style w:type="paragraph" w:customStyle="1" w:styleId="font7">
    <w:name w:val="font7"/>
    <w:basedOn w:val="Normalny"/>
    <w:rsid w:val="00460C30"/>
    <w:pPr>
      <w:spacing w:before="100" w:beforeAutospacing="1" w:after="100" w:afterAutospacing="1"/>
    </w:pPr>
    <w:rPr>
      <w:sz w:val="12"/>
      <w:szCs w:val="12"/>
    </w:rPr>
  </w:style>
  <w:style w:type="paragraph" w:customStyle="1" w:styleId="font8">
    <w:name w:val="font8"/>
    <w:basedOn w:val="Normalny"/>
    <w:rsid w:val="00460C30"/>
    <w:pPr>
      <w:spacing w:before="100" w:beforeAutospacing="1" w:after="100" w:afterAutospacing="1"/>
    </w:pPr>
    <w:rPr>
      <w:sz w:val="14"/>
      <w:szCs w:val="14"/>
    </w:rPr>
  </w:style>
  <w:style w:type="paragraph" w:customStyle="1" w:styleId="font9">
    <w:name w:val="font9"/>
    <w:basedOn w:val="Normalny"/>
    <w:rsid w:val="00460C30"/>
    <w:pPr>
      <w:spacing w:before="100" w:beforeAutospacing="1" w:after="100" w:afterAutospacing="1"/>
    </w:pPr>
    <w:rPr>
      <w:rFonts w:ascii="Arial" w:hAnsi="Arial" w:cs="Arial"/>
      <w:sz w:val="14"/>
      <w:szCs w:val="14"/>
    </w:rPr>
  </w:style>
  <w:style w:type="paragraph" w:customStyle="1" w:styleId="font10">
    <w:name w:val="font10"/>
    <w:basedOn w:val="Normalny"/>
    <w:uiPriority w:val="99"/>
    <w:rsid w:val="00460C30"/>
    <w:pPr>
      <w:spacing w:before="100" w:beforeAutospacing="1" w:after="100" w:afterAutospacing="1"/>
    </w:pPr>
    <w:rPr>
      <w:rFonts w:ascii="Arial" w:hAnsi="Arial" w:cs="Arial"/>
      <w:sz w:val="18"/>
      <w:szCs w:val="18"/>
    </w:rPr>
  </w:style>
  <w:style w:type="paragraph" w:customStyle="1" w:styleId="font11">
    <w:name w:val="font11"/>
    <w:basedOn w:val="Normalny"/>
    <w:uiPriority w:val="99"/>
    <w:rsid w:val="00460C30"/>
    <w:pPr>
      <w:spacing w:before="100" w:beforeAutospacing="1" w:after="100" w:afterAutospacing="1"/>
    </w:pPr>
    <w:rPr>
      <w:rFonts w:ascii="Arial" w:hAnsi="Arial" w:cs="Arial"/>
      <w:sz w:val="16"/>
      <w:szCs w:val="16"/>
    </w:rPr>
  </w:style>
  <w:style w:type="paragraph" w:customStyle="1" w:styleId="font12">
    <w:name w:val="font12"/>
    <w:basedOn w:val="Normalny"/>
    <w:uiPriority w:val="99"/>
    <w:rsid w:val="00460C30"/>
    <w:pPr>
      <w:spacing w:before="100" w:beforeAutospacing="1" w:after="100" w:afterAutospacing="1"/>
    </w:pPr>
    <w:rPr>
      <w:rFonts w:ascii="Arial" w:hAnsi="Arial" w:cs="Arial"/>
      <w:sz w:val="12"/>
      <w:szCs w:val="12"/>
    </w:rPr>
  </w:style>
  <w:style w:type="paragraph" w:customStyle="1" w:styleId="xl65">
    <w:name w:val="xl65"/>
    <w:basedOn w:val="Normalny"/>
    <w:rsid w:val="00460C30"/>
    <w:pPr>
      <w:pBdr>
        <w:top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6">
    <w:name w:val="xl66"/>
    <w:basedOn w:val="Normalny"/>
    <w:rsid w:val="00460C30"/>
    <w:pPr>
      <w:pBdr>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7">
    <w:name w:val="xl67"/>
    <w:basedOn w:val="Normalny"/>
    <w:rsid w:val="00460C30"/>
    <w:pPr>
      <w:pBdr>
        <w:right w:val="single" w:sz="8" w:space="0" w:color="auto"/>
      </w:pBdr>
      <w:spacing w:before="100" w:beforeAutospacing="1" w:after="100" w:afterAutospacing="1"/>
    </w:pPr>
  </w:style>
  <w:style w:type="paragraph" w:customStyle="1" w:styleId="xl68">
    <w:name w:val="xl68"/>
    <w:basedOn w:val="Normalny"/>
    <w:rsid w:val="00460C30"/>
    <w:pPr>
      <w:pBdr>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9">
    <w:name w:val="xl69"/>
    <w:basedOn w:val="Normalny"/>
    <w:rsid w:val="00460C3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Normalny"/>
    <w:rsid w:val="00460C30"/>
    <w:pPr>
      <w:pBdr>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1">
    <w:name w:val="xl71"/>
    <w:basedOn w:val="Normalny"/>
    <w:rsid w:val="00460C3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Normalny"/>
    <w:rsid w:val="00460C30"/>
    <w:pPr>
      <w:pBdr>
        <w:top w:val="single" w:sz="4" w:space="0" w:color="auto"/>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Normalny"/>
    <w:rsid w:val="00460C30"/>
    <w:pPr>
      <w:pBdr>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Normalny"/>
    <w:rsid w:val="00460C30"/>
    <w:pPr>
      <w:pBdr>
        <w:top w:val="double" w:sz="6"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ny"/>
    <w:rsid w:val="00460C30"/>
    <w:pPr>
      <w:pBdr>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76">
    <w:name w:val="xl76"/>
    <w:basedOn w:val="Normalny"/>
    <w:rsid w:val="00460C3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77">
    <w:name w:val="xl77"/>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8">
    <w:name w:val="xl78"/>
    <w:basedOn w:val="Normalny"/>
    <w:rsid w:val="00460C30"/>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Normalny"/>
    <w:rsid w:val="00460C30"/>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Normalny"/>
    <w:rsid w:val="00460C30"/>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Normalny"/>
    <w:rsid w:val="00460C30"/>
    <w:pPr>
      <w:shd w:val="clear" w:color="000000" w:fill="FFFFFF"/>
      <w:spacing w:before="100" w:beforeAutospacing="1" w:after="100" w:afterAutospacing="1"/>
      <w:jc w:val="center"/>
      <w:textAlignment w:val="center"/>
    </w:pPr>
    <w:rPr>
      <w:sz w:val="16"/>
      <w:szCs w:val="16"/>
    </w:rPr>
  </w:style>
  <w:style w:type="paragraph" w:customStyle="1" w:styleId="xl82">
    <w:name w:val="xl82"/>
    <w:basedOn w:val="Normalny"/>
    <w:rsid w:val="00460C30"/>
    <w:pPr>
      <w:pBdr>
        <w:left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3">
    <w:name w:val="xl83"/>
    <w:basedOn w:val="Normalny"/>
    <w:rsid w:val="00460C30"/>
    <w:pPr>
      <w:pBdr>
        <w:top w:val="single" w:sz="4" w:space="0" w:color="auto"/>
        <w:left w:val="double" w:sz="6"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4">
    <w:name w:val="xl84"/>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85">
    <w:name w:val="xl85"/>
    <w:basedOn w:val="Normalny"/>
    <w:rsid w:val="00460C30"/>
    <w:pPr>
      <w:pBdr>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6">
    <w:name w:val="xl86"/>
    <w:basedOn w:val="Normalny"/>
    <w:rsid w:val="00460C30"/>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87">
    <w:name w:val="xl87"/>
    <w:basedOn w:val="Normalny"/>
    <w:rsid w:val="00460C30"/>
    <w:pPr>
      <w:pBdr>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8">
    <w:name w:val="xl88"/>
    <w:basedOn w:val="Normalny"/>
    <w:rsid w:val="00460C30"/>
    <w:pPr>
      <w:pBdr>
        <w:top w:val="single" w:sz="4" w:space="0" w:color="auto"/>
        <w:left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Normalny"/>
    <w:rsid w:val="00460C30"/>
    <w:pPr>
      <w:pBdr>
        <w:top w:val="single" w:sz="4" w:space="0" w:color="auto"/>
        <w:left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Normalny"/>
    <w:rsid w:val="00460C30"/>
    <w:pPr>
      <w:pBdr>
        <w:top w:val="double" w:sz="6" w:space="0" w:color="auto"/>
        <w:left w:val="double" w:sz="6" w:space="0" w:color="auto"/>
        <w:bottom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Normalny"/>
    <w:rsid w:val="00460C30"/>
    <w:pPr>
      <w:pBdr>
        <w:top w:val="single" w:sz="4" w:space="0" w:color="auto"/>
        <w:right w:val="double" w:sz="6" w:space="0" w:color="auto"/>
      </w:pBdr>
      <w:shd w:val="clear" w:color="000000" w:fill="FFFFFF"/>
      <w:spacing w:before="100" w:beforeAutospacing="1" w:after="100" w:afterAutospacing="1"/>
      <w:jc w:val="center"/>
      <w:textAlignment w:val="center"/>
    </w:pPr>
    <w:rPr>
      <w:sz w:val="14"/>
      <w:szCs w:val="14"/>
    </w:rPr>
  </w:style>
  <w:style w:type="paragraph" w:customStyle="1" w:styleId="xl92">
    <w:name w:val="xl92"/>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3">
    <w:name w:val="xl93"/>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4"/>
      <w:szCs w:val="14"/>
    </w:rPr>
  </w:style>
  <w:style w:type="paragraph" w:customStyle="1" w:styleId="xl94">
    <w:name w:val="xl94"/>
    <w:basedOn w:val="Normalny"/>
    <w:rsid w:val="00460C30"/>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sz w:val="14"/>
      <w:szCs w:val="14"/>
    </w:rPr>
  </w:style>
  <w:style w:type="paragraph" w:customStyle="1" w:styleId="xl95">
    <w:name w:val="xl95"/>
    <w:basedOn w:val="Normalny"/>
    <w:rsid w:val="00460C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6">
    <w:name w:val="xl96"/>
    <w:basedOn w:val="Normalny"/>
    <w:rsid w:val="00460C30"/>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7">
    <w:name w:val="xl97"/>
    <w:basedOn w:val="Normalny"/>
    <w:rsid w:val="00460C30"/>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8">
    <w:name w:val="xl98"/>
    <w:basedOn w:val="Normalny"/>
    <w:rsid w:val="00460C30"/>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9">
    <w:name w:val="xl99"/>
    <w:basedOn w:val="Normalny"/>
    <w:rsid w:val="00460C30"/>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00">
    <w:name w:val="xl100"/>
    <w:basedOn w:val="Normalny"/>
    <w:rsid w:val="00460C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1">
    <w:name w:val="xl101"/>
    <w:basedOn w:val="Normalny"/>
    <w:rsid w:val="00460C30"/>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Normalny"/>
    <w:rsid w:val="00460C30"/>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03">
    <w:name w:val="xl103"/>
    <w:basedOn w:val="Normalny"/>
    <w:rsid w:val="00460C30"/>
    <w:pPr>
      <w:pBdr>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4">
    <w:name w:val="xl104"/>
    <w:basedOn w:val="Normalny"/>
    <w:rsid w:val="00460C30"/>
    <w:pPr>
      <w:pBdr>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05">
    <w:name w:val="xl105"/>
    <w:basedOn w:val="Normalny"/>
    <w:rsid w:val="00460C3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Normalny"/>
    <w:rsid w:val="00460C30"/>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8">
    <w:name w:val="xl108"/>
    <w:basedOn w:val="Normalny"/>
    <w:rsid w:val="00460C30"/>
    <w:pPr>
      <w:pBdr>
        <w:top w:val="double" w:sz="6" w:space="0" w:color="auto"/>
        <w:left w:val="double" w:sz="6"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9">
    <w:name w:val="xl109"/>
    <w:basedOn w:val="Normalny"/>
    <w:rsid w:val="00460C30"/>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Normalny"/>
    <w:rsid w:val="00460C30"/>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1">
    <w:name w:val="xl111"/>
    <w:basedOn w:val="Normalny"/>
    <w:rsid w:val="00460C30"/>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12">
    <w:name w:val="xl112"/>
    <w:basedOn w:val="Normalny"/>
    <w:rsid w:val="00460C30"/>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3">
    <w:name w:val="xl113"/>
    <w:basedOn w:val="Normalny"/>
    <w:rsid w:val="00460C30"/>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4">
    <w:name w:val="xl114"/>
    <w:basedOn w:val="Normalny"/>
    <w:rsid w:val="00460C30"/>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5">
    <w:name w:val="xl115"/>
    <w:basedOn w:val="Normalny"/>
    <w:rsid w:val="00460C30"/>
    <w:pPr>
      <w:pBdr>
        <w:left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16">
    <w:name w:val="xl116"/>
    <w:basedOn w:val="Normalny"/>
    <w:rsid w:val="00460C3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14"/>
      <w:szCs w:val="14"/>
    </w:rPr>
  </w:style>
  <w:style w:type="paragraph" w:customStyle="1" w:styleId="xl117">
    <w:name w:val="xl117"/>
    <w:basedOn w:val="Normalny"/>
    <w:rsid w:val="00460C30"/>
    <w:pPr>
      <w:spacing w:before="100" w:beforeAutospacing="1" w:after="100" w:afterAutospacing="1"/>
      <w:jc w:val="center"/>
      <w:textAlignment w:val="center"/>
    </w:pPr>
    <w:rPr>
      <w:sz w:val="12"/>
      <w:szCs w:val="12"/>
    </w:rPr>
  </w:style>
  <w:style w:type="paragraph" w:customStyle="1" w:styleId="xl118">
    <w:name w:val="xl118"/>
    <w:basedOn w:val="Normalny"/>
    <w:rsid w:val="00460C30"/>
    <w:pPr>
      <w:pBdr>
        <w:top w:val="single" w:sz="4" w:space="0" w:color="auto"/>
      </w:pBdr>
      <w:spacing w:before="100" w:beforeAutospacing="1" w:after="100" w:afterAutospacing="1"/>
      <w:jc w:val="center"/>
      <w:textAlignment w:val="center"/>
    </w:pPr>
    <w:rPr>
      <w:sz w:val="12"/>
      <w:szCs w:val="12"/>
    </w:rPr>
  </w:style>
  <w:style w:type="paragraph" w:customStyle="1" w:styleId="xl119">
    <w:name w:val="xl119"/>
    <w:basedOn w:val="Normalny"/>
    <w:rsid w:val="00460C30"/>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20">
    <w:name w:val="xl120"/>
    <w:basedOn w:val="Normalny"/>
    <w:rsid w:val="00460C30"/>
    <w:pPr>
      <w:pBdr>
        <w:left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21">
    <w:name w:val="xl121"/>
    <w:basedOn w:val="Normalny"/>
    <w:rsid w:val="00460C30"/>
    <w:pPr>
      <w:pBdr>
        <w:top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22">
    <w:name w:val="xl122"/>
    <w:basedOn w:val="Normalny"/>
    <w:rsid w:val="00460C30"/>
    <w:pPr>
      <w:pBdr>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123">
    <w:name w:val="xl123"/>
    <w:basedOn w:val="Normalny"/>
    <w:rsid w:val="00460C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4">
    <w:name w:val="xl124"/>
    <w:basedOn w:val="Normalny"/>
    <w:rsid w:val="00460C30"/>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5">
    <w:name w:val="xl125"/>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Normalny"/>
    <w:rsid w:val="00460C30"/>
    <w:pPr>
      <w:pBdr>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Normalny"/>
    <w:rsid w:val="00460C3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8">
    <w:name w:val="xl128"/>
    <w:basedOn w:val="Normalny"/>
    <w:rsid w:val="00460C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9">
    <w:name w:val="xl129"/>
    <w:basedOn w:val="Normalny"/>
    <w:rsid w:val="00460C30"/>
    <w:pPr>
      <w:pBdr>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0">
    <w:name w:val="xl130"/>
    <w:basedOn w:val="Normalny"/>
    <w:rsid w:val="00460C30"/>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1">
    <w:name w:val="xl131"/>
    <w:basedOn w:val="Normalny"/>
    <w:rsid w:val="00460C30"/>
    <w:pPr>
      <w:pBdr>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2">
    <w:name w:val="xl132"/>
    <w:basedOn w:val="Normalny"/>
    <w:rsid w:val="00460C30"/>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3">
    <w:name w:val="xl133"/>
    <w:basedOn w:val="Normalny"/>
    <w:rsid w:val="00460C3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4">
    <w:name w:val="xl134"/>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5">
    <w:name w:val="xl135"/>
    <w:basedOn w:val="Normalny"/>
    <w:rsid w:val="00460C30"/>
    <w:pPr>
      <w:pBdr>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6">
    <w:name w:val="xl136"/>
    <w:basedOn w:val="Normalny"/>
    <w:rsid w:val="00460C30"/>
    <w:pPr>
      <w:pBdr>
        <w:left w:val="single" w:sz="4" w:space="0" w:color="auto"/>
        <w:bottom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7">
    <w:name w:val="xl137"/>
    <w:basedOn w:val="Normalny"/>
    <w:rsid w:val="00460C30"/>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8">
    <w:name w:val="xl138"/>
    <w:basedOn w:val="Normalny"/>
    <w:rsid w:val="00460C30"/>
    <w:pPr>
      <w:pBdr>
        <w:top w:val="single" w:sz="4" w:space="0" w:color="auto"/>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9">
    <w:name w:val="xl139"/>
    <w:basedOn w:val="Normalny"/>
    <w:rsid w:val="00460C30"/>
    <w:pPr>
      <w:pBdr>
        <w:top w:val="single" w:sz="4" w:space="0" w:color="auto"/>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0">
    <w:name w:val="xl140"/>
    <w:basedOn w:val="Normalny"/>
    <w:rsid w:val="00460C30"/>
    <w:pPr>
      <w:pBdr>
        <w:top w:val="double" w:sz="6"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1">
    <w:name w:val="xl141"/>
    <w:basedOn w:val="Normalny"/>
    <w:rsid w:val="00460C30"/>
    <w:pPr>
      <w:pBdr>
        <w:top w:val="double" w:sz="6"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42">
    <w:name w:val="xl142"/>
    <w:basedOn w:val="Normalny"/>
    <w:rsid w:val="00460C30"/>
    <w:pPr>
      <w:pBdr>
        <w:top w:val="double" w:sz="6"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Normalny"/>
    <w:rsid w:val="00460C30"/>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44">
    <w:name w:val="xl144"/>
    <w:basedOn w:val="Normalny"/>
    <w:rsid w:val="00460C30"/>
    <w:pPr>
      <w:pBdr>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5">
    <w:name w:val="xl145"/>
    <w:basedOn w:val="Normalny"/>
    <w:rsid w:val="00460C30"/>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6">
    <w:name w:val="xl146"/>
    <w:basedOn w:val="Normalny"/>
    <w:rsid w:val="00460C30"/>
    <w:pPr>
      <w:pBdr>
        <w:left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Normalny"/>
    <w:rsid w:val="00460C30"/>
    <w:pPr>
      <w:pBdr>
        <w:left w:val="single" w:sz="4" w:space="0" w:color="auto"/>
        <w:right w:val="double" w:sz="6" w:space="0" w:color="auto"/>
      </w:pBdr>
      <w:spacing w:before="100" w:beforeAutospacing="1" w:after="100" w:afterAutospacing="1"/>
      <w:jc w:val="center"/>
      <w:textAlignment w:val="center"/>
    </w:pPr>
    <w:rPr>
      <w:color w:val="000000"/>
      <w:sz w:val="16"/>
      <w:szCs w:val="16"/>
    </w:rPr>
  </w:style>
  <w:style w:type="paragraph" w:customStyle="1" w:styleId="xl148">
    <w:name w:val="xl148"/>
    <w:basedOn w:val="Normalny"/>
    <w:rsid w:val="00460C30"/>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9">
    <w:name w:val="xl149"/>
    <w:basedOn w:val="Normalny"/>
    <w:rsid w:val="00460C30"/>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Normalny"/>
    <w:rsid w:val="00460C30"/>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Normalny"/>
    <w:rsid w:val="00460C30"/>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52">
    <w:name w:val="xl152"/>
    <w:basedOn w:val="Normalny"/>
    <w:rsid w:val="00460C30"/>
    <w:pPr>
      <w:pBdr>
        <w:left w:val="double" w:sz="6" w:space="0" w:color="auto"/>
      </w:pBdr>
      <w:shd w:val="clear" w:color="000000" w:fill="FFFFFF"/>
      <w:spacing w:before="100" w:beforeAutospacing="1" w:after="100" w:afterAutospacing="1"/>
      <w:jc w:val="center"/>
      <w:textAlignment w:val="center"/>
    </w:pPr>
    <w:rPr>
      <w:sz w:val="18"/>
      <w:szCs w:val="18"/>
    </w:rPr>
  </w:style>
  <w:style w:type="paragraph" w:customStyle="1" w:styleId="xl153">
    <w:name w:val="xl153"/>
    <w:basedOn w:val="Normalny"/>
    <w:rsid w:val="00460C30"/>
    <w:pPr>
      <w:shd w:val="clear" w:color="000000" w:fill="FFFFFF"/>
      <w:spacing w:before="100" w:beforeAutospacing="1" w:after="100" w:afterAutospacing="1"/>
      <w:jc w:val="center"/>
      <w:textAlignment w:val="center"/>
    </w:pPr>
    <w:rPr>
      <w:sz w:val="18"/>
      <w:szCs w:val="18"/>
    </w:rPr>
  </w:style>
  <w:style w:type="paragraph" w:customStyle="1" w:styleId="xl154">
    <w:name w:val="xl154"/>
    <w:basedOn w:val="Normalny"/>
    <w:rsid w:val="00460C30"/>
    <w:pPr>
      <w:pBdr>
        <w:right w:val="double" w:sz="6" w:space="0" w:color="auto"/>
      </w:pBdr>
      <w:shd w:val="clear" w:color="000000" w:fill="FFFFFF"/>
      <w:spacing w:before="100" w:beforeAutospacing="1" w:after="100" w:afterAutospacing="1"/>
      <w:jc w:val="center"/>
      <w:textAlignment w:val="center"/>
    </w:pPr>
    <w:rPr>
      <w:sz w:val="18"/>
      <w:szCs w:val="18"/>
    </w:rPr>
  </w:style>
  <w:style w:type="paragraph" w:customStyle="1" w:styleId="xl155">
    <w:name w:val="xl155"/>
    <w:basedOn w:val="Normalny"/>
    <w:rsid w:val="00460C30"/>
    <w:pPr>
      <w:pBdr>
        <w:top w:val="double" w:sz="6" w:space="0" w:color="auto"/>
        <w:left w:val="double" w:sz="6"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6">
    <w:name w:val="xl156"/>
    <w:basedOn w:val="Normalny"/>
    <w:rsid w:val="00460C30"/>
    <w:pPr>
      <w:pBdr>
        <w:top w:val="double" w:sz="6"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7">
    <w:name w:val="xl157"/>
    <w:basedOn w:val="Normalny"/>
    <w:rsid w:val="00460C30"/>
    <w:pPr>
      <w:pBdr>
        <w:top w:val="double" w:sz="6" w:space="0" w:color="auto"/>
        <w:bottom w:val="single" w:sz="4" w:space="0" w:color="auto"/>
        <w:right w:val="double" w:sz="6" w:space="0" w:color="auto"/>
      </w:pBdr>
      <w:spacing w:before="100" w:beforeAutospacing="1" w:after="100" w:afterAutospacing="1"/>
      <w:jc w:val="center"/>
      <w:textAlignment w:val="center"/>
    </w:pPr>
    <w:rPr>
      <w:sz w:val="18"/>
      <w:szCs w:val="18"/>
    </w:rPr>
  </w:style>
  <w:style w:type="paragraph" w:customStyle="1" w:styleId="xl158">
    <w:name w:val="xl158"/>
    <w:basedOn w:val="Normalny"/>
    <w:rsid w:val="00460C30"/>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Normalny"/>
    <w:uiPriority w:val="99"/>
    <w:rsid w:val="00460C30"/>
    <w:pPr>
      <w:pBdr>
        <w:top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160">
    <w:name w:val="xl160"/>
    <w:basedOn w:val="Normalny"/>
    <w:uiPriority w:val="99"/>
    <w:rsid w:val="00460C30"/>
    <w:pPr>
      <w:pBdr>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Normalny"/>
    <w:uiPriority w:val="99"/>
    <w:rsid w:val="00460C30"/>
    <w:pPr>
      <w:pBdr>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62">
    <w:name w:val="xl162"/>
    <w:basedOn w:val="Normalny"/>
    <w:uiPriority w:val="99"/>
    <w:rsid w:val="00460C30"/>
    <w:pPr>
      <w:pBdr>
        <w:top w:val="single" w:sz="4" w:space="0" w:color="auto"/>
        <w:left w:val="single" w:sz="4" w:space="0" w:color="auto"/>
        <w:bottom w:val="double" w:sz="6" w:space="0" w:color="auto"/>
      </w:pBdr>
      <w:spacing w:before="100" w:beforeAutospacing="1" w:after="100" w:afterAutospacing="1"/>
      <w:jc w:val="center"/>
      <w:textAlignment w:val="center"/>
    </w:pPr>
    <w:rPr>
      <w:sz w:val="16"/>
      <w:szCs w:val="16"/>
    </w:rPr>
  </w:style>
  <w:style w:type="paragraph" w:customStyle="1" w:styleId="xl163">
    <w:name w:val="xl163"/>
    <w:basedOn w:val="Normalny"/>
    <w:uiPriority w:val="99"/>
    <w:rsid w:val="00460C30"/>
    <w:pPr>
      <w:pBdr>
        <w:top w:val="single" w:sz="4" w:space="0" w:color="auto"/>
        <w:bottom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164">
    <w:name w:val="xl164"/>
    <w:basedOn w:val="Normalny"/>
    <w:uiPriority w:val="99"/>
    <w:rsid w:val="00460C30"/>
    <w:pPr>
      <w:pBdr>
        <w:top w:val="single" w:sz="4" w:space="0" w:color="auto"/>
        <w:left w:val="double" w:sz="6" w:space="0" w:color="auto"/>
        <w:righ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Normalny"/>
    <w:uiPriority w:val="99"/>
    <w:rsid w:val="00460C30"/>
    <w:pPr>
      <w:pBdr>
        <w:left w:val="double" w:sz="6" w:space="0" w:color="auto"/>
        <w:right w:val="single" w:sz="4" w:space="0" w:color="auto"/>
      </w:pBdr>
      <w:spacing w:before="100" w:beforeAutospacing="1" w:after="100" w:afterAutospacing="1"/>
      <w:jc w:val="center"/>
      <w:textAlignment w:val="center"/>
    </w:pPr>
  </w:style>
  <w:style w:type="paragraph" w:customStyle="1" w:styleId="xl166">
    <w:name w:val="xl166"/>
    <w:basedOn w:val="Normalny"/>
    <w:uiPriority w:val="99"/>
    <w:rsid w:val="00460C30"/>
    <w:pPr>
      <w:pBdr>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167">
    <w:name w:val="xl167"/>
    <w:basedOn w:val="Normalny"/>
    <w:uiPriority w:val="99"/>
    <w:rsid w:val="00460C30"/>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8">
    <w:name w:val="xl168"/>
    <w:basedOn w:val="Normalny"/>
    <w:uiPriority w:val="99"/>
    <w:rsid w:val="00460C30"/>
    <w:pPr>
      <w:pBdr>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Normalny"/>
    <w:uiPriority w:val="99"/>
    <w:rsid w:val="00460C30"/>
    <w:pPr>
      <w:pBdr>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170">
    <w:name w:val="xl170"/>
    <w:basedOn w:val="Normalny"/>
    <w:uiPriority w:val="99"/>
    <w:rsid w:val="00460C30"/>
    <w:pPr>
      <w:pBdr>
        <w:right w:val="single" w:sz="4" w:space="0" w:color="auto"/>
      </w:pBdr>
      <w:spacing w:before="100" w:beforeAutospacing="1" w:after="100" w:afterAutospacing="1"/>
      <w:jc w:val="center"/>
      <w:textAlignment w:val="center"/>
    </w:pPr>
    <w:rPr>
      <w:sz w:val="18"/>
      <w:szCs w:val="18"/>
    </w:rPr>
  </w:style>
  <w:style w:type="paragraph" w:customStyle="1" w:styleId="xl171">
    <w:name w:val="xl171"/>
    <w:basedOn w:val="Normalny"/>
    <w:uiPriority w:val="99"/>
    <w:rsid w:val="00460C30"/>
    <w:pPr>
      <w:pBdr>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Normalny"/>
    <w:uiPriority w:val="99"/>
    <w:rsid w:val="00460C30"/>
    <w:pPr>
      <w:pBdr>
        <w:top w:val="single" w:sz="4" w:space="0" w:color="auto"/>
        <w:left w:val="double" w:sz="6" w:space="0" w:color="auto"/>
        <w:right w:val="single" w:sz="4" w:space="0" w:color="auto"/>
      </w:pBdr>
      <w:spacing w:before="100" w:beforeAutospacing="1" w:after="100" w:afterAutospacing="1"/>
      <w:jc w:val="center"/>
      <w:textAlignment w:val="center"/>
    </w:pPr>
  </w:style>
  <w:style w:type="paragraph" w:customStyle="1" w:styleId="xl173">
    <w:name w:val="xl173"/>
    <w:basedOn w:val="Normalny"/>
    <w:uiPriority w:val="99"/>
    <w:rsid w:val="00460C30"/>
    <w:pPr>
      <w:shd w:val="clear" w:color="000000" w:fill="FFFFFF"/>
      <w:spacing w:before="100" w:beforeAutospacing="1" w:after="100" w:afterAutospacing="1"/>
      <w:textAlignment w:val="center"/>
    </w:pPr>
    <w:rPr>
      <w:b/>
      <w:bCs/>
    </w:rPr>
  </w:style>
  <w:style w:type="paragraph" w:customStyle="1" w:styleId="xl174">
    <w:name w:val="xl174"/>
    <w:basedOn w:val="Normalny"/>
    <w:uiPriority w:val="99"/>
    <w:rsid w:val="00460C30"/>
    <w:pPr>
      <w:spacing w:before="100" w:beforeAutospacing="1" w:after="100" w:afterAutospacing="1"/>
      <w:textAlignment w:val="center"/>
    </w:pPr>
    <w:rPr>
      <w:b/>
      <w:bCs/>
    </w:rPr>
  </w:style>
  <w:style w:type="paragraph" w:customStyle="1" w:styleId="xl175">
    <w:name w:val="xl175"/>
    <w:basedOn w:val="Normalny"/>
    <w:uiPriority w:val="99"/>
    <w:rsid w:val="00460C30"/>
    <w:pPr>
      <w:pBdr>
        <w:bottom w:val="double" w:sz="6" w:space="0" w:color="auto"/>
      </w:pBdr>
      <w:spacing w:before="100" w:beforeAutospacing="1" w:after="100" w:afterAutospacing="1"/>
      <w:textAlignment w:val="center"/>
    </w:pPr>
    <w:rPr>
      <w:b/>
      <w:bCs/>
    </w:rPr>
  </w:style>
  <w:style w:type="paragraph" w:customStyle="1" w:styleId="xl176">
    <w:name w:val="xl176"/>
    <w:basedOn w:val="Normalny"/>
    <w:uiPriority w:val="99"/>
    <w:rsid w:val="00460C30"/>
    <w:pPr>
      <w:pBdr>
        <w:top w:val="double" w:sz="6" w:space="0" w:color="auto"/>
        <w:left w:val="double" w:sz="6" w:space="0" w:color="auto"/>
      </w:pBdr>
      <w:shd w:val="clear" w:color="000000" w:fill="FFFFFF"/>
      <w:spacing w:before="100" w:beforeAutospacing="1" w:after="100" w:afterAutospacing="1"/>
      <w:jc w:val="center"/>
      <w:textAlignment w:val="center"/>
    </w:pPr>
    <w:rPr>
      <w:b/>
      <w:bCs/>
    </w:rPr>
  </w:style>
  <w:style w:type="paragraph" w:customStyle="1" w:styleId="xl177">
    <w:name w:val="xl177"/>
    <w:basedOn w:val="Normalny"/>
    <w:uiPriority w:val="99"/>
    <w:rsid w:val="00460C30"/>
    <w:pPr>
      <w:pBdr>
        <w:top w:val="double" w:sz="6" w:space="0" w:color="auto"/>
      </w:pBdr>
      <w:spacing w:before="100" w:beforeAutospacing="1" w:after="100" w:afterAutospacing="1"/>
    </w:pPr>
  </w:style>
  <w:style w:type="paragraph" w:customStyle="1" w:styleId="xl178">
    <w:name w:val="xl178"/>
    <w:basedOn w:val="Normalny"/>
    <w:uiPriority w:val="99"/>
    <w:rsid w:val="00460C30"/>
    <w:pPr>
      <w:pBdr>
        <w:top w:val="double" w:sz="6" w:space="0" w:color="auto"/>
        <w:right w:val="double" w:sz="6" w:space="0" w:color="auto"/>
      </w:pBdr>
      <w:spacing w:before="100" w:beforeAutospacing="1" w:after="100" w:afterAutospacing="1"/>
    </w:pPr>
  </w:style>
  <w:style w:type="paragraph" w:customStyle="1" w:styleId="xl179">
    <w:name w:val="xl179"/>
    <w:basedOn w:val="Normalny"/>
    <w:uiPriority w:val="99"/>
    <w:rsid w:val="00460C30"/>
    <w:pPr>
      <w:pBdr>
        <w:left w:val="double" w:sz="6" w:space="0" w:color="auto"/>
      </w:pBdr>
      <w:spacing w:before="100" w:beforeAutospacing="1" w:after="100" w:afterAutospacing="1"/>
    </w:pPr>
  </w:style>
  <w:style w:type="paragraph" w:customStyle="1" w:styleId="xl180">
    <w:name w:val="xl180"/>
    <w:basedOn w:val="Normalny"/>
    <w:uiPriority w:val="99"/>
    <w:rsid w:val="00460C30"/>
    <w:pPr>
      <w:pBdr>
        <w:right w:val="double" w:sz="6" w:space="0" w:color="auto"/>
      </w:pBdr>
      <w:spacing w:before="100" w:beforeAutospacing="1" w:after="100" w:afterAutospacing="1"/>
    </w:pPr>
  </w:style>
  <w:style w:type="paragraph" w:customStyle="1" w:styleId="xl181">
    <w:name w:val="xl181"/>
    <w:basedOn w:val="Normalny"/>
    <w:uiPriority w:val="99"/>
    <w:rsid w:val="00460C30"/>
    <w:pPr>
      <w:pBdr>
        <w:left w:val="double" w:sz="6" w:space="0" w:color="auto"/>
        <w:bottom w:val="double" w:sz="6" w:space="0" w:color="auto"/>
      </w:pBdr>
      <w:spacing w:before="100" w:beforeAutospacing="1" w:after="100" w:afterAutospacing="1"/>
    </w:pPr>
  </w:style>
  <w:style w:type="paragraph" w:customStyle="1" w:styleId="xl182">
    <w:name w:val="xl182"/>
    <w:basedOn w:val="Normalny"/>
    <w:uiPriority w:val="99"/>
    <w:rsid w:val="00460C30"/>
    <w:pPr>
      <w:pBdr>
        <w:bottom w:val="double" w:sz="6" w:space="0" w:color="auto"/>
      </w:pBdr>
      <w:spacing w:before="100" w:beforeAutospacing="1" w:after="100" w:afterAutospacing="1"/>
    </w:pPr>
  </w:style>
  <w:style w:type="paragraph" w:customStyle="1" w:styleId="xl183">
    <w:name w:val="xl183"/>
    <w:basedOn w:val="Normalny"/>
    <w:uiPriority w:val="99"/>
    <w:rsid w:val="00460C30"/>
    <w:pPr>
      <w:pBdr>
        <w:bottom w:val="double" w:sz="6" w:space="0" w:color="auto"/>
        <w:right w:val="double" w:sz="6" w:space="0" w:color="auto"/>
      </w:pBdr>
      <w:spacing w:before="100" w:beforeAutospacing="1" w:after="100" w:afterAutospacing="1"/>
    </w:pPr>
  </w:style>
  <w:style w:type="paragraph" w:customStyle="1" w:styleId="xl184">
    <w:name w:val="xl184"/>
    <w:basedOn w:val="Normalny"/>
    <w:uiPriority w:val="99"/>
    <w:rsid w:val="00460C30"/>
    <w:pPr>
      <w:pBdr>
        <w:top w:val="double" w:sz="6" w:space="0" w:color="auto"/>
        <w:left w:val="double" w:sz="6" w:space="0" w:color="auto"/>
        <w:bottom w:val="double" w:sz="6" w:space="0" w:color="auto"/>
      </w:pBdr>
      <w:shd w:val="clear" w:color="000000" w:fill="FFFFFF"/>
      <w:spacing w:before="100" w:beforeAutospacing="1" w:after="100" w:afterAutospacing="1"/>
      <w:textAlignment w:val="center"/>
    </w:pPr>
  </w:style>
  <w:style w:type="paragraph" w:customStyle="1" w:styleId="xl185">
    <w:name w:val="xl185"/>
    <w:basedOn w:val="Normalny"/>
    <w:uiPriority w:val="99"/>
    <w:rsid w:val="00460C30"/>
    <w:pPr>
      <w:pBdr>
        <w:top w:val="double" w:sz="6" w:space="0" w:color="auto"/>
        <w:bottom w:val="double" w:sz="6" w:space="0" w:color="auto"/>
      </w:pBdr>
      <w:spacing w:before="100" w:beforeAutospacing="1" w:after="100" w:afterAutospacing="1"/>
      <w:textAlignment w:val="center"/>
    </w:pPr>
  </w:style>
  <w:style w:type="paragraph" w:customStyle="1" w:styleId="xl186">
    <w:name w:val="xl186"/>
    <w:basedOn w:val="Normalny"/>
    <w:uiPriority w:val="99"/>
    <w:rsid w:val="00460C30"/>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187">
    <w:name w:val="xl187"/>
    <w:basedOn w:val="Normalny"/>
    <w:uiPriority w:val="99"/>
    <w:rsid w:val="00460C30"/>
    <w:pPr>
      <w:pBdr>
        <w:top w:val="double" w:sz="6"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88">
    <w:name w:val="xl188"/>
    <w:basedOn w:val="Normalny"/>
    <w:uiPriority w:val="99"/>
    <w:rsid w:val="00460C30"/>
    <w:pPr>
      <w:pBdr>
        <w:top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89">
    <w:name w:val="xl189"/>
    <w:basedOn w:val="Normalny"/>
    <w:uiPriority w:val="99"/>
    <w:rsid w:val="00460C30"/>
    <w:pPr>
      <w:pBdr>
        <w:top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190">
    <w:name w:val="xl190"/>
    <w:basedOn w:val="Normalny"/>
    <w:uiPriority w:val="99"/>
    <w:rsid w:val="00460C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1">
    <w:name w:val="xl191"/>
    <w:basedOn w:val="Normalny"/>
    <w:uiPriority w:val="99"/>
    <w:rsid w:val="00460C30"/>
    <w:pPr>
      <w:pBdr>
        <w:top w:val="double" w:sz="6" w:space="0" w:color="auto"/>
        <w:left w:val="double" w:sz="6" w:space="0" w:color="auto"/>
        <w:right w:val="single" w:sz="4" w:space="0" w:color="auto"/>
      </w:pBdr>
      <w:spacing w:before="100" w:beforeAutospacing="1" w:after="100" w:afterAutospacing="1"/>
      <w:jc w:val="center"/>
      <w:textAlignment w:val="center"/>
    </w:pPr>
    <w:rPr>
      <w:b/>
      <w:bCs/>
    </w:rPr>
  </w:style>
  <w:style w:type="paragraph" w:customStyle="1" w:styleId="xl192">
    <w:name w:val="xl192"/>
    <w:basedOn w:val="Normalny"/>
    <w:uiPriority w:val="99"/>
    <w:rsid w:val="00460C30"/>
    <w:pPr>
      <w:pBdr>
        <w:left w:val="double" w:sz="6" w:space="0" w:color="auto"/>
        <w:right w:val="single" w:sz="4" w:space="0" w:color="auto"/>
      </w:pBdr>
      <w:spacing w:before="100" w:beforeAutospacing="1" w:after="100" w:afterAutospacing="1"/>
    </w:pPr>
  </w:style>
  <w:style w:type="paragraph" w:customStyle="1" w:styleId="xl193">
    <w:name w:val="xl193"/>
    <w:basedOn w:val="Normalny"/>
    <w:uiPriority w:val="99"/>
    <w:rsid w:val="00460C30"/>
    <w:pPr>
      <w:pBdr>
        <w:left w:val="double" w:sz="6" w:space="0" w:color="auto"/>
        <w:bottom w:val="single" w:sz="4" w:space="0" w:color="auto"/>
        <w:right w:val="single" w:sz="4" w:space="0" w:color="auto"/>
      </w:pBdr>
      <w:spacing w:before="100" w:beforeAutospacing="1" w:after="100" w:afterAutospacing="1"/>
    </w:pPr>
  </w:style>
  <w:style w:type="paragraph" w:customStyle="1" w:styleId="xl194">
    <w:name w:val="xl194"/>
    <w:basedOn w:val="Normalny"/>
    <w:uiPriority w:val="99"/>
    <w:rsid w:val="00460C3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5">
    <w:name w:val="xl195"/>
    <w:basedOn w:val="Normalny"/>
    <w:uiPriority w:val="99"/>
    <w:rsid w:val="00460C30"/>
    <w:pPr>
      <w:pBdr>
        <w:top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196">
    <w:name w:val="xl196"/>
    <w:basedOn w:val="Normalny"/>
    <w:uiPriority w:val="99"/>
    <w:rsid w:val="00460C30"/>
    <w:pPr>
      <w:pBdr>
        <w:top w:val="double" w:sz="6" w:space="0" w:color="auto"/>
        <w:bottom w:val="single" w:sz="4" w:space="0" w:color="auto"/>
      </w:pBdr>
      <w:spacing w:before="100" w:beforeAutospacing="1" w:after="100" w:afterAutospacing="1"/>
      <w:jc w:val="center"/>
      <w:textAlignment w:val="center"/>
    </w:pPr>
    <w:rPr>
      <w:sz w:val="18"/>
      <w:szCs w:val="18"/>
    </w:rPr>
  </w:style>
  <w:style w:type="paragraph" w:customStyle="1" w:styleId="xl197">
    <w:name w:val="xl197"/>
    <w:basedOn w:val="Normalny"/>
    <w:uiPriority w:val="99"/>
    <w:rsid w:val="00460C30"/>
    <w:pPr>
      <w:pBdr>
        <w:top w:val="double" w:sz="6" w:space="0" w:color="auto"/>
        <w:bottom w:val="single" w:sz="4" w:space="0" w:color="auto"/>
      </w:pBdr>
      <w:spacing w:before="100" w:beforeAutospacing="1" w:after="100" w:afterAutospacing="1"/>
      <w:jc w:val="center"/>
      <w:textAlignment w:val="center"/>
    </w:pPr>
    <w:rPr>
      <w:sz w:val="18"/>
      <w:szCs w:val="18"/>
    </w:rPr>
  </w:style>
  <w:style w:type="paragraph" w:customStyle="1" w:styleId="xl198">
    <w:name w:val="xl198"/>
    <w:basedOn w:val="Normalny"/>
    <w:uiPriority w:val="99"/>
    <w:rsid w:val="00460C30"/>
    <w:pPr>
      <w:pBdr>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Normalny"/>
    <w:uiPriority w:val="99"/>
    <w:rsid w:val="00460C30"/>
    <w:pPr>
      <w:pBdr>
        <w:top w:val="single" w:sz="4" w:space="0" w:color="auto"/>
        <w:left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00">
    <w:name w:val="xl200"/>
    <w:basedOn w:val="Normalny"/>
    <w:uiPriority w:val="99"/>
    <w:rsid w:val="00460C30"/>
    <w:pPr>
      <w:pBdr>
        <w:left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01">
    <w:name w:val="xl201"/>
    <w:basedOn w:val="Normalny"/>
    <w:uiPriority w:val="99"/>
    <w:rsid w:val="00460C30"/>
    <w:pPr>
      <w:pBdr>
        <w:left w:val="double" w:sz="6"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02">
    <w:name w:val="xl202"/>
    <w:basedOn w:val="Normalny"/>
    <w:uiPriority w:val="99"/>
    <w:rsid w:val="00460C30"/>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03">
    <w:name w:val="xl203"/>
    <w:basedOn w:val="Normalny"/>
    <w:uiPriority w:val="99"/>
    <w:rsid w:val="00460C30"/>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04">
    <w:name w:val="xl204"/>
    <w:basedOn w:val="Normalny"/>
    <w:uiPriority w:val="99"/>
    <w:rsid w:val="00460C30"/>
    <w:pPr>
      <w:pBdr>
        <w:left w:val="single" w:sz="4" w:space="0" w:color="auto"/>
        <w:right w:val="single" w:sz="4" w:space="0" w:color="auto"/>
      </w:pBdr>
      <w:spacing w:before="100" w:beforeAutospacing="1" w:after="100" w:afterAutospacing="1"/>
      <w:jc w:val="center"/>
    </w:pPr>
  </w:style>
  <w:style w:type="paragraph" w:customStyle="1" w:styleId="xl205">
    <w:name w:val="xl205"/>
    <w:basedOn w:val="Normalny"/>
    <w:uiPriority w:val="99"/>
    <w:rsid w:val="00460C3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6">
    <w:name w:val="xl206"/>
    <w:basedOn w:val="Normalny"/>
    <w:uiPriority w:val="99"/>
    <w:rsid w:val="00460C30"/>
    <w:pPr>
      <w:pBdr>
        <w:top w:val="double" w:sz="6" w:space="0" w:color="auto"/>
        <w:left w:val="double" w:sz="6" w:space="0" w:color="auto"/>
        <w:right w:val="single" w:sz="4" w:space="0" w:color="auto"/>
      </w:pBdr>
      <w:spacing w:before="100" w:beforeAutospacing="1" w:after="100" w:afterAutospacing="1"/>
      <w:jc w:val="center"/>
      <w:textAlignment w:val="top"/>
    </w:pPr>
    <w:rPr>
      <w:sz w:val="18"/>
      <w:szCs w:val="18"/>
    </w:rPr>
  </w:style>
  <w:style w:type="paragraph" w:customStyle="1" w:styleId="xl207">
    <w:name w:val="xl207"/>
    <w:basedOn w:val="Normalny"/>
    <w:uiPriority w:val="99"/>
    <w:rsid w:val="00460C30"/>
    <w:pPr>
      <w:pBdr>
        <w:left w:val="double" w:sz="6" w:space="0" w:color="auto"/>
        <w:right w:val="single" w:sz="4" w:space="0" w:color="auto"/>
      </w:pBdr>
      <w:spacing w:before="100" w:beforeAutospacing="1" w:after="100" w:afterAutospacing="1"/>
      <w:jc w:val="center"/>
      <w:textAlignment w:val="top"/>
    </w:pPr>
    <w:rPr>
      <w:sz w:val="18"/>
      <w:szCs w:val="18"/>
    </w:rPr>
  </w:style>
  <w:style w:type="paragraph" w:customStyle="1" w:styleId="xl208">
    <w:name w:val="xl208"/>
    <w:basedOn w:val="Normalny"/>
    <w:uiPriority w:val="99"/>
    <w:rsid w:val="00460C30"/>
    <w:pPr>
      <w:pBdr>
        <w:top w:val="double" w:sz="6" w:space="0" w:color="auto"/>
        <w:left w:val="double" w:sz="6" w:space="0" w:color="auto"/>
        <w:bottom w:val="single" w:sz="4" w:space="0" w:color="auto"/>
      </w:pBdr>
      <w:spacing w:before="100" w:beforeAutospacing="1" w:after="100" w:afterAutospacing="1"/>
      <w:jc w:val="center"/>
      <w:textAlignment w:val="center"/>
    </w:pPr>
    <w:rPr>
      <w:sz w:val="18"/>
      <w:szCs w:val="18"/>
    </w:rPr>
  </w:style>
  <w:style w:type="paragraph" w:customStyle="1" w:styleId="xl209">
    <w:name w:val="xl209"/>
    <w:basedOn w:val="Normalny"/>
    <w:uiPriority w:val="99"/>
    <w:rsid w:val="00460C30"/>
    <w:pPr>
      <w:pBdr>
        <w:top w:val="double" w:sz="6" w:space="0" w:color="auto"/>
        <w:bottom w:val="single" w:sz="4" w:space="0" w:color="auto"/>
        <w:right w:val="double" w:sz="6" w:space="0" w:color="auto"/>
      </w:pBdr>
      <w:spacing w:before="100" w:beforeAutospacing="1" w:after="100" w:afterAutospacing="1"/>
      <w:jc w:val="center"/>
      <w:textAlignment w:val="center"/>
    </w:pPr>
    <w:rPr>
      <w:sz w:val="18"/>
      <w:szCs w:val="18"/>
    </w:rPr>
  </w:style>
  <w:style w:type="paragraph" w:customStyle="1" w:styleId="xl210">
    <w:name w:val="xl210"/>
    <w:basedOn w:val="Normalny"/>
    <w:uiPriority w:val="99"/>
    <w:rsid w:val="00460C3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1">
    <w:name w:val="xl211"/>
    <w:basedOn w:val="Normalny"/>
    <w:uiPriority w:val="99"/>
    <w:rsid w:val="00460C30"/>
    <w:pPr>
      <w:pBdr>
        <w:left w:val="single" w:sz="4" w:space="0" w:color="auto"/>
        <w:right w:val="single" w:sz="4" w:space="0" w:color="auto"/>
      </w:pBdr>
      <w:spacing w:before="100" w:beforeAutospacing="1" w:after="100" w:afterAutospacing="1"/>
      <w:textAlignment w:val="top"/>
    </w:pPr>
  </w:style>
  <w:style w:type="paragraph" w:customStyle="1" w:styleId="xl212">
    <w:name w:val="xl212"/>
    <w:basedOn w:val="Normalny"/>
    <w:uiPriority w:val="99"/>
    <w:rsid w:val="00460C3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3">
    <w:name w:val="xl213"/>
    <w:basedOn w:val="Normalny"/>
    <w:uiPriority w:val="99"/>
    <w:rsid w:val="00460C30"/>
    <w:pPr>
      <w:pBdr>
        <w:left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14">
    <w:name w:val="xl214"/>
    <w:basedOn w:val="Normalny"/>
    <w:uiPriority w:val="99"/>
    <w:rsid w:val="00460C30"/>
    <w:pPr>
      <w:pBdr>
        <w:left w:val="double" w:sz="6"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15">
    <w:name w:val="xl215"/>
    <w:basedOn w:val="Normalny"/>
    <w:uiPriority w:val="99"/>
    <w:rsid w:val="00460C30"/>
    <w:pPr>
      <w:pBdr>
        <w:top w:val="single" w:sz="4" w:space="0" w:color="auto"/>
      </w:pBdr>
      <w:spacing w:before="100" w:beforeAutospacing="1" w:after="100" w:afterAutospacing="1"/>
      <w:jc w:val="center"/>
      <w:textAlignment w:val="center"/>
    </w:pPr>
    <w:rPr>
      <w:sz w:val="16"/>
      <w:szCs w:val="16"/>
    </w:rPr>
  </w:style>
  <w:style w:type="paragraph" w:customStyle="1" w:styleId="xl216">
    <w:name w:val="xl216"/>
    <w:basedOn w:val="Normalny"/>
    <w:uiPriority w:val="99"/>
    <w:rsid w:val="00460C30"/>
    <w:pPr>
      <w:pBdr>
        <w:top w:val="single" w:sz="4" w:space="0" w:color="auto"/>
      </w:pBdr>
      <w:spacing w:before="100" w:beforeAutospacing="1" w:after="100" w:afterAutospacing="1"/>
      <w:jc w:val="center"/>
      <w:textAlignment w:val="center"/>
    </w:pPr>
  </w:style>
  <w:style w:type="paragraph" w:customStyle="1" w:styleId="xl217">
    <w:name w:val="xl217"/>
    <w:basedOn w:val="Normalny"/>
    <w:uiPriority w:val="99"/>
    <w:rsid w:val="00460C30"/>
    <w:pPr>
      <w:pBdr>
        <w:left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218">
    <w:name w:val="xl218"/>
    <w:basedOn w:val="Normalny"/>
    <w:uiPriority w:val="99"/>
    <w:rsid w:val="00460C30"/>
    <w:pPr>
      <w:pBdr>
        <w:left w:val="single" w:sz="4" w:space="0" w:color="auto"/>
        <w:bottom w:val="single" w:sz="4" w:space="0" w:color="auto"/>
        <w:right w:val="double" w:sz="6" w:space="0" w:color="auto"/>
      </w:pBdr>
      <w:spacing w:before="100" w:beforeAutospacing="1" w:after="100" w:afterAutospacing="1"/>
    </w:pPr>
    <w:rPr>
      <w:sz w:val="16"/>
      <w:szCs w:val="16"/>
    </w:rPr>
  </w:style>
  <w:style w:type="paragraph" w:customStyle="1" w:styleId="xl219">
    <w:name w:val="xl219"/>
    <w:basedOn w:val="Normalny"/>
    <w:uiPriority w:val="99"/>
    <w:rsid w:val="00460C30"/>
    <w:pPr>
      <w:pBdr>
        <w:top w:val="double" w:sz="6" w:space="0" w:color="auto"/>
        <w:left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220">
    <w:name w:val="xl220"/>
    <w:basedOn w:val="Normalny"/>
    <w:uiPriority w:val="99"/>
    <w:rsid w:val="00460C30"/>
    <w:pPr>
      <w:pBdr>
        <w:top w:val="double" w:sz="6" w:space="0" w:color="auto"/>
        <w:bottom w:val="double" w:sz="6" w:space="0" w:color="auto"/>
        <w:right w:val="double" w:sz="6" w:space="0" w:color="auto"/>
      </w:pBdr>
      <w:spacing w:before="100" w:beforeAutospacing="1" w:after="100" w:afterAutospacing="1"/>
      <w:jc w:val="center"/>
    </w:pPr>
    <w:rPr>
      <w:b/>
      <w:bCs/>
      <w:sz w:val="16"/>
      <w:szCs w:val="16"/>
    </w:rPr>
  </w:style>
  <w:style w:type="paragraph" w:customStyle="1" w:styleId="xl221">
    <w:name w:val="xl221"/>
    <w:basedOn w:val="Normalny"/>
    <w:uiPriority w:val="99"/>
    <w:rsid w:val="00460C30"/>
    <w:pPr>
      <w:pBdr>
        <w:top w:val="double" w:sz="6" w:space="0" w:color="auto"/>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22">
    <w:name w:val="xl222"/>
    <w:basedOn w:val="Normalny"/>
    <w:uiPriority w:val="99"/>
    <w:rsid w:val="00460C30"/>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3">
    <w:name w:val="xl223"/>
    <w:basedOn w:val="Normalny"/>
    <w:uiPriority w:val="99"/>
    <w:rsid w:val="00460C30"/>
    <w:pPr>
      <w:pBdr>
        <w:top w:val="double" w:sz="6" w:space="0" w:color="auto"/>
      </w:pBdr>
      <w:shd w:val="clear" w:color="000000" w:fill="FFFFFF"/>
      <w:spacing w:before="100" w:beforeAutospacing="1" w:after="100" w:afterAutospacing="1"/>
      <w:textAlignment w:val="center"/>
    </w:pPr>
    <w:rPr>
      <w:sz w:val="16"/>
      <w:szCs w:val="16"/>
    </w:rPr>
  </w:style>
  <w:style w:type="paragraph" w:customStyle="1" w:styleId="xl224">
    <w:name w:val="xl224"/>
    <w:basedOn w:val="Normalny"/>
    <w:uiPriority w:val="99"/>
    <w:rsid w:val="00460C30"/>
    <w:pPr>
      <w:spacing w:before="100" w:beforeAutospacing="1" w:after="100" w:afterAutospacing="1"/>
      <w:textAlignment w:val="center"/>
    </w:pPr>
  </w:style>
  <w:style w:type="paragraph" w:customStyle="1" w:styleId="xl225">
    <w:name w:val="xl225"/>
    <w:basedOn w:val="Normalny"/>
    <w:uiPriority w:val="99"/>
    <w:rsid w:val="00460C30"/>
    <w:pPr>
      <w:pBdr>
        <w:bottom w:val="single" w:sz="4" w:space="0" w:color="auto"/>
      </w:pBdr>
      <w:spacing w:before="100" w:beforeAutospacing="1" w:after="100" w:afterAutospacing="1"/>
      <w:textAlignment w:val="center"/>
    </w:pPr>
  </w:style>
  <w:style w:type="paragraph" w:customStyle="1" w:styleId="xl226">
    <w:name w:val="xl226"/>
    <w:basedOn w:val="Normalny"/>
    <w:uiPriority w:val="99"/>
    <w:rsid w:val="00460C30"/>
    <w:pPr>
      <w:pBdr>
        <w:top w:val="double" w:sz="6" w:space="0" w:color="auto"/>
        <w:left w:val="double" w:sz="6" w:space="0" w:color="auto"/>
        <w:bottom w:val="double" w:sz="6" w:space="0" w:color="auto"/>
      </w:pBdr>
      <w:spacing w:before="100" w:beforeAutospacing="1" w:after="100" w:afterAutospacing="1"/>
      <w:jc w:val="center"/>
      <w:textAlignment w:val="center"/>
    </w:pPr>
    <w:rPr>
      <w:b/>
      <w:bCs/>
    </w:rPr>
  </w:style>
  <w:style w:type="paragraph" w:customStyle="1" w:styleId="xl227">
    <w:name w:val="xl227"/>
    <w:basedOn w:val="Normalny"/>
    <w:uiPriority w:val="99"/>
    <w:rsid w:val="00460C30"/>
    <w:pPr>
      <w:pBdr>
        <w:top w:val="double" w:sz="6" w:space="0" w:color="auto"/>
        <w:bottom w:val="double" w:sz="6" w:space="0" w:color="auto"/>
      </w:pBdr>
      <w:spacing w:before="100" w:beforeAutospacing="1" w:after="100" w:afterAutospacing="1"/>
      <w:jc w:val="center"/>
      <w:textAlignment w:val="center"/>
    </w:pPr>
    <w:rPr>
      <w:b/>
      <w:bCs/>
    </w:rPr>
  </w:style>
  <w:style w:type="paragraph" w:customStyle="1" w:styleId="xl228">
    <w:name w:val="xl228"/>
    <w:basedOn w:val="Normalny"/>
    <w:uiPriority w:val="99"/>
    <w:rsid w:val="00460C30"/>
    <w:pPr>
      <w:pBdr>
        <w:top w:val="double" w:sz="6" w:space="0" w:color="auto"/>
        <w:bottom w:val="double" w:sz="6" w:space="0" w:color="auto"/>
        <w:right w:val="double" w:sz="6" w:space="0" w:color="auto"/>
      </w:pBdr>
      <w:spacing w:before="100" w:beforeAutospacing="1" w:after="100" w:afterAutospacing="1"/>
      <w:jc w:val="center"/>
      <w:textAlignment w:val="center"/>
    </w:pPr>
    <w:rPr>
      <w:b/>
      <w:bCs/>
    </w:rPr>
  </w:style>
  <w:style w:type="paragraph" w:customStyle="1" w:styleId="xl229">
    <w:name w:val="xl229"/>
    <w:basedOn w:val="Normalny"/>
    <w:uiPriority w:val="99"/>
    <w:rsid w:val="00460C30"/>
    <w:pPr>
      <w:pBdr>
        <w:top w:val="double" w:sz="6"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30">
    <w:name w:val="xl230"/>
    <w:basedOn w:val="Normalny"/>
    <w:uiPriority w:val="99"/>
    <w:rsid w:val="00460C30"/>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1">
    <w:name w:val="xl231"/>
    <w:basedOn w:val="Normalny"/>
    <w:uiPriority w:val="99"/>
    <w:rsid w:val="00460C30"/>
    <w:pPr>
      <w:pBdr>
        <w:top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232">
    <w:name w:val="xl232"/>
    <w:basedOn w:val="Normalny"/>
    <w:uiPriority w:val="99"/>
    <w:rsid w:val="00460C30"/>
    <w:pPr>
      <w:pBdr>
        <w:top w:val="double" w:sz="6" w:space="0" w:color="auto"/>
        <w:bottom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233">
    <w:name w:val="xl233"/>
    <w:basedOn w:val="Normalny"/>
    <w:uiPriority w:val="99"/>
    <w:rsid w:val="00460C3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34">
    <w:name w:val="xl234"/>
    <w:basedOn w:val="Normalny"/>
    <w:uiPriority w:val="99"/>
    <w:rsid w:val="00460C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5">
    <w:name w:val="xl235"/>
    <w:basedOn w:val="Normalny"/>
    <w:uiPriority w:val="99"/>
    <w:rsid w:val="00460C30"/>
    <w:pPr>
      <w:pBdr>
        <w:left w:val="single" w:sz="4" w:space="0" w:color="auto"/>
      </w:pBdr>
      <w:shd w:val="clear" w:color="000000" w:fill="FFFFFF"/>
      <w:spacing w:before="100" w:beforeAutospacing="1" w:after="100" w:afterAutospacing="1"/>
      <w:textAlignment w:val="center"/>
    </w:pPr>
    <w:rPr>
      <w:sz w:val="16"/>
      <w:szCs w:val="16"/>
    </w:rPr>
  </w:style>
  <w:style w:type="paragraph" w:customStyle="1" w:styleId="xl236">
    <w:name w:val="xl236"/>
    <w:basedOn w:val="Normalny"/>
    <w:uiPriority w:val="99"/>
    <w:rsid w:val="00460C30"/>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7">
    <w:name w:val="xl237"/>
    <w:basedOn w:val="Normalny"/>
    <w:uiPriority w:val="99"/>
    <w:rsid w:val="00460C30"/>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238">
    <w:name w:val="xl238"/>
    <w:basedOn w:val="Normalny"/>
    <w:uiPriority w:val="99"/>
    <w:rsid w:val="00460C30"/>
    <w:pPr>
      <w:pBdr>
        <w:top w:val="single" w:sz="4" w:space="0" w:color="auto"/>
        <w:left w:val="single" w:sz="4" w:space="0" w:color="auto"/>
        <w:right w:val="single" w:sz="4" w:space="0" w:color="auto"/>
      </w:pBdr>
      <w:spacing w:before="100" w:beforeAutospacing="1" w:after="100" w:afterAutospacing="1"/>
    </w:pPr>
  </w:style>
  <w:style w:type="paragraph" w:customStyle="1" w:styleId="xl239">
    <w:name w:val="xl239"/>
    <w:basedOn w:val="Normalny"/>
    <w:uiPriority w:val="99"/>
    <w:rsid w:val="00460C30"/>
    <w:pPr>
      <w:pBdr>
        <w:left w:val="single" w:sz="4" w:space="0" w:color="auto"/>
        <w:right w:val="single" w:sz="4" w:space="0" w:color="auto"/>
      </w:pBdr>
      <w:spacing w:before="100" w:beforeAutospacing="1" w:after="100" w:afterAutospacing="1"/>
    </w:pPr>
  </w:style>
  <w:style w:type="paragraph" w:customStyle="1" w:styleId="xl240">
    <w:name w:val="xl240"/>
    <w:basedOn w:val="Normalny"/>
    <w:uiPriority w:val="99"/>
    <w:rsid w:val="00460C30"/>
    <w:pPr>
      <w:pBdr>
        <w:left w:val="single" w:sz="4" w:space="0" w:color="auto"/>
        <w:bottom w:val="single" w:sz="4" w:space="0" w:color="auto"/>
        <w:right w:val="single" w:sz="4" w:space="0" w:color="auto"/>
      </w:pBdr>
      <w:spacing w:before="100" w:beforeAutospacing="1" w:after="100" w:afterAutospacing="1"/>
    </w:pPr>
  </w:style>
  <w:style w:type="paragraph" w:customStyle="1" w:styleId="Akapitzlist1">
    <w:name w:val="Akapit z listą1"/>
    <w:basedOn w:val="Normalny"/>
    <w:link w:val="Akapitzlist1Znak"/>
    <w:qFormat/>
    <w:rsid w:val="00E5670F"/>
    <w:pPr>
      <w:ind w:left="720"/>
    </w:pPr>
  </w:style>
  <w:style w:type="paragraph" w:customStyle="1" w:styleId="DomylnaczcionkaakapituAkapitZnakZnakZnakZnak">
    <w:name w:val="Domyślna czcionka akapitu Akapit Znak Znak Znak Znak"/>
    <w:basedOn w:val="Normalny"/>
    <w:uiPriority w:val="99"/>
    <w:rsid w:val="0086537F"/>
  </w:style>
  <w:style w:type="character" w:styleId="Odwoaniedokomentarza">
    <w:name w:val="annotation reference"/>
    <w:uiPriority w:val="99"/>
    <w:rsid w:val="00507F1D"/>
    <w:rPr>
      <w:sz w:val="16"/>
      <w:szCs w:val="16"/>
    </w:rPr>
  </w:style>
  <w:style w:type="paragraph" w:styleId="Tekstkomentarza">
    <w:name w:val="annotation text"/>
    <w:basedOn w:val="Normalny"/>
    <w:link w:val="TekstkomentarzaZnak"/>
    <w:uiPriority w:val="99"/>
    <w:rsid w:val="00507F1D"/>
    <w:rPr>
      <w:sz w:val="20"/>
      <w:szCs w:val="20"/>
    </w:rPr>
  </w:style>
  <w:style w:type="character" w:customStyle="1" w:styleId="TekstkomentarzaZnak">
    <w:name w:val="Tekst komentarza Znak"/>
    <w:basedOn w:val="Domylnaczcionkaakapitu"/>
    <w:link w:val="Tekstkomentarza"/>
    <w:uiPriority w:val="99"/>
    <w:locked/>
    <w:rsid w:val="0071440F"/>
  </w:style>
  <w:style w:type="paragraph" w:styleId="Tematkomentarza">
    <w:name w:val="annotation subject"/>
    <w:basedOn w:val="Tekstkomentarza"/>
    <w:next w:val="Tekstkomentarza"/>
    <w:link w:val="TematkomentarzaZnak"/>
    <w:uiPriority w:val="99"/>
    <w:rsid w:val="00507F1D"/>
    <w:rPr>
      <w:b/>
      <w:bCs/>
      <w:lang w:bidi="ar-SA"/>
    </w:rPr>
  </w:style>
  <w:style w:type="character" w:customStyle="1" w:styleId="TematkomentarzaZnak">
    <w:name w:val="Temat komentarza Znak"/>
    <w:link w:val="Tematkomentarza"/>
    <w:uiPriority w:val="99"/>
    <w:locked/>
    <w:rsid w:val="0071440F"/>
    <w:rPr>
      <w:b/>
      <w:bCs/>
    </w:rPr>
  </w:style>
  <w:style w:type="character" w:customStyle="1" w:styleId="contentpaneopen">
    <w:name w:val="contentpaneopen"/>
    <w:basedOn w:val="Domylnaczcionkaakapitu"/>
    <w:uiPriority w:val="99"/>
    <w:rsid w:val="008C1EEF"/>
  </w:style>
  <w:style w:type="paragraph" w:customStyle="1" w:styleId="ListParagraph1">
    <w:name w:val="List Paragraph1"/>
    <w:basedOn w:val="Normalny"/>
    <w:rsid w:val="00153457"/>
    <w:pPr>
      <w:ind w:left="720"/>
    </w:pPr>
  </w:style>
  <w:style w:type="paragraph" w:customStyle="1" w:styleId="Styl6">
    <w:name w:val="Styl6"/>
    <w:basedOn w:val="Normalny"/>
    <w:link w:val="Styl6Znak"/>
    <w:qFormat/>
    <w:rsid w:val="005A7D2B"/>
    <w:pPr>
      <w:shd w:val="clear" w:color="auto" w:fill="FFFF00"/>
      <w:tabs>
        <w:tab w:val="left" w:leader="dot" w:pos="8469"/>
      </w:tabs>
    </w:pPr>
    <w:rPr>
      <w:rFonts w:ascii="Century Schoolbook" w:hAnsi="Century Schoolbook" w:cs="Bookman Old Style"/>
      <w:sz w:val="18"/>
      <w:szCs w:val="18"/>
    </w:rPr>
  </w:style>
  <w:style w:type="character" w:customStyle="1" w:styleId="Styl6Znak">
    <w:name w:val="Styl6 Znak"/>
    <w:link w:val="Styl6"/>
    <w:rsid w:val="005A7D2B"/>
    <w:rPr>
      <w:rFonts w:ascii="Century Schoolbook" w:hAnsi="Century Schoolbook" w:cs="Bookman Old Style"/>
      <w:sz w:val="18"/>
      <w:szCs w:val="18"/>
      <w:shd w:val="clear" w:color="auto" w:fill="FFFF00"/>
      <w:lang w:val="en-US" w:eastAsia="en-US" w:bidi="en-US"/>
    </w:rPr>
  </w:style>
  <w:style w:type="paragraph" w:customStyle="1" w:styleId="Akapitzlist3">
    <w:name w:val="Akapit z listą3"/>
    <w:basedOn w:val="Normalny"/>
    <w:uiPriority w:val="99"/>
    <w:rsid w:val="0071440F"/>
    <w:pPr>
      <w:ind w:left="720"/>
      <w:contextualSpacing/>
    </w:pPr>
  </w:style>
  <w:style w:type="paragraph" w:styleId="Bezodstpw">
    <w:name w:val="No Spacing"/>
    <w:basedOn w:val="Normalny"/>
    <w:link w:val="BezodstpwZnak"/>
    <w:uiPriority w:val="1"/>
    <w:qFormat/>
    <w:rsid w:val="005211FE"/>
    <w:pPr>
      <w:spacing w:after="0" w:line="240" w:lineRule="auto"/>
    </w:pPr>
  </w:style>
  <w:style w:type="character" w:customStyle="1" w:styleId="BezodstpwZnak">
    <w:name w:val="Bez odstępów Znak"/>
    <w:basedOn w:val="Domylnaczcionkaakapitu"/>
    <w:link w:val="Bezodstpw"/>
    <w:uiPriority w:val="1"/>
    <w:rsid w:val="0071440F"/>
  </w:style>
  <w:style w:type="paragraph" w:customStyle="1" w:styleId="Akapitzlist2">
    <w:name w:val="Akapit z listą2"/>
    <w:basedOn w:val="Normalny"/>
    <w:uiPriority w:val="99"/>
    <w:rsid w:val="0071440F"/>
    <w:pPr>
      <w:ind w:left="720"/>
      <w:contextualSpacing/>
    </w:pPr>
  </w:style>
  <w:style w:type="character" w:customStyle="1" w:styleId="ZnakZnak6">
    <w:name w:val="Znak Znak6"/>
    <w:uiPriority w:val="99"/>
    <w:rsid w:val="0071440F"/>
    <w:rPr>
      <w:rFonts w:ascii="Times New Roman" w:eastAsia="Times New Roman" w:hAnsi="Times New Roman"/>
      <w:color w:val="0000FF"/>
      <w:sz w:val="20"/>
    </w:rPr>
  </w:style>
  <w:style w:type="character" w:customStyle="1" w:styleId="ZnakZnak8">
    <w:name w:val="Znak Znak8"/>
    <w:uiPriority w:val="99"/>
    <w:rsid w:val="0071440F"/>
    <w:rPr>
      <w:rFonts w:ascii="Bookman Old Style" w:eastAsia="Times New Roman" w:hAnsi="Bookman Old Style"/>
      <w:b/>
      <w:color w:val="0000FF"/>
      <w:sz w:val="20"/>
    </w:rPr>
  </w:style>
  <w:style w:type="character" w:customStyle="1" w:styleId="ZnakZnak1">
    <w:name w:val="Znak Znak1"/>
    <w:uiPriority w:val="99"/>
    <w:rsid w:val="0071440F"/>
    <w:rPr>
      <w:rFonts w:ascii="Times New Roman" w:eastAsia="Times New Roman" w:hAnsi="Times New Roman" w:cs="Times New Roman"/>
      <w:sz w:val="16"/>
      <w:szCs w:val="16"/>
    </w:rPr>
  </w:style>
  <w:style w:type="character" w:customStyle="1" w:styleId="ZnakZnak2">
    <w:name w:val="Znak Znak2"/>
    <w:uiPriority w:val="99"/>
    <w:rsid w:val="0071440F"/>
    <w:rPr>
      <w:rFonts w:ascii="Times New Roman" w:eastAsia="Times New Roman" w:hAnsi="Times New Roman" w:cs="Times New Roman"/>
      <w:sz w:val="24"/>
    </w:rPr>
  </w:style>
  <w:style w:type="character" w:customStyle="1" w:styleId="ZnakZnak14">
    <w:name w:val="Znak Znak14"/>
    <w:uiPriority w:val="99"/>
    <w:rsid w:val="0071440F"/>
    <w:rPr>
      <w:color w:val="0000FF"/>
      <w:sz w:val="24"/>
    </w:rPr>
  </w:style>
  <w:style w:type="character" w:customStyle="1" w:styleId="ZnakZnak25">
    <w:name w:val="Znak Znak25"/>
    <w:uiPriority w:val="99"/>
    <w:rsid w:val="0071440F"/>
    <w:rPr>
      <w:rFonts w:ascii="Bookman Old Style" w:hAnsi="Bookman Old Style"/>
      <w:b/>
      <w:color w:val="0000FF"/>
      <w:sz w:val="22"/>
    </w:rPr>
  </w:style>
  <w:style w:type="paragraph" w:styleId="Tekstpodstawowyzwciciem">
    <w:name w:val="Body Text First Indent"/>
    <w:basedOn w:val="Tekstpodstawowy"/>
    <w:link w:val="TekstpodstawowyzwciciemZnak"/>
    <w:uiPriority w:val="99"/>
    <w:unhideWhenUsed/>
    <w:rsid w:val="0071440F"/>
    <w:pPr>
      <w:spacing w:after="120"/>
      <w:ind w:firstLine="210"/>
      <w:jc w:val="left"/>
    </w:pPr>
    <w:rPr>
      <w:szCs w:val="24"/>
    </w:rPr>
  </w:style>
  <w:style w:type="character" w:customStyle="1" w:styleId="TekstpodstawowyzwciciemZnak">
    <w:name w:val="Tekst podstawowy z wcięciem Znak"/>
    <w:link w:val="Tekstpodstawowyzwciciem"/>
    <w:uiPriority w:val="99"/>
    <w:rsid w:val="0071440F"/>
    <w:rPr>
      <w:color w:val="0000FF"/>
      <w:sz w:val="24"/>
      <w:szCs w:val="24"/>
    </w:rPr>
  </w:style>
  <w:style w:type="paragraph" w:styleId="Lista2">
    <w:name w:val="List 2"/>
    <w:basedOn w:val="Normalny"/>
    <w:uiPriority w:val="99"/>
    <w:unhideWhenUsed/>
    <w:rsid w:val="0071440F"/>
    <w:pPr>
      <w:ind w:left="566" w:hanging="283"/>
      <w:contextualSpacing/>
    </w:pPr>
    <w:rPr>
      <w:rFonts w:eastAsia="Calibri"/>
    </w:rPr>
  </w:style>
  <w:style w:type="paragraph" w:styleId="Podtytu">
    <w:name w:val="Subtitle"/>
    <w:basedOn w:val="Normalny"/>
    <w:next w:val="Normalny"/>
    <w:link w:val="PodtytuZnak"/>
    <w:uiPriority w:val="11"/>
    <w:qFormat/>
    <w:rsid w:val="005211FE"/>
    <w:pPr>
      <w:spacing w:after="600"/>
    </w:pPr>
    <w:rPr>
      <w:rFonts w:ascii="Cambria" w:hAnsi="Cambria"/>
      <w:i/>
      <w:iCs/>
      <w:spacing w:val="13"/>
      <w:sz w:val="24"/>
      <w:szCs w:val="24"/>
    </w:rPr>
  </w:style>
  <w:style w:type="character" w:customStyle="1" w:styleId="PodtytuZnak">
    <w:name w:val="Podtytuł Znak"/>
    <w:basedOn w:val="Domylnaczcionkaakapitu"/>
    <w:link w:val="Podtytu"/>
    <w:uiPriority w:val="11"/>
    <w:rsid w:val="005211FE"/>
    <w:rPr>
      <w:rFonts w:ascii="Cambria" w:eastAsia="Times New Roman" w:hAnsi="Cambria" w:cs="Times New Roman"/>
      <w:i/>
      <w:iCs/>
      <w:spacing w:val="13"/>
      <w:sz w:val="24"/>
      <w:szCs w:val="24"/>
    </w:rPr>
  </w:style>
  <w:style w:type="character" w:styleId="Uwydatnienie">
    <w:name w:val="Emphasis"/>
    <w:uiPriority w:val="20"/>
    <w:qFormat/>
    <w:rsid w:val="005211FE"/>
    <w:rPr>
      <w:b/>
      <w:bCs/>
      <w:i/>
      <w:iCs/>
      <w:spacing w:val="10"/>
      <w:bdr w:val="none" w:sz="0" w:space="0" w:color="auto"/>
      <w:shd w:val="clear" w:color="auto" w:fill="auto"/>
    </w:rPr>
  </w:style>
  <w:style w:type="paragraph" w:styleId="Tekstprzypisukocowego">
    <w:name w:val="endnote text"/>
    <w:basedOn w:val="Normalny"/>
    <w:link w:val="TekstprzypisukocowegoZnak"/>
    <w:uiPriority w:val="99"/>
    <w:unhideWhenUsed/>
    <w:rsid w:val="0071440F"/>
    <w:rPr>
      <w:sz w:val="20"/>
      <w:szCs w:val="20"/>
    </w:rPr>
  </w:style>
  <w:style w:type="character" w:customStyle="1" w:styleId="TekstprzypisukocowegoZnak">
    <w:name w:val="Tekst przypisu końcowego Znak"/>
    <w:basedOn w:val="Domylnaczcionkaakapitu"/>
    <w:link w:val="Tekstprzypisukocowego"/>
    <w:uiPriority w:val="99"/>
    <w:rsid w:val="0071440F"/>
  </w:style>
  <w:style w:type="character" w:styleId="Odwoanieprzypisukocowego">
    <w:name w:val="endnote reference"/>
    <w:uiPriority w:val="99"/>
    <w:unhideWhenUsed/>
    <w:rsid w:val="0071440F"/>
    <w:rPr>
      <w:vertAlign w:val="superscript"/>
    </w:rPr>
  </w:style>
  <w:style w:type="paragraph" w:styleId="Poprawka">
    <w:name w:val="Revision"/>
    <w:hidden/>
    <w:uiPriority w:val="99"/>
    <w:semiHidden/>
    <w:rsid w:val="007163BD"/>
    <w:pPr>
      <w:spacing w:after="200" w:line="276" w:lineRule="auto"/>
    </w:pPr>
    <w:rPr>
      <w:sz w:val="24"/>
      <w:szCs w:val="24"/>
      <w:lang w:val="en-US" w:eastAsia="en-US" w:bidi="en-US"/>
    </w:rPr>
  </w:style>
  <w:style w:type="character" w:styleId="Tytuksiki">
    <w:name w:val="Book Title"/>
    <w:uiPriority w:val="33"/>
    <w:qFormat/>
    <w:rsid w:val="005211FE"/>
    <w:rPr>
      <w:i/>
      <w:iCs/>
      <w:smallCaps/>
      <w:spacing w:val="5"/>
    </w:rPr>
  </w:style>
  <w:style w:type="paragraph" w:styleId="Cytat">
    <w:name w:val="Quote"/>
    <w:basedOn w:val="Normalny"/>
    <w:next w:val="Normalny"/>
    <w:link w:val="CytatZnak"/>
    <w:uiPriority w:val="29"/>
    <w:qFormat/>
    <w:rsid w:val="005211FE"/>
    <w:pPr>
      <w:spacing w:before="200" w:after="0"/>
      <w:ind w:left="360" w:right="360"/>
    </w:pPr>
    <w:rPr>
      <w:i/>
      <w:iCs/>
    </w:rPr>
  </w:style>
  <w:style w:type="character" w:customStyle="1" w:styleId="CytatZnak">
    <w:name w:val="Cytat Znak"/>
    <w:basedOn w:val="Domylnaczcionkaakapitu"/>
    <w:link w:val="Cytat"/>
    <w:uiPriority w:val="29"/>
    <w:rsid w:val="005211FE"/>
    <w:rPr>
      <w:i/>
      <w:iCs/>
    </w:rPr>
  </w:style>
  <w:style w:type="paragraph" w:styleId="Cytatintensywny">
    <w:name w:val="Intense Quote"/>
    <w:basedOn w:val="Normalny"/>
    <w:next w:val="Normalny"/>
    <w:link w:val="CytatintensywnyZnak"/>
    <w:uiPriority w:val="30"/>
    <w:qFormat/>
    <w:rsid w:val="005211FE"/>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5211FE"/>
    <w:rPr>
      <w:b/>
      <w:bCs/>
      <w:i/>
      <w:iCs/>
    </w:rPr>
  </w:style>
  <w:style w:type="character" w:styleId="Wyrnieniedelikatne">
    <w:name w:val="Subtle Emphasis"/>
    <w:uiPriority w:val="19"/>
    <w:qFormat/>
    <w:rsid w:val="005211FE"/>
    <w:rPr>
      <w:i/>
      <w:iCs/>
    </w:rPr>
  </w:style>
  <w:style w:type="character" w:styleId="Wyrnienieintensywne">
    <w:name w:val="Intense Emphasis"/>
    <w:uiPriority w:val="21"/>
    <w:qFormat/>
    <w:rsid w:val="005211FE"/>
    <w:rPr>
      <w:b/>
      <w:bCs/>
    </w:rPr>
  </w:style>
  <w:style w:type="character" w:styleId="Odwoaniedelikatne">
    <w:name w:val="Subtle Reference"/>
    <w:uiPriority w:val="31"/>
    <w:qFormat/>
    <w:rsid w:val="005211FE"/>
    <w:rPr>
      <w:smallCaps/>
    </w:rPr>
  </w:style>
  <w:style w:type="character" w:styleId="Odwoanieintensywne">
    <w:name w:val="Intense Reference"/>
    <w:uiPriority w:val="32"/>
    <w:qFormat/>
    <w:rsid w:val="005211FE"/>
    <w:rPr>
      <w:smallCaps/>
      <w:spacing w:val="5"/>
      <w:u w:val="single"/>
    </w:rPr>
  </w:style>
  <w:style w:type="paragraph" w:styleId="Nagwekspisutreci">
    <w:name w:val="TOC Heading"/>
    <w:basedOn w:val="Nagwek1"/>
    <w:next w:val="Normalny"/>
    <w:uiPriority w:val="39"/>
    <w:unhideWhenUsed/>
    <w:qFormat/>
    <w:rsid w:val="005211FE"/>
    <w:pPr>
      <w:outlineLvl w:val="9"/>
    </w:pPr>
  </w:style>
  <w:style w:type="paragraph" w:styleId="Spistreci1">
    <w:name w:val="toc 1"/>
    <w:basedOn w:val="Normalny"/>
    <w:next w:val="Normalny"/>
    <w:autoRedefine/>
    <w:uiPriority w:val="39"/>
    <w:qFormat/>
    <w:rsid w:val="003E6531"/>
  </w:style>
  <w:style w:type="paragraph" w:styleId="Spistreci2">
    <w:name w:val="toc 2"/>
    <w:basedOn w:val="Normalny"/>
    <w:next w:val="Normalny"/>
    <w:autoRedefine/>
    <w:uiPriority w:val="39"/>
    <w:qFormat/>
    <w:rsid w:val="003E6531"/>
    <w:pPr>
      <w:ind w:left="220"/>
    </w:pPr>
  </w:style>
  <w:style w:type="paragraph" w:styleId="Spistreci3">
    <w:name w:val="toc 3"/>
    <w:basedOn w:val="Normalny"/>
    <w:next w:val="Normalny"/>
    <w:autoRedefine/>
    <w:uiPriority w:val="39"/>
    <w:qFormat/>
    <w:rsid w:val="003E6531"/>
    <w:pPr>
      <w:ind w:left="440"/>
    </w:pPr>
  </w:style>
  <w:style w:type="character" w:customStyle="1" w:styleId="Akapitzlist1Znak">
    <w:name w:val="Akapit z listą1 Znak"/>
    <w:link w:val="Akapitzlist1"/>
    <w:rsid w:val="00472478"/>
    <w:rPr>
      <w:sz w:val="22"/>
      <w:szCs w:val="22"/>
      <w:lang w:val="en-US" w:eastAsia="en-US" w:bidi="en-US"/>
    </w:rPr>
  </w:style>
  <w:style w:type="numbering" w:customStyle="1" w:styleId="Bezlisty1">
    <w:name w:val="Bez listy1"/>
    <w:next w:val="Bezlisty"/>
    <w:uiPriority w:val="99"/>
    <w:semiHidden/>
    <w:unhideWhenUsed/>
    <w:rsid w:val="00137014"/>
  </w:style>
  <w:style w:type="paragraph" w:styleId="Legenda">
    <w:name w:val="caption"/>
    <w:basedOn w:val="Normalny"/>
    <w:next w:val="Normalny"/>
    <w:unhideWhenUsed/>
    <w:qFormat/>
    <w:rsid w:val="00137014"/>
    <w:rPr>
      <w:rFonts w:ascii="Century" w:hAnsi="Century"/>
      <w:caps/>
      <w:spacing w:val="10"/>
      <w:sz w:val="18"/>
      <w:szCs w:val="18"/>
    </w:rPr>
  </w:style>
  <w:style w:type="table" w:customStyle="1" w:styleId="Tabela-Siatka1">
    <w:name w:val="Tabela - Siatka1"/>
    <w:basedOn w:val="Standardowy"/>
    <w:next w:val="Tabela-Siatka"/>
    <w:uiPriority w:val="59"/>
    <w:rsid w:val="00137014"/>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137014"/>
    <w:pPr>
      <w:ind w:left="720"/>
    </w:pPr>
    <w:rPr>
      <w:rFonts w:ascii="Century" w:hAnsi="Century"/>
    </w:rPr>
  </w:style>
  <w:style w:type="paragraph" w:customStyle="1" w:styleId="ZnakZnakZnakZnakZnakZnak1">
    <w:name w:val="Znak Znak Znak Znak Znak Znak1"/>
    <w:basedOn w:val="Normalny"/>
    <w:rsid w:val="00137014"/>
    <w:rPr>
      <w:rFonts w:ascii="Century" w:hAnsi="Century"/>
    </w:rPr>
  </w:style>
  <w:style w:type="paragraph" w:customStyle="1" w:styleId="Znak1">
    <w:name w:val="Znak1"/>
    <w:basedOn w:val="Normalny"/>
    <w:rsid w:val="00137014"/>
    <w:rPr>
      <w:rFonts w:ascii="Century" w:hAnsi="Century"/>
    </w:rPr>
  </w:style>
  <w:style w:type="paragraph" w:customStyle="1" w:styleId="ZnakZnakZnakZnak1">
    <w:name w:val="Znak Znak Znak Znak1"/>
    <w:basedOn w:val="Normalny"/>
    <w:rsid w:val="00137014"/>
    <w:pPr>
      <w:widowControl w:val="0"/>
      <w:adjustRightInd w:val="0"/>
      <w:spacing w:line="360" w:lineRule="atLeast"/>
      <w:textAlignment w:val="baseline"/>
    </w:pPr>
    <w:rPr>
      <w:rFonts w:ascii="Century" w:hAnsi="Century"/>
    </w:rPr>
  </w:style>
  <w:style w:type="paragraph" w:customStyle="1" w:styleId="font13">
    <w:name w:val="font13"/>
    <w:basedOn w:val="Normalny"/>
    <w:rsid w:val="00137014"/>
    <w:pPr>
      <w:spacing w:before="100" w:beforeAutospacing="1" w:after="100" w:afterAutospacing="1"/>
    </w:pPr>
    <w:rPr>
      <w:rFonts w:ascii="Arial" w:hAnsi="Arial" w:cs="Arial"/>
      <w:sz w:val="12"/>
      <w:szCs w:val="12"/>
    </w:rPr>
  </w:style>
  <w:style w:type="paragraph" w:customStyle="1" w:styleId="font14">
    <w:name w:val="font14"/>
    <w:basedOn w:val="Normalny"/>
    <w:rsid w:val="00137014"/>
    <w:pPr>
      <w:spacing w:before="100" w:beforeAutospacing="1" w:after="100" w:afterAutospacing="1"/>
    </w:pPr>
    <w:rPr>
      <w:rFonts w:ascii="Arial" w:hAnsi="Arial" w:cs="Arial"/>
      <w:sz w:val="20"/>
      <w:szCs w:val="20"/>
    </w:rPr>
  </w:style>
  <w:style w:type="numbering" w:customStyle="1" w:styleId="Styl2">
    <w:name w:val="Styl2"/>
    <w:rsid w:val="00137014"/>
    <w:pPr>
      <w:numPr>
        <w:numId w:val="14"/>
      </w:numPr>
    </w:pPr>
  </w:style>
  <w:style w:type="numbering" w:styleId="1ai">
    <w:name w:val="Outline List 1"/>
    <w:basedOn w:val="Bezlisty"/>
    <w:semiHidden/>
    <w:unhideWhenUsed/>
    <w:rsid w:val="00137014"/>
    <w:pPr>
      <w:numPr>
        <w:numId w:val="16"/>
      </w:numPr>
    </w:pPr>
  </w:style>
  <w:style w:type="numbering" w:customStyle="1" w:styleId="Styl3">
    <w:name w:val="Styl3"/>
    <w:rsid w:val="00137014"/>
    <w:pPr>
      <w:numPr>
        <w:numId w:val="18"/>
      </w:numPr>
    </w:pPr>
  </w:style>
  <w:style w:type="numbering" w:customStyle="1" w:styleId="Styl1">
    <w:name w:val="Styl1"/>
    <w:rsid w:val="00137014"/>
    <w:pPr>
      <w:numPr>
        <w:numId w:val="13"/>
      </w:numPr>
    </w:pPr>
  </w:style>
  <w:style w:type="numbering" w:customStyle="1" w:styleId="Styl4">
    <w:name w:val="Styl4"/>
    <w:rsid w:val="00137014"/>
    <w:pPr>
      <w:numPr>
        <w:numId w:val="19"/>
      </w:numPr>
    </w:pPr>
  </w:style>
  <w:style w:type="numbering" w:styleId="111111">
    <w:name w:val="Outline List 2"/>
    <w:basedOn w:val="Bezlisty"/>
    <w:semiHidden/>
    <w:unhideWhenUsed/>
    <w:rsid w:val="00137014"/>
    <w:pPr>
      <w:numPr>
        <w:numId w:val="17"/>
      </w:numPr>
    </w:pPr>
  </w:style>
  <w:style w:type="numbering" w:customStyle="1" w:styleId="Artykusekcja1">
    <w:name w:val="Artykuł / sekcja1"/>
    <w:rsid w:val="00137014"/>
    <w:pPr>
      <w:numPr>
        <w:numId w:val="15"/>
      </w:numPr>
    </w:pPr>
  </w:style>
  <w:style w:type="numbering" w:customStyle="1" w:styleId="Styl5">
    <w:name w:val="Styl5"/>
    <w:rsid w:val="00137014"/>
    <w:pPr>
      <w:numPr>
        <w:numId w:val="20"/>
      </w:numPr>
    </w:pPr>
  </w:style>
  <w:style w:type="paragraph" w:customStyle="1" w:styleId="ZnakZnakZnakZnak2">
    <w:name w:val="Znak Znak Znak Znak2"/>
    <w:basedOn w:val="Normalny"/>
    <w:rsid w:val="00137014"/>
    <w:rPr>
      <w:rFonts w:ascii="Century" w:hAnsi="Century"/>
      <w:sz w:val="20"/>
      <w:szCs w:val="20"/>
    </w:rPr>
  </w:style>
  <w:style w:type="character" w:customStyle="1" w:styleId="ZnakZnakZnak">
    <w:name w:val="Znak Znak Znak"/>
    <w:basedOn w:val="Domylnaczcionkaakapitu"/>
    <w:semiHidden/>
    <w:locked/>
    <w:rsid w:val="00137014"/>
    <w:rPr>
      <w:sz w:val="2"/>
      <w:szCs w:val="2"/>
    </w:rPr>
  </w:style>
  <w:style w:type="paragraph" w:customStyle="1" w:styleId="ZnakZnakZnakZnakZnakZnak2">
    <w:name w:val="Znak Znak Znak Znak Znak Znak2"/>
    <w:basedOn w:val="Normalny"/>
    <w:rsid w:val="00137014"/>
    <w:rPr>
      <w:rFonts w:ascii="Century" w:hAnsi="Century"/>
    </w:rPr>
  </w:style>
  <w:style w:type="character" w:customStyle="1" w:styleId="BodyTextChar">
    <w:name w:val="Body Text Char"/>
    <w:basedOn w:val="Domylnaczcionkaakapitu"/>
    <w:semiHidden/>
    <w:locked/>
    <w:rsid w:val="00137014"/>
    <w:rPr>
      <w:rFonts w:cs="Times New Roman"/>
      <w:sz w:val="24"/>
      <w:szCs w:val="24"/>
    </w:rPr>
  </w:style>
  <w:style w:type="character" w:customStyle="1" w:styleId="FootnoteTextChar">
    <w:name w:val="Footnote Text Char"/>
    <w:basedOn w:val="Domylnaczcionkaakapitu"/>
    <w:semiHidden/>
    <w:locked/>
    <w:rsid w:val="00137014"/>
    <w:rPr>
      <w:rFonts w:cs="Times New Roman"/>
      <w:sz w:val="20"/>
      <w:szCs w:val="20"/>
    </w:rPr>
  </w:style>
  <w:style w:type="character" w:customStyle="1" w:styleId="Heading2Char">
    <w:name w:val="Heading 2 Char"/>
    <w:basedOn w:val="Domylnaczcionkaakapitu"/>
    <w:semiHidden/>
    <w:locked/>
    <w:rsid w:val="00137014"/>
    <w:rPr>
      <w:rFonts w:ascii="Bookman Old Style" w:hAnsi="Bookman Old Style" w:cs="Bookman Old Style"/>
      <w:b/>
      <w:bCs/>
      <w:sz w:val="22"/>
      <w:szCs w:val="22"/>
      <w:lang w:val="pl-PL" w:eastAsia="pl-PL" w:bidi="ar-SA"/>
    </w:rPr>
  </w:style>
  <w:style w:type="character" w:customStyle="1" w:styleId="Heading3Char">
    <w:name w:val="Heading 3 Char"/>
    <w:basedOn w:val="Domylnaczcionkaakapitu"/>
    <w:semiHidden/>
    <w:locked/>
    <w:rsid w:val="00137014"/>
    <w:rPr>
      <w:b/>
      <w:bCs/>
      <w:sz w:val="28"/>
      <w:szCs w:val="28"/>
      <w:lang w:val="pl-PL" w:eastAsia="pl-PL" w:bidi="ar-SA"/>
    </w:rPr>
  </w:style>
  <w:style w:type="character" w:customStyle="1" w:styleId="Heading4Char">
    <w:name w:val="Heading 4 Char"/>
    <w:basedOn w:val="Domylnaczcionkaakapitu"/>
    <w:semiHidden/>
    <w:locked/>
    <w:rsid w:val="00137014"/>
    <w:rPr>
      <w:b/>
      <w:bCs/>
      <w:sz w:val="28"/>
      <w:szCs w:val="28"/>
      <w:lang w:val="pl-PL" w:eastAsia="pl-PL" w:bidi="ar-SA"/>
    </w:rPr>
  </w:style>
  <w:style w:type="character" w:customStyle="1" w:styleId="Heading5Char">
    <w:name w:val="Heading 5 Char"/>
    <w:basedOn w:val="Domylnaczcionkaakapitu"/>
    <w:semiHidden/>
    <w:locked/>
    <w:rsid w:val="00137014"/>
    <w:rPr>
      <w:b/>
      <w:bCs/>
      <w:lang w:val="pl-PL" w:eastAsia="pl-PL" w:bidi="ar-SA"/>
    </w:rPr>
  </w:style>
  <w:style w:type="character" w:customStyle="1" w:styleId="BalloonTextChar">
    <w:name w:val="Balloon Text Char"/>
    <w:basedOn w:val="Domylnaczcionkaakapitu"/>
    <w:semiHidden/>
    <w:locked/>
    <w:rsid w:val="00137014"/>
    <w:rPr>
      <w:rFonts w:cs="Times New Roman"/>
      <w:sz w:val="2"/>
      <w:szCs w:val="2"/>
    </w:rPr>
  </w:style>
  <w:style w:type="character" w:customStyle="1" w:styleId="BodyTextIndentChar">
    <w:name w:val="Body Text Indent Char"/>
    <w:basedOn w:val="Domylnaczcionkaakapitu"/>
    <w:semiHidden/>
    <w:locked/>
    <w:rsid w:val="00137014"/>
    <w:rPr>
      <w:rFonts w:cs="Times New Roman"/>
      <w:sz w:val="24"/>
      <w:szCs w:val="24"/>
    </w:rPr>
  </w:style>
  <w:style w:type="character" w:customStyle="1" w:styleId="BodyText3Char">
    <w:name w:val="Body Text 3 Char"/>
    <w:basedOn w:val="Domylnaczcionkaakapitu"/>
    <w:semiHidden/>
    <w:locked/>
    <w:rsid w:val="00137014"/>
    <w:rPr>
      <w:rFonts w:cs="Times New Roman"/>
      <w:sz w:val="16"/>
      <w:szCs w:val="16"/>
    </w:rPr>
  </w:style>
  <w:style w:type="character" w:customStyle="1" w:styleId="BodyText2Char">
    <w:name w:val="Body Text 2 Char"/>
    <w:basedOn w:val="Domylnaczcionkaakapitu"/>
    <w:semiHidden/>
    <w:locked/>
    <w:rsid w:val="00137014"/>
    <w:rPr>
      <w:rFonts w:cs="Times New Roman"/>
      <w:sz w:val="24"/>
      <w:szCs w:val="24"/>
    </w:rPr>
  </w:style>
  <w:style w:type="paragraph" w:styleId="NormalnyWeb">
    <w:name w:val="Normal (Web)"/>
    <w:basedOn w:val="Normalny"/>
    <w:uiPriority w:val="99"/>
    <w:rsid w:val="00137014"/>
    <w:pPr>
      <w:spacing w:before="100" w:beforeAutospacing="1" w:after="100" w:afterAutospacing="1"/>
    </w:pPr>
    <w:rPr>
      <w:rFonts w:ascii="Century" w:hAnsi="Century"/>
    </w:rPr>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137014"/>
    <w:rPr>
      <w:rFonts w:ascii="Century" w:hAnsi="Century"/>
    </w:rPr>
  </w:style>
  <w:style w:type="paragraph" w:customStyle="1" w:styleId="Tekstpodstawowy31">
    <w:name w:val="Tekst podstawowy 31"/>
    <w:basedOn w:val="Normalny"/>
    <w:next w:val="Normalny"/>
    <w:rsid w:val="00137014"/>
    <w:pPr>
      <w:autoSpaceDE w:val="0"/>
      <w:autoSpaceDN w:val="0"/>
      <w:adjustRightInd w:val="0"/>
    </w:pPr>
    <w:rPr>
      <w:rFonts w:ascii="ACHFIO+TimesNewRoman" w:hAnsi="ACHFIO+TimesNewRoman"/>
      <w:lang w:val="en-GB" w:eastAsia="en-GB"/>
    </w:rPr>
  </w:style>
  <w:style w:type="paragraph" w:customStyle="1" w:styleId="western">
    <w:name w:val="western"/>
    <w:basedOn w:val="Normalny"/>
    <w:rsid w:val="00137014"/>
    <w:pPr>
      <w:widowControl w:val="0"/>
      <w:suppressAutoHyphens/>
      <w:spacing w:before="280" w:after="280"/>
      <w:jc w:val="both"/>
    </w:pPr>
    <w:rPr>
      <w:rFonts w:ascii="Century" w:eastAsia="Arial Unicode MS" w:hAnsi="Century"/>
      <w:color w:val="0000FF"/>
    </w:rPr>
  </w:style>
  <w:style w:type="character" w:customStyle="1" w:styleId="cytat0">
    <w:name w:val="cytat"/>
    <w:basedOn w:val="Domylnaczcionkaakapitu"/>
    <w:rsid w:val="00137014"/>
    <w:rPr>
      <w:color w:val="666699"/>
    </w:rPr>
  </w:style>
  <w:style w:type="character" w:customStyle="1" w:styleId="aktprawny">
    <w:name w:val="akt prawny"/>
    <w:basedOn w:val="Domylnaczcionkaakapitu"/>
    <w:rsid w:val="00137014"/>
    <w:rPr>
      <w:i/>
      <w:color w:val="9C0000"/>
    </w:rPr>
  </w:style>
  <w:style w:type="character" w:customStyle="1" w:styleId="hasowyopisustalenia">
    <w:name w:val="hasłowy opis ustalenia"/>
    <w:basedOn w:val="Domylnaczcionkaakapitu"/>
    <w:rsid w:val="00137014"/>
    <w:rPr>
      <w:bCs/>
      <w:color w:val="462300"/>
      <w:bdr w:val="none" w:sz="0" w:space="0" w:color="auto"/>
      <w:shd w:val="clear" w:color="auto" w:fill="C5FFC5"/>
    </w:rPr>
  </w:style>
  <w:style w:type="character" w:customStyle="1" w:styleId="departament-organwewntrzny">
    <w:name w:val="departament - organ wewnętrzny"/>
    <w:basedOn w:val="Domylnaczcionkaakapitu"/>
    <w:rsid w:val="00137014"/>
    <w:rPr>
      <w:color w:val="7A2900"/>
      <w:spacing w:val="30"/>
    </w:rPr>
  </w:style>
  <w:style w:type="character" w:customStyle="1" w:styleId="jednostkaorganizacyjna">
    <w:name w:val="jednostka organizacyjna"/>
    <w:basedOn w:val="Domylnaczcionkaakapitu"/>
    <w:rsid w:val="00137014"/>
    <w:rPr>
      <w:b/>
      <w:color w:val="008080"/>
    </w:rPr>
  </w:style>
  <w:style w:type="character" w:customStyle="1" w:styleId="nazwadokumentu">
    <w:name w:val="nazwa dokumentu"/>
    <w:basedOn w:val="Domylnaczcionkaakapitu"/>
    <w:rsid w:val="00137014"/>
    <w:rPr>
      <w:i/>
      <w:color w:val="817501"/>
    </w:rPr>
  </w:style>
  <w:style w:type="character" w:customStyle="1" w:styleId="osoba">
    <w:name w:val="osoba"/>
    <w:basedOn w:val="Domylnaczcionkaakapitu"/>
    <w:rsid w:val="00137014"/>
    <w:rPr>
      <w:color w:val="333399"/>
    </w:rPr>
  </w:style>
  <w:style w:type="character" w:customStyle="1" w:styleId="regulacja">
    <w:name w:val="regulacja"/>
    <w:basedOn w:val="aktprawny"/>
    <w:rsid w:val="00137014"/>
    <w:rPr>
      <w:i/>
      <w:color w:val="006600"/>
    </w:rPr>
  </w:style>
  <w:style w:type="character" w:customStyle="1" w:styleId="urzd-organ">
    <w:name w:val="urząd - organ"/>
    <w:basedOn w:val="Domylnaczcionkaakapitu"/>
    <w:rsid w:val="00137014"/>
    <w:rPr>
      <w:color w:val="003366"/>
      <w:spacing w:val="30"/>
    </w:rPr>
  </w:style>
  <w:style w:type="character" w:customStyle="1" w:styleId="kluczoweuzasadnienie">
    <w:name w:val="kluczowe uzasadnienie"/>
    <w:basedOn w:val="hasowyopisustalenia"/>
    <w:rsid w:val="00137014"/>
    <w:rPr>
      <w:bCs/>
      <w:color w:val="2B3257"/>
      <w:bdr w:val="none" w:sz="0" w:space="0" w:color="auto"/>
      <w:shd w:val="clear" w:color="auto" w:fill="C9E4FF"/>
    </w:rPr>
  </w:style>
  <w:style w:type="character" w:customStyle="1" w:styleId="ryzyko">
    <w:name w:val="ryzyko"/>
    <w:basedOn w:val="hasowyopisustalenia"/>
    <w:rsid w:val="00137014"/>
    <w:rPr>
      <w:bCs/>
      <w:color w:val="5F2423"/>
      <w:bdr w:val="none" w:sz="0" w:space="0" w:color="auto"/>
      <w:shd w:val="clear" w:color="auto" w:fill="FFDCB9"/>
    </w:rPr>
  </w:style>
  <w:style w:type="character" w:customStyle="1" w:styleId="przyczyna">
    <w:name w:val="przyczyna"/>
    <w:basedOn w:val="kluczoweuzasadnienie"/>
    <w:rsid w:val="00137014"/>
    <w:rPr>
      <w:bCs/>
      <w:color w:val="777777"/>
      <w:bdr w:val="none" w:sz="0" w:space="0" w:color="auto"/>
      <w:shd w:val="clear" w:color="auto" w:fill="C9E4FF"/>
    </w:rPr>
  </w:style>
  <w:style w:type="paragraph" w:customStyle="1" w:styleId="akapitosobny">
    <w:name w:val="akapit osobny"/>
    <w:basedOn w:val="Normalny"/>
    <w:next w:val="Normalny"/>
    <w:rsid w:val="00137014"/>
    <w:pPr>
      <w:spacing w:before="120" w:line="300" w:lineRule="atLeast"/>
      <w:jc w:val="both"/>
    </w:pPr>
    <w:rPr>
      <w:rFonts w:ascii="Century" w:hAnsi="Century"/>
      <w:szCs w:val="20"/>
    </w:rPr>
  </w:style>
  <w:style w:type="paragraph" w:customStyle="1" w:styleId="akapitwgrupie">
    <w:name w:val="akapit w grupie"/>
    <w:basedOn w:val="akapitosobny"/>
    <w:rsid w:val="00137014"/>
    <w:pPr>
      <w:spacing w:before="0"/>
      <w:ind w:firstLine="567"/>
    </w:pPr>
  </w:style>
  <w:style w:type="paragraph" w:customStyle="1" w:styleId="przykadosobny">
    <w:name w:val="przykład osobny"/>
    <w:basedOn w:val="Normalny"/>
    <w:next w:val="Normalny"/>
    <w:rsid w:val="00137014"/>
    <w:pPr>
      <w:spacing w:before="120"/>
      <w:ind w:left="567" w:right="567"/>
      <w:jc w:val="both"/>
    </w:pPr>
    <w:rPr>
      <w:rFonts w:ascii="Century" w:hAnsi="Century"/>
      <w:sz w:val="21"/>
      <w:szCs w:val="20"/>
    </w:rPr>
  </w:style>
  <w:style w:type="paragraph" w:customStyle="1" w:styleId="przykadwgrupie">
    <w:name w:val="przykład w grupie"/>
    <w:basedOn w:val="przykadosobny"/>
    <w:rsid w:val="00137014"/>
    <w:pPr>
      <w:spacing w:before="0"/>
      <w:ind w:firstLine="567"/>
    </w:pPr>
  </w:style>
  <w:style w:type="paragraph" w:customStyle="1" w:styleId="wniosek">
    <w:name w:val="wniosek"/>
    <w:basedOn w:val="akapitosobny"/>
    <w:rsid w:val="00137014"/>
    <w:pPr>
      <w:numPr>
        <w:numId w:val="21"/>
      </w:numPr>
      <w:ind w:right="567"/>
    </w:pPr>
  </w:style>
  <w:style w:type="paragraph" w:styleId="Spistreci4">
    <w:name w:val="toc 4"/>
    <w:basedOn w:val="Normalny"/>
    <w:next w:val="Normalny"/>
    <w:autoRedefine/>
    <w:semiHidden/>
    <w:rsid w:val="00137014"/>
    <w:pPr>
      <w:spacing w:after="0"/>
      <w:ind w:left="440"/>
    </w:pPr>
    <w:rPr>
      <w:rFonts w:asciiTheme="minorHAnsi" w:hAnsiTheme="minorHAnsi"/>
      <w:sz w:val="20"/>
      <w:szCs w:val="20"/>
    </w:rPr>
  </w:style>
  <w:style w:type="paragraph" w:styleId="Spistreci5">
    <w:name w:val="toc 5"/>
    <w:basedOn w:val="Normalny"/>
    <w:next w:val="Normalny"/>
    <w:autoRedefine/>
    <w:semiHidden/>
    <w:rsid w:val="00137014"/>
    <w:pPr>
      <w:spacing w:after="0"/>
      <w:ind w:left="660"/>
    </w:pPr>
    <w:rPr>
      <w:rFonts w:asciiTheme="minorHAnsi" w:hAnsiTheme="minorHAnsi"/>
      <w:sz w:val="20"/>
      <w:szCs w:val="20"/>
    </w:rPr>
  </w:style>
  <w:style w:type="paragraph" w:styleId="Spistreci6">
    <w:name w:val="toc 6"/>
    <w:basedOn w:val="Normalny"/>
    <w:next w:val="Normalny"/>
    <w:autoRedefine/>
    <w:semiHidden/>
    <w:rsid w:val="00137014"/>
    <w:pPr>
      <w:spacing w:after="0"/>
      <w:ind w:left="880"/>
    </w:pPr>
    <w:rPr>
      <w:rFonts w:asciiTheme="minorHAnsi" w:hAnsiTheme="minorHAnsi"/>
      <w:sz w:val="20"/>
      <w:szCs w:val="20"/>
    </w:rPr>
  </w:style>
  <w:style w:type="paragraph" w:styleId="Spistreci7">
    <w:name w:val="toc 7"/>
    <w:basedOn w:val="Normalny"/>
    <w:next w:val="Normalny"/>
    <w:autoRedefine/>
    <w:semiHidden/>
    <w:rsid w:val="00137014"/>
    <w:pPr>
      <w:spacing w:after="0"/>
      <w:ind w:left="1100"/>
    </w:pPr>
    <w:rPr>
      <w:rFonts w:asciiTheme="minorHAnsi" w:hAnsiTheme="minorHAnsi"/>
      <w:sz w:val="20"/>
      <w:szCs w:val="20"/>
    </w:rPr>
  </w:style>
  <w:style w:type="paragraph" w:styleId="Spistreci8">
    <w:name w:val="toc 8"/>
    <w:basedOn w:val="Normalny"/>
    <w:next w:val="Normalny"/>
    <w:autoRedefine/>
    <w:semiHidden/>
    <w:rsid w:val="00137014"/>
    <w:pPr>
      <w:spacing w:after="0"/>
      <w:ind w:left="1320"/>
    </w:pPr>
    <w:rPr>
      <w:rFonts w:asciiTheme="minorHAnsi" w:hAnsiTheme="minorHAnsi"/>
      <w:sz w:val="20"/>
      <w:szCs w:val="20"/>
    </w:rPr>
  </w:style>
  <w:style w:type="paragraph" w:styleId="Spistreci9">
    <w:name w:val="toc 9"/>
    <w:basedOn w:val="Normalny"/>
    <w:next w:val="Normalny"/>
    <w:autoRedefine/>
    <w:semiHidden/>
    <w:rsid w:val="00137014"/>
    <w:pPr>
      <w:spacing w:after="0"/>
      <w:ind w:left="1540"/>
    </w:pPr>
    <w:rPr>
      <w:rFonts w:asciiTheme="minorHAnsi" w:hAnsiTheme="minorHAnsi"/>
      <w:sz w:val="20"/>
      <w:szCs w:val="20"/>
    </w:rPr>
  </w:style>
  <w:style w:type="paragraph" w:styleId="Spisilustracji">
    <w:name w:val="table of figures"/>
    <w:basedOn w:val="Normalny"/>
    <w:next w:val="Normalny"/>
    <w:semiHidden/>
    <w:rsid w:val="00137014"/>
    <w:rPr>
      <w:rFonts w:ascii="Century" w:hAnsi="Century"/>
    </w:rPr>
  </w:style>
  <w:style w:type="paragraph" w:customStyle="1" w:styleId="ZnakZnakZnakZnakZnak">
    <w:name w:val="Znak Znak Znak Znak Znak"/>
    <w:basedOn w:val="Normalny"/>
    <w:rsid w:val="00137014"/>
    <w:rPr>
      <w:rFonts w:ascii="Century" w:hAnsi="Century"/>
    </w:rPr>
  </w:style>
  <w:style w:type="table" w:customStyle="1" w:styleId="Styltabeli11">
    <w:name w:val="Styl tabeli11"/>
    <w:basedOn w:val="Tabela-Delikatny1"/>
    <w:uiPriority w:val="99"/>
    <w:rsid w:val="00137014"/>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Delikatny11">
    <w:name w:val="Tabela - Delikatny 11"/>
    <w:basedOn w:val="Standardowy"/>
    <w:next w:val="Tabela-Delikatny1"/>
    <w:uiPriority w:val="99"/>
    <w:locked/>
    <w:rsid w:val="00137014"/>
    <w:rPr>
      <w:rFonts w:ascii="Cambria" w:hAnsi="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kypepnhtextspan">
    <w:name w:val="skype_pnh_text_span"/>
    <w:basedOn w:val="Domylnaczcionkaakapitu"/>
    <w:rsid w:val="00137014"/>
  </w:style>
  <w:style w:type="character" w:customStyle="1" w:styleId="ZnakZnak24">
    <w:name w:val="Znak Znak24"/>
    <w:basedOn w:val="Domylnaczcionkaakapitu"/>
    <w:rsid w:val="00137014"/>
    <w:rPr>
      <w:rFonts w:ascii="Century Schoolbook" w:eastAsia="Times New Roman" w:hAnsi="Century Schoolbook" w:cs="Arial"/>
      <w:b/>
      <w:bCs/>
      <w:sz w:val="28"/>
      <w:szCs w:val="28"/>
      <w:lang w:eastAsia="pl-PL"/>
    </w:rPr>
  </w:style>
  <w:style w:type="character" w:customStyle="1" w:styleId="ZnakZnak23">
    <w:name w:val="Znak Znak23"/>
    <w:basedOn w:val="Domylnaczcionkaakapitu"/>
    <w:rsid w:val="00137014"/>
    <w:rPr>
      <w:rFonts w:ascii="Century Schoolbook" w:eastAsia="Times New Roman" w:hAnsi="Century Schoolbook" w:cs="Century Schoolbook"/>
      <w:b/>
      <w:bCs/>
      <w:sz w:val="26"/>
      <w:szCs w:val="26"/>
      <w:lang w:eastAsia="pl-PL"/>
    </w:rPr>
  </w:style>
  <w:style w:type="character" w:customStyle="1" w:styleId="ZnakZnak21">
    <w:name w:val="Znak Znak21"/>
    <w:basedOn w:val="Domylnaczcionkaakapitu"/>
    <w:locked/>
    <w:rsid w:val="00137014"/>
    <w:rPr>
      <w:rFonts w:ascii="Bookman Old Style" w:hAnsi="Bookman Old Style" w:cs="Bookman Old Style"/>
      <w:b/>
      <w:bCs/>
      <w:color w:val="0000FF"/>
      <w:sz w:val="28"/>
      <w:szCs w:val="22"/>
      <w:lang w:val="pl-PL" w:eastAsia="pl-PL" w:bidi="ar-SA"/>
    </w:rPr>
  </w:style>
  <w:style w:type="character" w:customStyle="1" w:styleId="ZnakZnak20">
    <w:name w:val="Znak Znak20"/>
    <w:basedOn w:val="Domylnaczcionkaakapitu"/>
    <w:locked/>
    <w:rsid w:val="00137014"/>
    <w:rPr>
      <w:rFonts w:ascii="Bookman Old Style" w:hAnsi="Bookman Old Style" w:cs="Bookman Old Style"/>
      <w:b/>
      <w:bCs/>
      <w:sz w:val="22"/>
      <w:szCs w:val="22"/>
      <w:lang w:val="pl-PL" w:eastAsia="pl-PL" w:bidi="ar-SA"/>
    </w:rPr>
  </w:style>
  <w:style w:type="character" w:customStyle="1" w:styleId="ZnakZnak19">
    <w:name w:val="Znak Znak19"/>
    <w:basedOn w:val="Domylnaczcionkaakapitu"/>
    <w:locked/>
    <w:rsid w:val="00137014"/>
    <w:rPr>
      <w:rFonts w:ascii="Bookman Old Style" w:hAnsi="Bookman Old Style"/>
      <w:b/>
      <w:bCs/>
      <w:sz w:val="24"/>
      <w:szCs w:val="28"/>
      <w:lang w:val="pl-PL" w:eastAsia="pl-PL" w:bidi="ar-SA"/>
    </w:rPr>
  </w:style>
  <w:style w:type="character" w:customStyle="1" w:styleId="ZnakZnak18">
    <w:name w:val="Znak Znak18"/>
    <w:basedOn w:val="Domylnaczcionkaakapitu"/>
    <w:locked/>
    <w:rsid w:val="00137014"/>
    <w:rPr>
      <w:rFonts w:ascii="Bookman Old Style" w:hAnsi="Bookman Old Style"/>
      <w:b/>
      <w:bCs/>
      <w:sz w:val="22"/>
      <w:szCs w:val="28"/>
      <w:lang w:val="pl-PL" w:eastAsia="pl-PL" w:bidi="ar-SA"/>
    </w:rPr>
  </w:style>
  <w:style w:type="character" w:customStyle="1" w:styleId="ZnakZnak17">
    <w:name w:val="Znak Znak17"/>
    <w:basedOn w:val="Domylnaczcionkaakapitu"/>
    <w:locked/>
    <w:rsid w:val="00137014"/>
    <w:rPr>
      <w:b/>
      <w:bCs/>
      <w:lang w:val="pl-PL" w:eastAsia="pl-PL" w:bidi="ar-SA"/>
    </w:rPr>
  </w:style>
  <w:style w:type="character" w:customStyle="1" w:styleId="ZnakZnak16">
    <w:name w:val="Znak Znak16"/>
    <w:basedOn w:val="Domylnaczcionkaakapitu"/>
    <w:locked/>
    <w:rsid w:val="00137014"/>
    <w:rPr>
      <w:b/>
      <w:bCs/>
      <w:sz w:val="28"/>
      <w:szCs w:val="28"/>
      <w:lang w:val="pl-PL" w:eastAsia="pl-PL" w:bidi="ar-SA"/>
    </w:rPr>
  </w:style>
  <w:style w:type="character" w:customStyle="1" w:styleId="ZnakZnak15">
    <w:name w:val="Znak Znak15"/>
    <w:basedOn w:val="Domylnaczcionkaakapitu"/>
    <w:locked/>
    <w:rsid w:val="00137014"/>
    <w:rPr>
      <w:b/>
      <w:bCs/>
      <w:sz w:val="28"/>
      <w:szCs w:val="28"/>
      <w:lang w:val="pl-PL" w:eastAsia="pl-PL" w:bidi="ar-SA"/>
    </w:rPr>
  </w:style>
  <w:style w:type="character" w:customStyle="1" w:styleId="ZnakZnak13">
    <w:name w:val="Znak Znak13"/>
    <w:basedOn w:val="Domylnaczcionkaakapitu"/>
    <w:locked/>
    <w:rsid w:val="00137014"/>
    <w:rPr>
      <w:rFonts w:ascii="Bookman Old Style" w:hAnsi="Bookman Old Style" w:cs="Bookman Old Style"/>
      <w:b/>
      <w:bCs/>
      <w:sz w:val="24"/>
      <w:szCs w:val="24"/>
      <w:lang w:val="pl-PL" w:eastAsia="pl-PL" w:bidi="ar-SA"/>
    </w:rPr>
  </w:style>
  <w:style w:type="character" w:customStyle="1" w:styleId="ZnakZnak3">
    <w:name w:val="Znak Znak3"/>
    <w:basedOn w:val="Domylnaczcionkaakapitu"/>
    <w:semiHidden/>
    <w:locked/>
    <w:rsid w:val="00137014"/>
    <w:rPr>
      <w:sz w:val="24"/>
      <w:szCs w:val="24"/>
      <w:lang w:val="pl-PL" w:eastAsia="pl-PL" w:bidi="ar-SA"/>
    </w:rPr>
  </w:style>
  <w:style w:type="character" w:customStyle="1" w:styleId="ZnakZnak10">
    <w:name w:val="Znak Znak10"/>
    <w:basedOn w:val="Domylnaczcionkaakapitu"/>
    <w:semiHidden/>
    <w:locked/>
    <w:rsid w:val="00137014"/>
    <w:rPr>
      <w:szCs w:val="24"/>
      <w:lang w:val="pl-PL" w:eastAsia="pl-PL" w:bidi="ar-SA"/>
    </w:rPr>
  </w:style>
  <w:style w:type="character" w:customStyle="1" w:styleId="ZnakZnak9">
    <w:name w:val="Znak Znak9"/>
    <w:basedOn w:val="Domylnaczcionkaakapitu"/>
    <w:semiHidden/>
    <w:locked/>
    <w:rsid w:val="00137014"/>
    <w:rPr>
      <w:color w:val="0000FF"/>
      <w:sz w:val="24"/>
      <w:szCs w:val="24"/>
      <w:lang w:val="pl-PL" w:eastAsia="pl-PL" w:bidi="ar-SA"/>
    </w:rPr>
  </w:style>
  <w:style w:type="character" w:customStyle="1" w:styleId="ZnakZnak11">
    <w:name w:val="Znak Znak11"/>
    <w:basedOn w:val="Domylnaczcionkaakapitu"/>
    <w:semiHidden/>
    <w:locked/>
    <w:rsid w:val="00137014"/>
    <w:rPr>
      <w:sz w:val="24"/>
      <w:szCs w:val="24"/>
      <w:lang w:val="pl-PL" w:eastAsia="pl-PL" w:bidi="ar-SA"/>
    </w:rPr>
  </w:style>
  <w:style w:type="character" w:customStyle="1" w:styleId="ZnakZnak5">
    <w:name w:val="Znak Znak5"/>
    <w:basedOn w:val="Domylnaczcionkaakapitu"/>
    <w:semiHidden/>
    <w:locked/>
    <w:rsid w:val="00137014"/>
    <w:rPr>
      <w:sz w:val="24"/>
      <w:szCs w:val="24"/>
      <w:lang w:val="pl-PL" w:eastAsia="pl-PL" w:bidi="ar-SA"/>
    </w:rPr>
  </w:style>
  <w:style w:type="character" w:customStyle="1" w:styleId="ZnakZnak7">
    <w:name w:val="Znak Znak7"/>
    <w:basedOn w:val="Domylnaczcionkaakapitu"/>
    <w:semiHidden/>
    <w:locked/>
    <w:rsid w:val="00137014"/>
    <w:rPr>
      <w:sz w:val="24"/>
      <w:szCs w:val="24"/>
      <w:lang w:val="pl-PL" w:eastAsia="pl-PL" w:bidi="ar-SA"/>
    </w:rPr>
  </w:style>
  <w:style w:type="character" w:customStyle="1" w:styleId="ZnakZnak4">
    <w:name w:val="Znak Znak4"/>
    <w:basedOn w:val="Domylnaczcionkaakapitu"/>
    <w:semiHidden/>
    <w:locked/>
    <w:rsid w:val="00137014"/>
    <w:rPr>
      <w:sz w:val="16"/>
      <w:szCs w:val="16"/>
      <w:lang w:val="pl-PL" w:eastAsia="pl-PL" w:bidi="ar-SA"/>
    </w:rPr>
  </w:style>
  <w:style w:type="character" w:customStyle="1" w:styleId="ZnakZnakZnak2">
    <w:name w:val="Znak Znak Znak2"/>
    <w:basedOn w:val="Domylnaczcionkaakapitu"/>
    <w:semiHidden/>
    <w:locked/>
    <w:rsid w:val="00137014"/>
    <w:rPr>
      <w:sz w:val="2"/>
      <w:szCs w:val="2"/>
    </w:rPr>
  </w:style>
  <w:style w:type="character" w:customStyle="1" w:styleId="ZnakZnak12">
    <w:name w:val="Znak Znak12"/>
    <w:basedOn w:val="Domylnaczcionkaakapitu"/>
    <w:semiHidden/>
    <w:locked/>
    <w:rsid w:val="00137014"/>
    <w:rPr>
      <w:rFonts w:ascii="Tahoma" w:hAnsi="Tahoma" w:cs="Tahoma"/>
      <w:sz w:val="16"/>
      <w:szCs w:val="16"/>
      <w:lang w:val="pl-PL" w:eastAsia="pl-PL" w:bidi="ar-SA"/>
    </w:rPr>
  </w:style>
  <w:style w:type="paragraph" w:customStyle="1" w:styleId="ZnakZnak22">
    <w:name w:val="Znak Znak22"/>
    <w:basedOn w:val="Normalny"/>
    <w:rsid w:val="00137014"/>
    <w:rPr>
      <w:rFonts w:ascii="Century" w:hAnsi="Century"/>
    </w:rPr>
  </w:style>
  <w:style w:type="paragraph" w:customStyle="1" w:styleId="ZnakZnak110">
    <w:name w:val="Znak Znak110"/>
    <w:basedOn w:val="Normalny"/>
    <w:rsid w:val="00137014"/>
    <w:rPr>
      <w:rFonts w:ascii="Century" w:hAnsi="Century"/>
    </w:rPr>
  </w:style>
  <w:style w:type="character" w:customStyle="1" w:styleId="ZnakZnakZnak1">
    <w:name w:val="Znak Znak Znak1"/>
    <w:basedOn w:val="Domylnaczcionkaakapitu"/>
    <w:semiHidden/>
    <w:locked/>
    <w:rsid w:val="00137014"/>
    <w:rPr>
      <w:sz w:val="24"/>
      <w:szCs w:val="24"/>
      <w:lang w:val="pl-PL" w:eastAsia="pl-PL" w:bidi="ar-SA"/>
    </w:rPr>
  </w:style>
  <w:style w:type="character" w:customStyle="1" w:styleId="FooterChar">
    <w:name w:val="Footer Char"/>
    <w:basedOn w:val="Domylnaczcionkaakapitu"/>
    <w:locked/>
    <w:rsid w:val="00137014"/>
    <w:rPr>
      <w:rFonts w:eastAsia="Calibri"/>
      <w:sz w:val="24"/>
      <w:szCs w:val="24"/>
      <w:lang w:val="pl-PL" w:eastAsia="pl-PL" w:bidi="ar-SA"/>
    </w:rPr>
  </w:style>
  <w:style w:type="character" w:customStyle="1" w:styleId="ZnakZnak221">
    <w:name w:val="Znak Znak221"/>
    <w:basedOn w:val="Domylnaczcionkaakapitu"/>
    <w:rsid w:val="00137014"/>
    <w:rPr>
      <w:rFonts w:ascii="Bookman Old Style" w:eastAsia="Times New Roman" w:hAnsi="Bookman Old Style" w:cs="Times New Roman"/>
      <w:b/>
      <w:bCs/>
      <w:sz w:val="24"/>
      <w:szCs w:val="28"/>
      <w:lang w:eastAsia="pl-PL"/>
    </w:rPr>
  </w:style>
  <w:style w:type="paragraph" w:customStyle="1" w:styleId="text-justify">
    <w:name w:val="text-justify"/>
    <w:basedOn w:val="Normalny"/>
    <w:rsid w:val="00137014"/>
    <w:pPr>
      <w:spacing w:before="100" w:beforeAutospacing="1" w:after="100" w:afterAutospacing="1"/>
    </w:pPr>
    <w:rPr>
      <w:rFonts w:ascii="Century" w:eastAsia="Calibri" w:hAnsi="Century"/>
    </w:rPr>
  </w:style>
  <w:style w:type="paragraph" w:customStyle="1" w:styleId="ZnakZnak1Znak">
    <w:name w:val="Znak Znak1 Znak"/>
    <w:basedOn w:val="Normalny"/>
    <w:uiPriority w:val="99"/>
    <w:rsid w:val="00137014"/>
    <w:rPr>
      <w:rFonts w:ascii="Century" w:hAnsi="Century"/>
    </w:rPr>
  </w:style>
  <w:style w:type="paragraph" w:customStyle="1" w:styleId="ZnakZnakZnakZnak3">
    <w:name w:val="Znak Znak Znak Znak3"/>
    <w:basedOn w:val="Normalny"/>
    <w:uiPriority w:val="99"/>
    <w:rsid w:val="00137014"/>
    <w:rPr>
      <w:rFonts w:ascii="Century" w:hAnsi="Century"/>
    </w:rPr>
  </w:style>
  <w:style w:type="paragraph" w:customStyle="1" w:styleId="Akapitzlist4">
    <w:name w:val="Akapit z listą4"/>
    <w:basedOn w:val="Normalny"/>
    <w:rsid w:val="00137014"/>
    <w:pPr>
      <w:ind w:left="720"/>
    </w:pPr>
    <w:rPr>
      <w:rFonts w:ascii="Century" w:hAnsi="Century"/>
    </w:rPr>
  </w:style>
  <w:style w:type="paragraph" w:customStyle="1" w:styleId="Akapitzlist5">
    <w:name w:val="Akapit z listą5"/>
    <w:basedOn w:val="Normalny"/>
    <w:rsid w:val="00137014"/>
    <w:pPr>
      <w:ind w:left="720"/>
    </w:pPr>
    <w:rPr>
      <w:rFonts w:ascii="Century" w:hAnsi="Century"/>
    </w:rPr>
  </w:style>
  <w:style w:type="paragraph" w:customStyle="1" w:styleId="Akapitzlist6">
    <w:name w:val="Akapit z listą6"/>
    <w:basedOn w:val="Normalny"/>
    <w:rsid w:val="00137014"/>
    <w:pPr>
      <w:ind w:left="720"/>
    </w:pPr>
    <w:rPr>
      <w:rFonts w:ascii="Century" w:hAnsi="Century"/>
    </w:rPr>
  </w:style>
  <w:style w:type="paragraph" w:customStyle="1" w:styleId="Akapitzlist7">
    <w:name w:val="Akapit z listą7"/>
    <w:basedOn w:val="Normalny"/>
    <w:rsid w:val="00137014"/>
    <w:pPr>
      <w:ind w:left="720"/>
    </w:pPr>
    <w:rPr>
      <w:rFonts w:ascii="Century" w:hAnsi="Century"/>
    </w:rPr>
  </w:style>
  <w:style w:type="paragraph" w:customStyle="1" w:styleId="Default">
    <w:name w:val="Default"/>
    <w:rsid w:val="00137014"/>
    <w:pPr>
      <w:autoSpaceDE w:val="0"/>
      <w:autoSpaceDN w:val="0"/>
      <w:adjustRightInd w:val="0"/>
      <w:spacing w:after="200" w:line="252" w:lineRule="auto"/>
    </w:pPr>
    <w:rPr>
      <w:rFonts w:ascii="Bookman Old Style" w:eastAsia="Calibri" w:hAnsi="Bookman Old Style" w:cs="Bookman Old Style"/>
      <w:color w:val="000000"/>
      <w:sz w:val="24"/>
      <w:szCs w:val="24"/>
      <w:lang w:val="en-US" w:eastAsia="en-US" w:bidi="en-US"/>
    </w:rPr>
  </w:style>
  <w:style w:type="paragraph" w:customStyle="1" w:styleId="Akapitzlist8">
    <w:name w:val="Akapit z listą8"/>
    <w:basedOn w:val="Normalny"/>
    <w:rsid w:val="00137014"/>
    <w:pPr>
      <w:ind w:left="720"/>
    </w:pPr>
    <w:rPr>
      <w:rFonts w:ascii="Century" w:hAnsi="Century"/>
    </w:rPr>
  </w:style>
  <w:style w:type="paragraph" w:customStyle="1" w:styleId="Akapitzlist9">
    <w:name w:val="Akapit z listą9"/>
    <w:basedOn w:val="Normalny"/>
    <w:rsid w:val="00137014"/>
    <w:pPr>
      <w:ind w:left="720"/>
    </w:pPr>
    <w:rPr>
      <w:rFonts w:ascii="Century" w:hAnsi="Century"/>
    </w:rPr>
  </w:style>
  <w:style w:type="character" w:customStyle="1" w:styleId="st">
    <w:name w:val="st"/>
    <w:basedOn w:val="Domylnaczcionkaakapitu"/>
    <w:rsid w:val="00137014"/>
  </w:style>
  <w:style w:type="paragraph" w:customStyle="1" w:styleId="ZnakZnakZnakZnakZnak1">
    <w:name w:val="Znak Znak Znak Znak Znak1"/>
    <w:basedOn w:val="Normalny"/>
    <w:rsid w:val="00137014"/>
    <w:pPr>
      <w:spacing w:after="0" w:line="240" w:lineRule="auto"/>
    </w:pPr>
    <w:rPr>
      <w:rFonts w:ascii="Times New Roman" w:hAnsi="Times New Roman"/>
      <w:sz w:val="24"/>
      <w:szCs w:val="24"/>
      <w:lang w:val="pl-PL" w:eastAsia="pl-PL" w:bidi="ar-SA"/>
    </w:rPr>
  </w:style>
  <w:style w:type="paragraph" w:customStyle="1" w:styleId="Style12">
    <w:name w:val="Style12"/>
    <w:basedOn w:val="Normalny"/>
    <w:uiPriority w:val="99"/>
    <w:rsid w:val="00137014"/>
    <w:pPr>
      <w:widowControl w:val="0"/>
      <w:autoSpaceDE w:val="0"/>
      <w:autoSpaceDN w:val="0"/>
      <w:adjustRightInd w:val="0"/>
      <w:spacing w:after="0" w:line="264" w:lineRule="exact"/>
      <w:jc w:val="both"/>
    </w:pPr>
    <w:rPr>
      <w:rFonts w:ascii="Century Schoolbook" w:hAnsi="Century Schoolbook"/>
      <w:sz w:val="24"/>
      <w:szCs w:val="24"/>
      <w:lang w:val="pl-PL" w:eastAsia="pl-PL" w:bidi="ar-SA"/>
    </w:rPr>
  </w:style>
  <w:style w:type="character" w:customStyle="1" w:styleId="FontStyle114">
    <w:name w:val="Font Style114"/>
    <w:basedOn w:val="Domylnaczcionkaakapitu"/>
    <w:uiPriority w:val="99"/>
    <w:rsid w:val="00137014"/>
    <w:rPr>
      <w:rFonts w:ascii="Century Schoolbook" w:hAnsi="Century Schoolbook" w:cs="Century Schoolbook"/>
      <w:sz w:val="20"/>
      <w:szCs w:val="20"/>
    </w:rPr>
  </w:style>
  <w:style w:type="paragraph" w:customStyle="1" w:styleId="Style14">
    <w:name w:val="Style14"/>
    <w:basedOn w:val="Normalny"/>
    <w:uiPriority w:val="99"/>
    <w:rsid w:val="00137014"/>
    <w:pPr>
      <w:widowControl w:val="0"/>
      <w:autoSpaceDE w:val="0"/>
      <w:autoSpaceDN w:val="0"/>
      <w:adjustRightInd w:val="0"/>
      <w:spacing w:after="0" w:line="264" w:lineRule="exact"/>
    </w:pPr>
    <w:rPr>
      <w:rFonts w:ascii="Century Schoolbook" w:hAnsi="Century Schoolbook"/>
      <w:sz w:val="24"/>
      <w:szCs w:val="24"/>
      <w:lang w:val="pl-PL" w:eastAsia="pl-PL" w:bidi="ar-SA"/>
    </w:rPr>
  </w:style>
  <w:style w:type="paragraph" w:customStyle="1" w:styleId="xl63">
    <w:name w:val="xl63"/>
    <w:basedOn w:val="Normalny"/>
    <w:rsid w:val="00137014"/>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6"/>
      <w:szCs w:val="16"/>
      <w:lang w:val="pl-PL" w:eastAsia="pl-PL" w:bidi="ar-SA"/>
    </w:rPr>
  </w:style>
  <w:style w:type="paragraph" w:customStyle="1" w:styleId="xl64">
    <w:name w:val="xl64"/>
    <w:basedOn w:val="Normalny"/>
    <w:rsid w:val="00137014"/>
    <w:pPr>
      <w:pBdr>
        <w:top w:val="double" w:sz="6"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6"/>
      <w:szCs w:val="16"/>
      <w:lang w:val="pl-PL" w:eastAsia="pl-PL" w:bidi="ar-SA"/>
    </w:rPr>
  </w:style>
  <w:style w:type="character" w:customStyle="1" w:styleId="txt-new">
    <w:name w:val="txt-new"/>
    <w:basedOn w:val="Domylnaczcionkaakapitu"/>
    <w:rsid w:val="00137014"/>
  </w:style>
  <w:style w:type="character" w:customStyle="1" w:styleId="tabulatory">
    <w:name w:val="tabulatory"/>
    <w:basedOn w:val="Domylnaczcionkaakapitu"/>
    <w:rsid w:val="00137014"/>
  </w:style>
  <w:style w:type="paragraph" w:customStyle="1" w:styleId="Akapitzlist10">
    <w:name w:val="Akapit z listą10"/>
    <w:basedOn w:val="Normalny"/>
    <w:rsid w:val="00137014"/>
    <w:pPr>
      <w:spacing w:after="0" w:line="240" w:lineRule="auto"/>
      <w:ind w:left="720"/>
    </w:pPr>
    <w:rPr>
      <w:rFonts w:ascii="Times New Roman" w:hAnsi="Times New Roman"/>
      <w:sz w:val="24"/>
      <w:szCs w:val="24"/>
      <w:lang w:val="pl-PL" w:eastAsia="pl-PL" w:bidi="ar-SA"/>
    </w:rPr>
  </w:style>
  <w:style w:type="character" w:customStyle="1" w:styleId="DocumentMapChar">
    <w:name w:val="Document Map Char"/>
    <w:aliases w:val="Znak2 Char"/>
    <w:basedOn w:val="Domylnaczcionkaakapitu"/>
    <w:uiPriority w:val="99"/>
    <w:semiHidden/>
    <w:locked/>
    <w:rsid w:val="00137014"/>
    <w:rPr>
      <w:rFonts w:ascii="Times New Roman" w:hAnsi="Times New Roman" w:cs="Times New Roman"/>
      <w:sz w:val="2"/>
      <w:lang w:val="en-US" w:eastAsia="en-US"/>
    </w:rPr>
  </w:style>
  <w:style w:type="paragraph" w:customStyle="1" w:styleId="Bezodstpw1">
    <w:name w:val="Bez odstępów1"/>
    <w:basedOn w:val="Normalny"/>
    <w:link w:val="NoSpacingChar"/>
    <w:rsid w:val="00137014"/>
    <w:pPr>
      <w:spacing w:after="0" w:line="240" w:lineRule="auto"/>
    </w:pPr>
    <w:rPr>
      <w:rFonts w:ascii="Century" w:hAnsi="Century"/>
      <w:lang w:bidi="ar-SA"/>
    </w:rPr>
  </w:style>
  <w:style w:type="character" w:customStyle="1" w:styleId="NoSpacingChar">
    <w:name w:val="No Spacing Char"/>
    <w:basedOn w:val="Domylnaczcionkaakapitu"/>
    <w:link w:val="Bezodstpw1"/>
    <w:locked/>
    <w:rsid w:val="00137014"/>
    <w:rPr>
      <w:rFonts w:ascii="Century" w:hAnsi="Century"/>
      <w:sz w:val="22"/>
      <w:szCs w:val="22"/>
      <w:lang w:val="en-US" w:eastAsia="en-US"/>
    </w:rPr>
  </w:style>
  <w:style w:type="paragraph" w:customStyle="1" w:styleId="Bezodstpw2">
    <w:name w:val="Bez odstępów2"/>
    <w:basedOn w:val="Normalny"/>
    <w:rsid w:val="00137014"/>
    <w:pPr>
      <w:spacing w:after="0" w:line="240" w:lineRule="auto"/>
    </w:pPr>
    <w:rPr>
      <w:rFonts w:ascii="Century" w:hAnsi="Century"/>
      <w:lang w:bidi="ar-SA"/>
    </w:rPr>
  </w:style>
  <w:style w:type="paragraph" w:customStyle="1" w:styleId="Nagwek21">
    <w:name w:val="Nagłówek 21"/>
    <w:basedOn w:val="Nagwek1"/>
    <w:qFormat/>
    <w:rsid w:val="00137014"/>
    <w:rPr>
      <w:rFonts w:ascii="Century Schoolbook" w:hAnsi="Century Schoolbook"/>
      <w:bCs w:val="0"/>
      <w:smallCaps/>
      <w:spacing w:val="5"/>
      <w:sz w:val="32"/>
      <w:szCs w:val="36"/>
    </w:rPr>
  </w:style>
  <w:style w:type="paragraph" w:customStyle="1" w:styleId="Akapitzlist12">
    <w:name w:val="Akapit z listą12"/>
    <w:basedOn w:val="Normalny"/>
    <w:rsid w:val="00137014"/>
    <w:pPr>
      <w:ind w:left="720"/>
      <w:contextualSpacing/>
    </w:pPr>
    <w:rPr>
      <w:rFonts w:ascii="Century" w:hAnsi="Century"/>
      <w:lang w:bidi="ar-SA"/>
    </w:rPr>
  </w:style>
  <w:style w:type="character" w:customStyle="1" w:styleId="apple-converted-space">
    <w:name w:val="apple-converted-space"/>
    <w:basedOn w:val="Domylnaczcionkaakapitu"/>
    <w:rsid w:val="00137014"/>
  </w:style>
  <w:style w:type="paragraph" w:customStyle="1" w:styleId="Normal0">
    <w:name w:val="Normal_0"/>
    <w:qFormat/>
    <w:rsid w:val="00137014"/>
    <w:pPr>
      <w:spacing w:after="200" w:line="276" w:lineRule="auto"/>
    </w:pPr>
    <w:rPr>
      <w:rFonts w:ascii="Times New Roman" w:eastAsia="Calibri" w:hAnsi="Times New Roman"/>
      <w:sz w:val="22"/>
      <w:szCs w:val="22"/>
      <w:lang w:val="en-GB" w:eastAsia="en-US"/>
    </w:rPr>
  </w:style>
  <w:style w:type="character" w:customStyle="1" w:styleId="FontStyle13">
    <w:name w:val="Font Style13"/>
    <w:uiPriority w:val="99"/>
    <w:rsid w:val="00137014"/>
    <w:rPr>
      <w:rFonts w:ascii="Times New Roman" w:hAnsi="Times New Roman" w:cs="Times New Roman" w:hint="default"/>
      <w:b/>
      <w:bCs/>
      <w:i/>
      <w:iCs/>
      <w:sz w:val="26"/>
      <w:szCs w:val="26"/>
    </w:rPr>
  </w:style>
  <w:style w:type="character" w:customStyle="1" w:styleId="AkapitzlistZnak">
    <w:name w:val="Akapit z listą Znak"/>
    <w:aliases w:val="Dot pt Znak,F5 List Paragraph Znak,Recommendation Znak,List Paragraph11 Znak,List Paragraph Znak,Kolorowa lista — akcent 11 Znak,Numerowanie Znak,List Paragraph (numbered (a)) Char Znak,List Paragraph Char Char Char Znak"/>
    <w:link w:val="Akapitzlist"/>
    <w:uiPriority w:val="34"/>
    <w:qFormat/>
    <w:locked/>
    <w:rsid w:val="00137014"/>
    <w:rPr>
      <w:sz w:val="22"/>
      <w:szCs w:val="22"/>
      <w:lang w:val="en-US" w:eastAsia="en-US" w:bidi="en-US"/>
    </w:rPr>
  </w:style>
  <w:style w:type="character" w:customStyle="1" w:styleId="hps">
    <w:name w:val="hps"/>
    <w:basedOn w:val="Domylnaczcionkaakapitu"/>
    <w:rsid w:val="00137014"/>
  </w:style>
  <w:style w:type="paragraph" w:customStyle="1" w:styleId="xl241">
    <w:name w:val="xl241"/>
    <w:basedOn w:val="Normalny"/>
    <w:rsid w:val="0013701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lang w:val="pl-PL" w:eastAsia="pl-PL" w:bidi="ar-SA"/>
    </w:rPr>
  </w:style>
  <w:style w:type="paragraph" w:customStyle="1" w:styleId="xl242">
    <w:name w:val="xl242"/>
    <w:basedOn w:val="Normalny"/>
    <w:rsid w:val="0013701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pl-PL" w:eastAsia="pl-PL" w:bidi="ar-SA"/>
    </w:rPr>
  </w:style>
  <w:style w:type="paragraph" w:customStyle="1" w:styleId="xl243">
    <w:name w:val="xl243"/>
    <w:basedOn w:val="Normalny"/>
    <w:rsid w:val="0013701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6"/>
      <w:szCs w:val="16"/>
      <w:lang w:val="pl-PL" w:eastAsia="pl-PL" w:bidi="ar-SA"/>
    </w:rPr>
  </w:style>
  <w:style w:type="paragraph" w:customStyle="1" w:styleId="xl244">
    <w:name w:val="xl244"/>
    <w:basedOn w:val="Normalny"/>
    <w:rsid w:val="0013701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val="pl-PL" w:eastAsia="pl-PL" w:bidi="ar-SA"/>
    </w:rPr>
  </w:style>
  <w:style w:type="paragraph" w:customStyle="1" w:styleId="xl245">
    <w:name w:val="xl245"/>
    <w:basedOn w:val="Normalny"/>
    <w:rsid w:val="0013701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val="pl-PL" w:eastAsia="pl-PL" w:bidi="ar-SA"/>
    </w:rPr>
  </w:style>
  <w:style w:type="paragraph" w:customStyle="1" w:styleId="xl246">
    <w:name w:val="xl246"/>
    <w:basedOn w:val="Normalny"/>
    <w:rsid w:val="0013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val="pl-PL" w:eastAsia="pl-PL" w:bidi="ar-SA"/>
    </w:rPr>
  </w:style>
  <w:style w:type="paragraph" w:customStyle="1" w:styleId="xl247">
    <w:name w:val="xl247"/>
    <w:basedOn w:val="Normalny"/>
    <w:rsid w:val="001370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sz w:val="16"/>
      <w:szCs w:val="16"/>
      <w:lang w:val="pl-PL" w:eastAsia="pl-PL" w:bidi="ar-SA"/>
    </w:rPr>
  </w:style>
  <w:style w:type="paragraph" w:customStyle="1" w:styleId="xl248">
    <w:name w:val="xl248"/>
    <w:basedOn w:val="Normalny"/>
    <w:rsid w:val="0013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lang w:val="pl-PL" w:eastAsia="pl-PL" w:bidi="ar-SA"/>
    </w:rPr>
  </w:style>
  <w:style w:type="paragraph" w:customStyle="1" w:styleId="xl249">
    <w:name w:val="xl249"/>
    <w:basedOn w:val="Normalny"/>
    <w:rsid w:val="001370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pl-PL" w:eastAsia="pl-PL" w:bidi="ar-SA"/>
    </w:rPr>
  </w:style>
  <w:style w:type="character" w:customStyle="1" w:styleId="listicons">
    <w:name w:val="list_icons"/>
    <w:basedOn w:val="Domylnaczcionkaakapitu"/>
    <w:rsid w:val="00137014"/>
  </w:style>
  <w:style w:type="character" w:customStyle="1" w:styleId="luchili">
    <w:name w:val="luc_hili"/>
    <w:basedOn w:val="Domylnaczcionkaakapitu"/>
    <w:rsid w:val="00137014"/>
  </w:style>
  <w:style w:type="character" w:customStyle="1" w:styleId="zielonybold">
    <w:name w:val="zielonybold"/>
    <w:basedOn w:val="Domylnaczcionkaakapitu"/>
    <w:rsid w:val="00137014"/>
  </w:style>
  <w:style w:type="character" w:customStyle="1" w:styleId="highlight">
    <w:name w:val="highlight"/>
    <w:basedOn w:val="Domylnaczcionkaakapitu"/>
    <w:rsid w:val="00137014"/>
  </w:style>
  <w:style w:type="paragraph" w:customStyle="1" w:styleId="msonormal0">
    <w:name w:val="msonormal"/>
    <w:basedOn w:val="Normalny"/>
    <w:rsid w:val="00137014"/>
    <w:pPr>
      <w:spacing w:before="100" w:beforeAutospacing="1" w:after="100" w:afterAutospacing="1" w:line="240" w:lineRule="auto"/>
    </w:pPr>
    <w:rPr>
      <w:rFonts w:ascii="Times New Roman" w:hAnsi="Times New Roman"/>
      <w:sz w:val="24"/>
      <w:szCs w:val="24"/>
      <w:lang w:val="pl-PL" w:eastAsia="pl-PL" w:bidi="ar-SA"/>
    </w:rPr>
  </w:style>
  <w:style w:type="paragraph" w:customStyle="1" w:styleId="Styl">
    <w:name w:val="Styl"/>
    <w:rsid w:val="00137014"/>
    <w:pPr>
      <w:widowControl w:val="0"/>
      <w:autoSpaceDE w:val="0"/>
      <w:autoSpaceDN w:val="0"/>
      <w:adjustRightInd w:val="0"/>
    </w:pPr>
    <w:rPr>
      <w:rFonts w:ascii="Times New Roman" w:eastAsia="SimSun" w:hAnsi="Times New Roman"/>
      <w:sz w:val="24"/>
      <w:szCs w:val="24"/>
      <w:lang w:eastAsia="zh-CN"/>
    </w:rPr>
  </w:style>
  <w:style w:type="table" w:customStyle="1" w:styleId="Tabelasiatki7kolorowaakcent31">
    <w:name w:val="Tabela siatki 7 — kolorowa — akcent 31"/>
    <w:basedOn w:val="Standardowy"/>
    <w:uiPriority w:val="52"/>
    <w:rsid w:val="00137014"/>
    <w:rPr>
      <w:rFonts w:ascii="Cambria" w:hAnsi="Cambr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customStyle="1" w:styleId="TekstdymkaZnak1">
    <w:name w:val="Tekst dymka Znak1"/>
    <w:basedOn w:val="Domylnaczcionkaakapitu"/>
    <w:uiPriority w:val="99"/>
    <w:semiHidden/>
    <w:rsid w:val="00137014"/>
    <w:rPr>
      <w:rFonts w:ascii="Segoe UI" w:eastAsia="Times New Roman" w:hAnsi="Segoe UI" w:cs="Segoe UI" w:hint="default"/>
      <w:sz w:val="18"/>
      <w:szCs w:val="18"/>
      <w:lang w:val="en-US" w:bidi="en-US"/>
    </w:rPr>
  </w:style>
  <w:style w:type="character" w:customStyle="1" w:styleId="MapadokumentuZnak1">
    <w:name w:val="Mapa dokumentu Znak1"/>
    <w:basedOn w:val="Domylnaczcionkaakapitu"/>
    <w:uiPriority w:val="99"/>
    <w:semiHidden/>
    <w:rsid w:val="00137014"/>
    <w:rPr>
      <w:rFonts w:ascii="Segoe UI" w:eastAsia="Times New Roman" w:hAnsi="Segoe UI" w:cs="Segoe UI" w:hint="default"/>
      <w:sz w:val="16"/>
      <w:szCs w:val="16"/>
      <w:lang w:val="en-US" w:bidi="en-US"/>
    </w:rPr>
  </w:style>
  <w:style w:type="character" w:customStyle="1" w:styleId="TekstkomentarzaZnak1">
    <w:name w:val="Tekst komentarza Znak1"/>
    <w:basedOn w:val="Domylnaczcionkaakapitu"/>
    <w:uiPriority w:val="99"/>
    <w:semiHidden/>
    <w:rsid w:val="00137014"/>
    <w:rPr>
      <w:rFonts w:ascii="Calibri" w:eastAsia="Times New Roman" w:hAnsi="Calibri" w:cs="Times New Roman" w:hint="default"/>
      <w:sz w:val="20"/>
      <w:szCs w:val="20"/>
      <w:lang w:val="en-US" w:bidi="en-US"/>
    </w:rPr>
  </w:style>
  <w:style w:type="character" w:customStyle="1" w:styleId="TematkomentarzaZnak1">
    <w:name w:val="Temat komentarza Znak1"/>
    <w:basedOn w:val="TekstkomentarzaZnak1"/>
    <w:uiPriority w:val="99"/>
    <w:semiHidden/>
    <w:rsid w:val="00137014"/>
    <w:rPr>
      <w:rFonts w:ascii="Calibri" w:eastAsia="Times New Roman" w:hAnsi="Calibri" w:cs="Times New Roman" w:hint="default"/>
      <w:b/>
      <w:bCs/>
      <w:sz w:val="20"/>
      <w:szCs w:val="20"/>
      <w:lang w:val="en-US" w:bidi="en-US"/>
    </w:rPr>
  </w:style>
  <w:style w:type="character" w:customStyle="1" w:styleId="shorttext">
    <w:name w:val="short_text"/>
    <w:basedOn w:val="Domylnaczcionkaakapitu"/>
    <w:rsid w:val="00137014"/>
  </w:style>
  <w:style w:type="paragraph" w:customStyle="1" w:styleId="Normal1">
    <w:name w:val="Normal1"/>
    <w:rsid w:val="00137014"/>
    <w:pPr>
      <w:spacing w:before="60" w:after="60" w:line="260" w:lineRule="exact"/>
    </w:pPr>
    <w:rPr>
      <w:rFonts w:ascii="Tahoma" w:eastAsia="Tahoma" w:hAnsi="Tahoma" w:cs="Tahoma"/>
      <w:bCs/>
      <w:color w:val="000000"/>
      <w:sz w:val="22"/>
      <w:szCs w:val="21"/>
    </w:rPr>
  </w:style>
  <w:style w:type="table" w:customStyle="1" w:styleId="Tabela-Siatka11">
    <w:name w:val="Tabela - Siatka11"/>
    <w:basedOn w:val="Standardowy"/>
    <w:next w:val="Tabela-Siatka"/>
    <w:uiPriority w:val="39"/>
    <w:rsid w:val="0013701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37014"/>
  </w:style>
  <w:style w:type="table" w:customStyle="1" w:styleId="Tabela-Siatka2">
    <w:name w:val="Tabela - Siatka2"/>
    <w:basedOn w:val="Standardowy"/>
    <w:next w:val="Tabela-Siatka"/>
    <w:uiPriority w:val="59"/>
    <w:rsid w:val="00137014"/>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
    <w:name w:val="Styl21"/>
    <w:rsid w:val="00137014"/>
  </w:style>
  <w:style w:type="numbering" w:customStyle="1" w:styleId="1ai1">
    <w:name w:val="1 / a / i1"/>
    <w:basedOn w:val="Bezlisty"/>
    <w:next w:val="1ai"/>
    <w:semiHidden/>
    <w:unhideWhenUsed/>
    <w:locked/>
    <w:rsid w:val="00137014"/>
  </w:style>
  <w:style w:type="numbering" w:customStyle="1" w:styleId="Styl31">
    <w:name w:val="Styl31"/>
    <w:rsid w:val="00137014"/>
  </w:style>
  <w:style w:type="numbering" w:customStyle="1" w:styleId="Styl11">
    <w:name w:val="Styl11"/>
    <w:rsid w:val="00137014"/>
  </w:style>
  <w:style w:type="numbering" w:customStyle="1" w:styleId="Styl41">
    <w:name w:val="Styl41"/>
    <w:rsid w:val="00137014"/>
  </w:style>
  <w:style w:type="numbering" w:customStyle="1" w:styleId="1111111">
    <w:name w:val="1 / 1.1 / 1.1.11"/>
    <w:basedOn w:val="Bezlisty"/>
    <w:next w:val="111111"/>
    <w:semiHidden/>
    <w:unhideWhenUsed/>
    <w:locked/>
    <w:rsid w:val="00137014"/>
  </w:style>
  <w:style w:type="numbering" w:customStyle="1" w:styleId="Artykusekcja11">
    <w:name w:val="Artykuł / sekcja11"/>
    <w:rsid w:val="00137014"/>
  </w:style>
  <w:style w:type="numbering" w:customStyle="1" w:styleId="Styl51">
    <w:name w:val="Styl51"/>
    <w:rsid w:val="00137014"/>
    <w:pPr>
      <w:numPr>
        <w:numId w:val="12"/>
      </w:numPr>
    </w:pPr>
  </w:style>
  <w:style w:type="table" w:customStyle="1" w:styleId="Tabela-Delikatny12">
    <w:name w:val="Tabela - Delikatny 12"/>
    <w:basedOn w:val="Standardowy"/>
    <w:next w:val="Tabela-Delikatny1"/>
    <w:uiPriority w:val="99"/>
    <w:locked/>
    <w:rsid w:val="00137014"/>
    <w:rPr>
      <w:rFonts w:ascii="Cambria" w:hAnsi="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Siatka12">
    <w:name w:val="Tabela - Siatka12"/>
    <w:basedOn w:val="Standardowy"/>
    <w:next w:val="Tabela-Siatka"/>
    <w:uiPriority w:val="39"/>
    <w:rsid w:val="0013701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37014"/>
  </w:style>
  <w:style w:type="table" w:customStyle="1" w:styleId="Tabela-Siatka3">
    <w:name w:val="Tabela - Siatka3"/>
    <w:basedOn w:val="Standardowy"/>
    <w:next w:val="Tabela-Siatka"/>
    <w:uiPriority w:val="59"/>
    <w:rsid w:val="00137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tabeli12">
    <w:name w:val="Styl tabeli12"/>
    <w:basedOn w:val="Tabela-Delikatny1"/>
    <w:uiPriority w:val="99"/>
    <w:rsid w:val="00137014"/>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Delikatny13">
    <w:name w:val="Tabela - Delikatny 13"/>
    <w:basedOn w:val="Standardowy"/>
    <w:next w:val="Tabela-Delikatny1"/>
    <w:uiPriority w:val="99"/>
    <w:rsid w:val="001370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Siatka4">
    <w:name w:val="Tabela - Siatka4"/>
    <w:basedOn w:val="Standardowy"/>
    <w:next w:val="Tabela-Siatka"/>
    <w:uiPriority w:val="59"/>
    <w:rsid w:val="00F55CA4"/>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F55CA4"/>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892">
      <w:bodyDiv w:val="1"/>
      <w:marLeft w:val="0"/>
      <w:marRight w:val="0"/>
      <w:marTop w:val="0"/>
      <w:marBottom w:val="0"/>
      <w:divBdr>
        <w:top w:val="none" w:sz="0" w:space="0" w:color="auto"/>
        <w:left w:val="none" w:sz="0" w:space="0" w:color="auto"/>
        <w:bottom w:val="none" w:sz="0" w:space="0" w:color="auto"/>
        <w:right w:val="none" w:sz="0" w:space="0" w:color="auto"/>
      </w:divBdr>
    </w:div>
    <w:div w:id="11106884">
      <w:bodyDiv w:val="1"/>
      <w:marLeft w:val="0"/>
      <w:marRight w:val="0"/>
      <w:marTop w:val="0"/>
      <w:marBottom w:val="0"/>
      <w:divBdr>
        <w:top w:val="none" w:sz="0" w:space="0" w:color="auto"/>
        <w:left w:val="none" w:sz="0" w:space="0" w:color="auto"/>
        <w:bottom w:val="none" w:sz="0" w:space="0" w:color="auto"/>
        <w:right w:val="none" w:sz="0" w:space="0" w:color="auto"/>
      </w:divBdr>
    </w:div>
    <w:div w:id="102069307">
      <w:bodyDiv w:val="1"/>
      <w:marLeft w:val="0"/>
      <w:marRight w:val="0"/>
      <w:marTop w:val="0"/>
      <w:marBottom w:val="0"/>
      <w:divBdr>
        <w:top w:val="none" w:sz="0" w:space="0" w:color="auto"/>
        <w:left w:val="none" w:sz="0" w:space="0" w:color="auto"/>
        <w:bottom w:val="none" w:sz="0" w:space="0" w:color="auto"/>
        <w:right w:val="none" w:sz="0" w:space="0" w:color="auto"/>
      </w:divBdr>
    </w:div>
    <w:div w:id="106122879">
      <w:bodyDiv w:val="1"/>
      <w:marLeft w:val="0"/>
      <w:marRight w:val="0"/>
      <w:marTop w:val="0"/>
      <w:marBottom w:val="0"/>
      <w:divBdr>
        <w:top w:val="none" w:sz="0" w:space="0" w:color="auto"/>
        <w:left w:val="none" w:sz="0" w:space="0" w:color="auto"/>
        <w:bottom w:val="none" w:sz="0" w:space="0" w:color="auto"/>
        <w:right w:val="none" w:sz="0" w:space="0" w:color="auto"/>
      </w:divBdr>
    </w:div>
    <w:div w:id="116265327">
      <w:bodyDiv w:val="1"/>
      <w:marLeft w:val="0"/>
      <w:marRight w:val="0"/>
      <w:marTop w:val="0"/>
      <w:marBottom w:val="0"/>
      <w:divBdr>
        <w:top w:val="none" w:sz="0" w:space="0" w:color="auto"/>
        <w:left w:val="none" w:sz="0" w:space="0" w:color="auto"/>
        <w:bottom w:val="none" w:sz="0" w:space="0" w:color="auto"/>
        <w:right w:val="none" w:sz="0" w:space="0" w:color="auto"/>
      </w:divBdr>
    </w:div>
    <w:div w:id="373774068">
      <w:bodyDiv w:val="1"/>
      <w:marLeft w:val="0"/>
      <w:marRight w:val="0"/>
      <w:marTop w:val="0"/>
      <w:marBottom w:val="0"/>
      <w:divBdr>
        <w:top w:val="none" w:sz="0" w:space="0" w:color="auto"/>
        <w:left w:val="none" w:sz="0" w:space="0" w:color="auto"/>
        <w:bottom w:val="none" w:sz="0" w:space="0" w:color="auto"/>
        <w:right w:val="none" w:sz="0" w:space="0" w:color="auto"/>
      </w:divBdr>
    </w:div>
    <w:div w:id="433402941">
      <w:bodyDiv w:val="1"/>
      <w:marLeft w:val="0"/>
      <w:marRight w:val="0"/>
      <w:marTop w:val="0"/>
      <w:marBottom w:val="0"/>
      <w:divBdr>
        <w:top w:val="none" w:sz="0" w:space="0" w:color="auto"/>
        <w:left w:val="none" w:sz="0" w:space="0" w:color="auto"/>
        <w:bottom w:val="none" w:sz="0" w:space="0" w:color="auto"/>
        <w:right w:val="none" w:sz="0" w:space="0" w:color="auto"/>
      </w:divBdr>
    </w:div>
    <w:div w:id="452284131">
      <w:bodyDiv w:val="1"/>
      <w:marLeft w:val="0"/>
      <w:marRight w:val="0"/>
      <w:marTop w:val="0"/>
      <w:marBottom w:val="0"/>
      <w:divBdr>
        <w:top w:val="none" w:sz="0" w:space="0" w:color="auto"/>
        <w:left w:val="none" w:sz="0" w:space="0" w:color="auto"/>
        <w:bottom w:val="none" w:sz="0" w:space="0" w:color="auto"/>
        <w:right w:val="none" w:sz="0" w:space="0" w:color="auto"/>
      </w:divBdr>
    </w:div>
    <w:div w:id="493227030">
      <w:bodyDiv w:val="1"/>
      <w:marLeft w:val="0"/>
      <w:marRight w:val="0"/>
      <w:marTop w:val="0"/>
      <w:marBottom w:val="0"/>
      <w:divBdr>
        <w:top w:val="none" w:sz="0" w:space="0" w:color="auto"/>
        <w:left w:val="none" w:sz="0" w:space="0" w:color="auto"/>
        <w:bottom w:val="none" w:sz="0" w:space="0" w:color="auto"/>
        <w:right w:val="none" w:sz="0" w:space="0" w:color="auto"/>
      </w:divBdr>
    </w:div>
    <w:div w:id="608704763">
      <w:bodyDiv w:val="1"/>
      <w:marLeft w:val="375"/>
      <w:marRight w:val="0"/>
      <w:marTop w:val="150"/>
      <w:marBottom w:val="0"/>
      <w:divBdr>
        <w:top w:val="none" w:sz="0" w:space="0" w:color="auto"/>
        <w:left w:val="none" w:sz="0" w:space="0" w:color="auto"/>
        <w:bottom w:val="none" w:sz="0" w:space="0" w:color="auto"/>
        <w:right w:val="none" w:sz="0" w:space="0" w:color="auto"/>
      </w:divBdr>
      <w:divsChild>
        <w:div w:id="466512080">
          <w:marLeft w:val="0"/>
          <w:marRight w:val="0"/>
          <w:marTop w:val="0"/>
          <w:marBottom w:val="0"/>
          <w:divBdr>
            <w:top w:val="none" w:sz="0" w:space="0" w:color="auto"/>
            <w:left w:val="none" w:sz="0" w:space="0" w:color="auto"/>
            <w:bottom w:val="none" w:sz="0" w:space="0" w:color="auto"/>
            <w:right w:val="none" w:sz="0" w:space="0" w:color="auto"/>
          </w:divBdr>
        </w:div>
        <w:div w:id="1405487979">
          <w:marLeft w:val="0"/>
          <w:marRight w:val="0"/>
          <w:marTop w:val="0"/>
          <w:marBottom w:val="0"/>
          <w:divBdr>
            <w:top w:val="none" w:sz="0" w:space="0" w:color="auto"/>
            <w:left w:val="none" w:sz="0" w:space="0" w:color="auto"/>
            <w:bottom w:val="none" w:sz="0" w:space="0" w:color="auto"/>
            <w:right w:val="none" w:sz="0" w:space="0" w:color="auto"/>
          </w:divBdr>
        </w:div>
      </w:divsChild>
    </w:div>
    <w:div w:id="806244937">
      <w:bodyDiv w:val="1"/>
      <w:marLeft w:val="0"/>
      <w:marRight w:val="0"/>
      <w:marTop w:val="0"/>
      <w:marBottom w:val="0"/>
      <w:divBdr>
        <w:top w:val="none" w:sz="0" w:space="0" w:color="auto"/>
        <w:left w:val="none" w:sz="0" w:space="0" w:color="auto"/>
        <w:bottom w:val="none" w:sz="0" w:space="0" w:color="auto"/>
        <w:right w:val="none" w:sz="0" w:space="0" w:color="auto"/>
      </w:divBdr>
    </w:div>
    <w:div w:id="856697046">
      <w:bodyDiv w:val="1"/>
      <w:marLeft w:val="0"/>
      <w:marRight w:val="0"/>
      <w:marTop w:val="0"/>
      <w:marBottom w:val="0"/>
      <w:divBdr>
        <w:top w:val="none" w:sz="0" w:space="0" w:color="auto"/>
        <w:left w:val="none" w:sz="0" w:space="0" w:color="auto"/>
        <w:bottom w:val="none" w:sz="0" w:space="0" w:color="auto"/>
        <w:right w:val="none" w:sz="0" w:space="0" w:color="auto"/>
      </w:divBdr>
    </w:div>
    <w:div w:id="924151386">
      <w:bodyDiv w:val="1"/>
      <w:marLeft w:val="0"/>
      <w:marRight w:val="0"/>
      <w:marTop w:val="0"/>
      <w:marBottom w:val="0"/>
      <w:divBdr>
        <w:top w:val="none" w:sz="0" w:space="0" w:color="auto"/>
        <w:left w:val="none" w:sz="0" w:space="0" w:color="auto"/>
        <w:bottom w:val="none" w:sz="0" w:space="0" w:color="auto"/>
        <w:right w:val="none" w:sz="0" w:space="0" w:color="auto"/>
      </w:divBdr>
    </w:div>
    <w:div w:id="931397946">
      <w:bodyDiv w:val="1"/>
      <w:marLeft w:val="0"/>
      <w:marRight w:val="0"/>
      <w:marTop w:val="0"/>
      <w:marBottom w:val="0"/>
      <w:divBdr>
        <w:top w:val="none" w:sz="0" w:space="0" w:color="auto"/>
        <w:left w:val="none" w:sz="0" w:space="0" w:color="auto"/>
        <w:bottom w:val="none" w:sz="0" w:space="0" w:color="auto"/>
        <w:right w:val="none" w:sz="0" w:space="0" w:color="auto"/>
      </w:divBdr>
    </w:div>
    <w:div w:id="938104234">
      <w:bodyDiv w:val="1"/>
      <w:marLeft w:val="0"/>
      <w:marRight w:val="0"/>
      <w:marTop w:val="0"/>
      <w:marBottom w:val="0"/>
      <w:divBdr>
        <w:top w:val="none" w:sz="0" w:space="0" w:color="auto"/>
        <w:left w:val="none" w:sz="0" w:space="0" w:color="auto"/>
        <w:bottom w:val="none" w:sz="0" w:space="0" w:color="auto"/>
        <w:right w:val="none" w:sz="0" w:space="0" w:color="auto"/>
      </w:divBdr>
    </w:div>
    <w:div w:id="941110189">
      <w:bodyDiv w:val="1"/>
      <w:marLeft w:val="0"/>
      <w:marRight w:val="0"/>
      <w:marTop w:val="0"/>
      <w:marBottom w:val="0"/>
      <w:divBdr>
        <w:top w:val="none" w:sz="0" w:space="0" w:color="auto"/>
        <w:left w:val="none" w:sz="0" w:space="0" w:color="auto"/>
        <w:bottom w:val="none" w:sz="0" w:space="0" w:color="auto"/>
        <w:right w:val="none" w:sz="0" w:space="0" w:color="auto"/>
      </w:divBdr>
    </w:div>
    <w:div w:id="941183415">
      <w:bodyDiv w:val="1"/>
      <w:marLeft w:val="0"/>
      <w:marRight w:val="0"/>
      <w:marTop w:val="0"/>
      <w:marBottom w:val="0"/>
      <w:divBdr>
        <w:top w:val="none" w:sz="0" w:space="0" w:color="auto"/>
        <w:left w:val="none" w:sz="0" w:space="0" w:color="auto"/>
        <w:bottom w:val="none" w:sz="0" w:space="0" w:color="auto"/>
        <w:right w:val="none" w:sz="0" w:space="0" w:color="auto"/>
      </w:divBdr>
    </w:div>
    <w:div w:id="947202921">
      <w:bodyDiv w:val="1"/>
      <w:marLeft w:val="375"/>
      <w:marRight w:val="0"/>
      <w:marTop w:val="150"/>
      <w:marBottom w:val="0"/>
      <w:divBdr>
        <w:top w:val="none" w:sz="0" w:space="0" w:color="auto"/>
        <w:left w:val="none" w:sz="0" w:space="0" w:color="auto"/>
        <w:bottom w:val="none" w:sz="0" w:space="0" w:color="auto"/>
        <w:right w:val="none" w:sz="0" w:space="0" w:color="auto"/>
      </w:divBdr>
      <w:divsChild>
        <w:div w:id="1880361442">
          <w:marLeft w:val="0"/>
          <w:marRight w:val="0"/>
          <w:marTop w:val="0"/>
          <w:marBottom w:val="0"/>
          <w:divBdr>
            <w:top w:val="none" w:sz="0" w:space="0" w:color="auto"/>
            <w:left w:val="none" w:sz="0" w:space="0" w:color="auto"/>
            <w:bottom w:val="none" w:sz="0" w:space="0" w:color="auto"/>
            <w:right w:val="none" w:sz="0" w:space="0" w:color="auto"/>
          </w:divBdr>
        </w:div>
      </w:divsChild>
    </w:div>
    <w:div w:id="987592860">
      <w:bodyDiv w:val="1"/>
      <w:marLeft w:val="0"/>
      <w:marRight w:val="0"/>
      <w:marTop w:val="0"/>
      <w:marBottom w:val="0"/>
      <w:divBdr>
        <w:top w:val="none" w:sz="0" w:space="0" w:color="auto"/>
        <w:left w:val="none" w:sz="0" w:space="0" w:color="auto"/>
        <w:bottom w:val="none" w:sz="0" w:space="0" w:color="auto"/>
        <w:right w:val="none" w:sz="0" w:space="0" w:color="auto"/>
      </w:divBdr>
    </w:div>
    <w:div w:id="1002317491">
      <w:bodyDiv w:val="1"/>
      <w:marLeft w:val="0"/>
      <w:marRight w:val="0"/>
      <w:marTop w:val="0"/>
      <w:marBottom w:val="0"/>
      <w:divBdr>
        <w:top w:val="none" w:sz="0" w:space="0" w:color="auto"/>
        <w:left w:val="none" w:sz="0" w:space="0" w:color="auto"/>
        <w:bottom w:val="none" w:sz="0" w:space="0" w:color="auto"/>
        <w:right w:val="none" w:sz="0" w:space="0" w:color="auto"/>
      </w:divBdr>
    </w:div>
    <w:div w:id="1087194450">
      <w:bodyDiv w:val="1"/>
      <w:marLeft w:val="375"/>
      <w:marRight w:val="0"/>
      <w:marTop w:val="150"/>
      <w:marBottom w:val="0"/>
      <w:divBdr>
        <w:top w:val="none" w:sz="0" w:space="0" w:color="auto"/>
        <w:left w:val="none" w:sz="0" w:space="0" w:color="auto"/>
        <w:bottom w:val="none" w:sz="0" w:space="0" w:color="auto"/>
        <w:right w:val="none" w:sz="0" w:space="0" w:color="auto"/>
      </w:divBdr>
      <w:divsChild>
        <w:div w:id="1186213129">
          <w:marLeft w:val="0"/>
          <w:marRight w:val="0"/>
          <w:marTop w:val="0"/>
          <w:marBottom w:val="0"/>
          <w:divBdr>
            <w:top w:val="none" w:sz="0" w:space="0" w:color="auto"/>
            <w:left w:val="none" w:sz="0" w:space="0" w:color="auto"/>
            <w:bottom w:val="none" w:sz="0" w:space="0" w:color="auto"/>
            <w:right w:val="none" w:sz="0" w:space="0" w:color="auto"/>
          </w:divBdr>
        </w:div>
      </w:divsChild>
    </w:div>
    <w:div w:id="1087578504">
      <w:bodyDiv w:val="1"/>
      <w:marLeft w:val="0"/>
      <w:marRight w:val="0"/>
      <w:marTop w:val="0"/>
      <w:marBottom w:val="0"/>
      <w:divBdr>
        <w:top w:val="none" w:sz="0" w:space="0" w:color="auto"/>
        <w:left w:val="none" w:sz="0" w:space="0" w:color="auto"/>
        <w:bottom w:val="none" w:sz="0" w:space="0" w:color="auto"/>
        <w:right w:val="none" w:sz="0" w:space="0" w:color="auto"/>
      </w:divBdr>
    </w:div>
    <w:div w:id="1156141402">
      <w:bodyDiv w:val="1"/>
      <w:marLeft w:val="0"/>
      <w:marRight w:val="0"/>
      <w:marTop w:val="0"/>
      <w:marBottom w:val="0"/>
      <w:divBdr>
        <w:top w:val="none" w:sz="0" w:space="0" w:color="auto"/>
        <w:left w:val="none" w:sz="0" w:space="0" w:color="auto"/>
        <w:bottom w:val="none" w:sz="0" w:space="0" w:color="auto"/>
        <w:right w:val="none" w:sz="0" w:space="0" w:color="auto"/>
      </w:divBdr>
    </w:div>
    <w:div w:id="1207139924">
      <w:bodyDiv w:val="1"/>
      <w:marLeft w:val="0"/>
      <w:marRight w:val="0"/>
      <w:marTop w:val="0"/>
      <w:marBottom w:val="0"/>
      <w:divBdr>
        <w:top w:val="none" w:sz="0" w:space="0" w:color="auto"/>
        <w:left w:val="none" w:sz="0" w:space="0" w:color="auto"/>
        <w:bottom w:val="none" w:sz="0" w:space="0" w:color="auto"/>
        <w:right w:val="none" w:sz="0" w:space="0" w:color="auto"/>
      </w:divBdr>
    </w:div>
    <w:div w:id="1229614229">
      <w:bodyDiv w:val="1"/>
      <w:marLeft w:val="0"/>
      <w:marRight w:val="0"/>
      <w:marTop w:val="0"/>
      <w:marBottom w:val="0"/>
      <w:divBdr>
        <w:top w:val="none" w:sz="0" w:space="0" w:color="auto"/>
        <w:left w:val="none" w:sz="0" w:space="0" w:color="auto"/>
        <w:bottom w:val="none" w:sz="0" w:space="0" w:color="auto"/>
        <w:right w:val="none" w:sz="0" w:space="0" w:color="auto"/>
      </w:divBdr>
    </w:div>
    <w:div w:id="1320157677">
      <w:bodyDiv w:val="1"/>
      <w:marLeft w:val="375"/>
      <w:marRight w:val="0"/>
      <w:marTop w:val="150"/>
      <w:marBottom w:val="0"/>
      <w:divBdr>
        <w:top w:val="none" w:sz="0" w:space="0" w:color="auto"/>
        <w:left w:val="none" w:sz="0" w:space="0" w:color="auto"/>
        <w:bottom w:val="none" w:sz="0" w:space="0" w:color="auto"/>
        <w:right w:val="none" w:sz="0" w:space="0" w:color="auto"/>
      </w:divBdr>
      <w:divsChild>
        <w:div w:id="1075322033">
          <w:marLeft w:val="0"/>
          <w:marRight w:val="0"/>
          <w:marTop w:val="0"/>
          <w:marBottom w:val="0"/>
          <w:divBdr>
            <w:top w:val="none" w:sz="0" w:space="0" w:color="auto"/>
            <w:left w:val="none" w:sz="0" w:space="0" w:color="auto"/>
            <w:bottom w:val="none" w:sz="0" w:space="0" w:color="auto"/>
            <w:right w:val="none" w:sz="0" w:space="0" w:color="auto"/>
          </w:divBdr>
        </w:div>
      </w:divsChild>
    </w:div>
    <w:div w:id="1372456523">
      <w:bodyDiv w:val="1"/>
      <w:marLeft w:val="0"/>
      <w:marRight w:val="0"/>
      <w:marTop w:val="0"/>
      <w:marBottom w:val="0"/>
      <w:divBdr>
        <w:top w:val="none" w:sz="0" w:space="0" w:color="auto"/>
        <w:left w:val="none" w:sz="0" w:space="0" w:color="auto"/>
        <w:bottom w:val="none" w:sz="0" w:space="0" w:color="auto"/>
        <w:right w:val="none" w:sz="0" w:space="0" w:color="auto"/>
      </w:divBdr>
    </w:div>
    <w:div w:id="1377662148">
      <w:bodyDiv w:val="1"/>
      <w:marLeft w:val="0"/>
      <w:marRight w:val="0"/>
      <w:marTop w:val="0"/>
      <w:marBottom w:val="0"/>
      <w:divBdr>
        <w:top w:val="none" w:sz="0" w:space="0" w:color="auto"/>
        <w:left w:val="none" w:sz="0" w:space="0" w:color="auto"/>
        <w:bottom w:val="none" w:sz="0" w:space="0" w:color="auto"/>
        <w:right w:val="none" w:sz="0" w:space="0" w:color="auto"/>
      </w:divBdr>
    </w:div>
    <w:div w:id="1428380031">
      <w:bodyDiv w:val="1"/>
      <w:marLeft w:val="0"/>
      <w:marRight w:val="0"/>
      <w:marTop w:val="0"/>
      <w:marBottom w:val="0"/>
      <w:divBdr>
        <w:top w:val="none" w:sz="0" w:space="0" w:color="auto"/>
        <w:left w:val="none" w:sz="0" w:space="0" w:color="auto"/>
        <w:bottom w:val="none" w:sz="0" w:space="0" w:color="auto"/>
        <w:right w:val="none" w:sz="0" w:space="0" w:color="auto"/>
      </w:divBdr>
    </w:div>
    <w:div w:id="1566143152">
      <w:bodyDiv w:val="1"/>
      <w:marLeft w:val="0"/>
      <w:marRight w:val="0"/>
      <w:marTop w:val="0"/>
      <w:marBottom w:val="0"/>
      <w:divBdr>
        <w:top w:val="none" w:sz="0" w:space="0" w:color="auto"/>
        <w:left w:val="none" w:sz="0" w:space="0" w:color="auto"/>
        <w:bottom w:val="none" w:sz="0" w:space="0" w:color="auto"/>
        <w:right w:val="none" w:sz="0" w:space="0" w:color="auto"/>
      </w:divBdr>
    </w:div>
    <w:div w:id="1663966812">
      <w:bodyDiv w:val="1"/>
      <w:marLeft w:val="0"/>
      <w:marRight w:val="0"/>
      <w:marTop w:val="0"/>
      <w:marBottom w:val="0"/>
      <w:divBdr>
        <w:top w:val="none" w:sz="0" w:space="0" w:color="auto"/>
        <w:left w:val="none" w:sz="0" w:space="0" w:color="auto"/>
        <w:bottom w:val="none" w:sz="0" w:space="0" w:color="auto"/>
        <w:right w:val="none" w:sz="0" w:space="0" w:color="auto"/>
      </w:divBdr>
    </w:div>
    <w:div w:id="1665204304">
      <w:bodyDiv w:val="1"/>
      <w:marLeft w:val="0"/>
      <w:marRight w:val="0"/>
      <w:marTop w:val="0"/>
      <w:marBottom w:val="0"/>
      <w:divBdr>
        <w:top w:val="none" w:sz="0" w:space="0" w:color="auto"/>
        <w:left w:val="none" w:sz="0" w:space="0" w:color="auto"/>
        <w:bottom w:val="none" w:sz="0" w:space="0" w:color="auto"/>
        <w:right w:val="none" w:sz="0" w:space="0" w:color="auto"/>
      </w:divBdr>
    </w:div>
    <w:div w:id="1691487451">
      <w:bodyDiv w:val="1"/>
      <w:marLeft w:val="0"/>
      <w:marRight w:val="0"/>
      <w:marTop w:val="0"/>
      <w:marBottom w:val="0"/>
      <w:divBdr>
        <w:top w:val="none" w:sz="0" w:space="0" w:color="auto"/>
        <w:left w:val="none" w:sz="0" w:space="0" w:color="auto"/>
        <w:bottom w:val="none" w:sz="0" w:space="0" w:color="auto"/>
        <w:right w:val="none" w:sz="0" w:space="0" w:color="auto"/>
      </w:divBdr>
    </w:div>
    <w:div w:id="1757743783">
      <w:bodyDiv w:val="1"/>
      <w:marLeft w:val="0"/>
      <w:marRight w:val="0"/>
      <w:marTop w:val="0"/>
      <w:marBottom w:val="0"/>
      <w:divBdr>
        <w:top w:val="none" w:sz="0" w:space="0" w:color="auto"/>
        <w:left w:val="none" w:sz="0" w:space="0" w:color="auto"/>
        <w:bottom w:val="none" w:sz="0" w:space="0" w:color="auto"/>
        <w:right w:val="none" w:sz="0" w:space="0" w:color="auto"/>
      </w:divBdr>
    </w:div>
    <w:div w:id="1880241178">
      <w:bodyDiv w:val="1"/>
      <w:marLeft w:val="0"/>
      <w:marRight w:val="0"/>
      <w:marTop w:val="0"/>
      <w:marBottom w:val="0"/>
      <w:divBdr>
        <w:top w:val="none" w:sz="0" w:space="0" w:color="auto"/>
        <w:left w:val="none" w:sz="0" w:space="0" w:color="auto"/>
        <w:bottom w:val="none" w:sz="0" w:space="0" w:color="auto"/>
        <w:right w:val="none" w:sz="0" w:space="0" w:color="auto"/>
      </w:divBdr>
    </w:div>
    <w:div w:id="1911111477">
      <w:bodyDiv w:val="1"/>
      <w:marLeft w:val="0"/>
      <w:marRight w:val="0"/>
      <w:marTop w:val="0"/>
      <w:marBottom w:val="0"/>
      <w:divBdr>
        <w:top w:val="none" w:sz="0" w:space="0" w:color="auto"/>
        <w:left w:val="none" w:sz="0" w:space="0" w:color="auto"/>
        <w:bottom w:val="none" w:sz="0" w:space="0" w:color="auto"/>
        <w:right w:val="none" w:sz="0" w:space="0" w:color="auto"/>
      </w:divBdr>
    </w:div>
    <w:div w:id="1929608403">
      <w:bodyDiv w:val="1"/>
      <w:marLeft w:val="0"/>
      <w:marRight w:val="0"/>
      <w:marTop w:val="0"/>
      <w:marBottom w:val="0"/>
      <w:divBdr>
        <w:top w:val="none" w:sz="0" w:space="0" w:color="auto"/>
        <w:left w:val="none" w:sz="0" w:space="0" w:color="auto"/>
        <w:bottom w:val="none" w:sz="0" w:space="0" w:color="auto"/>
        <w:right w:val="none" w:sz="0" w:space="0" w:color="auto"/>
      </w:divBdr>
    </w:div>
    <w:div w:id="1933052455">
      <w:bodyDiv w:val="1"/>
      <w:marLeft w:val="0"/>
      <w:marRight w:val="0"/>
      <w:marTop w:val="0"/>
      <w:marBottom w:val="0"/>
      <w:divBdr>
        <w:top w:val="none" w:sz="0" w:space="0" w:color="auto"/>
        <w:left w:val="none" w:sz="0" w:space="0" w:color="auto"/>
        <w:bottom w:val="none" w:sz="0" w:space="0" w:color="auto"/>
        <w:right w:val="none" w:sz="0" w:space="0" w:color="auto"/>
      </w:divBdr>
    </w:div>
    <w:div w:id="1972131132">
      <w:bodyDiv w:val="1"/>
      <w:marLeft w:val="0"/>
      <w:marRight w:val="0"/>
      <w:marTop w:val="0"/>
      <w:marBottom w:val="0"/>
      <w:divBdr>
        <w:top w:val="none" w:sz="0" w:space="0" w:color="auto"/>
        <w:left w:val="none" w:sz="0" w:space="0" w:color="auto"/>
        <w:bottom w:val="none" w:sz="0" w:space="0" w:color="auto"/>
        <w:right w:val="none" w:sz="0" w:space="0" w:color="auto"/>
      </w:divBdr>
    </w:div>
    <w:div w:id="2075464505">
      <w:bodyDiv w:val="1"/>
      <w:marLeft w:val="0"/>
      <w:marRight w:val="0"/>
      <w:marTop w:val="0"/>
      <w:marBottom w:val="0"/>
      <w:divBdr>
        <w:top w:val="none" w:sz="0" w:space="0" w:color="auto"/>
        <w:left w:val="none" w:sz="0" w:space="0" w:color="auto"/>
        <w:bottom w:val="none" w:sz="0" w:space="0" w:color="auto"/>
        <w:right w:val="none" w:sz="0" w:space="0" w:color="auto"/>
      </w:divBdr>
    </w:div>
    <w:div w:id="21431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C50ED-D713-4DEC-A175-95C873F3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113</Pages>
  <Words>14659</Words>
  <Characters>94609</Characters>
  <Application>Microsoft Office Word</Application>
  <DocSecurity>0</DocSecurity>
  <Lines>788</Lines>
  <Paragraphs>218</Paragraphs>
  <ScaleCrop>false</ScaleCrop>
  <HeadingPairs>
    <vt:vector size="2" baseType="variant">
      <vt:variant>
        <vt:lpstr>Tytuł</vt:lpstr>
      </vt:variant>
      <vt:variant>
        <vt:i4>1</vt:i4>
      </vt:variant>
    </vt:vector>
  </HeadingPairs>
  <TitlesOfParts>
    <vt:vector size="1" baseType="lpstr">
      <vt:lpstr>SPRAWOZDANIE</vt:lpstr>
    </vt:vector>
  </TitlesOfParts>
  <Company>GIW</Company>
  <LinksUpToDate>false</LinksUpToDate>
  <CharactersWithSpaces>109050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dc:title>
  <dc:creator>M.Kapusta</dc:creator>
  <cp:lastModifiedBy>J-P</cp:lastModifiedBy>
  <cp:revision>53</cp:revision>
  <cp:lastPrinted>2019-02-26T06:46:00Z</cp:lastPrinted>
  <dcterms:created xsi:type="dcterms:W3CDTF">2019-02-11T11:25:00Z</dcterms:created>
  <dcterms:modified xsi:type="dcterms:W3CDTF">2019-03-18T10:04:00Z</dcterms:modified>
</cp:coreProperties>
</file>